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C44D" w14:textId="239847B3" w:rsidR="00302321" w:rsidRDefault="00302321" w:rsidP="00302321">
      <w:pPr>
        <w:jc w:val="center"/>
        <w:rPr>
          <w:b/>
          <w:bCs/>
          <w:sz w:val="48"/>
          <w:szCs w:val="48"/>
        </w:rPr>
      </w:pPr>
      <w:r w:rsidRPr="00302321">
        <w:rPr>
          <w:b/>
          <w:bCs/>
          <w:sz w:val="48"/>
          <w:szCs w:val="48"/>
        </w:rPr>
        <w:t>Methodology Document</w:t>
      </w:r>
      <w:r>
        <w:rPr>
          <w:b/>
          <w:bCs/>
          <w:sz w:val="48"/>
          <w:szCs w:val="48"/>
        </w:rPr>
        <w:t xml:space="preserve"> </w:t>
      </w:r>
      <w:proofErr w:type="gramStart"/>
      <w:r>
        <w:rPr>
          <w:b/>
          <w:bCs/>
          <w:sz w:val="48"/>
          <w:szCs w:val="48"/>
        </w:rPr>
        <w:t>For</w:t>
      </w:r>
      <w:proofErr w:type="gramEnd"/>
      <w:r>
        <w:rPr>
          <w:b/>
          <w:bCs/>
          <w:sz w:val="48"/>
          <w:szCs w:val="48"/>
        </w:rPr>
        <w:t xml:space="preserve"> Airbnb </w:t>
      </w:r>
      <w:proofErr w:type="spellStart"/>
      <w:r w:rsidR="00EC6F00">
        <w:rPr>
          <w:b/>
          <w:bCs/>
          <w:sz w:val="48"/>
          <w:szCs w:val="48"/>
        </w:rPr>
        <w:t>Casestudy</w:t>
      </w:r>
      <w:proofErr w:type="spellEnd"/>
    </w:p>
    <w:p w14:paraId="0CBE2127" w14:textId="0F70023E" w:rsidR="00302321" w:rsidRDefault="00302321" w:rsidP="00302321">
      <w:pPr>
        <w:rPr>
          <w:b/>
          <w:bCs/>
          <w:sz w:val="36"/>
          <w:szCs w:val="36"/>
          <w:u w:val="single"/>
        </w:rPr>
      </w:pPr>
      <w:r w:rsidRPr="00302321">
        <w:rPr>
          <w:b/>
          <w:bCs/>
          <w:sz w:val="36"/>
          <w:szCs w:val="36"/>
          <w:u w:val="single"/>
        </w:rPr>
        <w:t>Null Value Treatment</w:t>
      </w:r>
    </w:p>
    <w:p w14:paraId="3DC1E53E" w14:textId="79E362DD" w:rsidR="00DA6DEC" w:rsidRPr="00BF0695" w:rsidRDefault="00DA6DEC" w:rsidP="00302321">
      <w:pPr>
        <w:rPr>
          <w:sz w:val="36"/>
          <w:szCs w:val="36"/>
        </w:rPr>
      </w:pPr>
      <w:r w:rsidRPr="00DA6DEC">
        <w:rPr>
          <w:sz w:val="36"/>
          <w:szCs w:val="36"/>
        </w:rPr>
        <w:t xml:space="preserve">To maintain the integrity of our data analysis, we have identified the presence of null values in four columns. While these values are not significantly high, we </w:t>
      </w:r>
      <w:r>
        <w:rPr>
          <w:sz w:val="36"/>
          <w:szCs w:val="36"/>
        </w:rPr>
        <w:t>can</w:t>
      </w:r>
      <w:r w:rsidRPr="00DA6DEC">
        <w:rPr>
          <w:sz w:val="36"/>
          <w:szCs w:val="36"/>
        </w:rPr>
        <w:t xml:space="preserve"> choose</w:t>
      </w:r>
      <w:r>
        <w:rPr>
          <w:sz w:val="36"/>
          <w:szCs w:val="36"/>
        </w:rPr>
        <w:t xml:space="preserve"> </w:t>
      </w:r>
      <w:r w:rsidRPr="00DA6DEC">
        <w:rPr>
          <w:sz w:val="36"/>
          <w:szCs w:val="36"/>
        </w:rPr>
        <w:t>to delete the corresponding rows. However, in order to retain the information and ensure accurate interpretation, we have replaced the null values with appropriate contextual information. This approach allows us to preserve the data and continue our analysis effectively.</w:t>
      </w:r>
    </w:p>
    <w:p w14:paraId="05463CDF" w14:textId="402B2A8B" w:rsidR="00302321" w:rsidRPr="00302321" w:rsidRDefault="00BF0695" w:rsidP="00302321">
      <w:pPr>
        <w:rPr>
          <w:b/>
          <w:bCs/>
          <w:sz w:val="36"/>
          <w:szCs w:val="36"/>
          <w:u w:val="single"/>
        </w:rPr>
      </w:pPr>
      <w:r w:rsidRPr="00BF0695">
        <w:rPr>
          <w:b/>
          <w:bCs/>
          <w:noProof/>
          <w:sz w:val="36"/>
          <w:szCs w:val="36"/>
          <w:u w:val="single"/>
        </w:rPr>
        <w:drawing>
          <wp:inline distT="0" distB="0" distL="0" distR="0" wp14:anchorId="530BFC2C" wp14:editId="17CB0B36">
            <wp:extent cx="6858000" cy="3496310"/>
            <wp:effectExtent l="0" t="0" r="0" b="8890"/>
            <wp:docPr id="92199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93820" name=""/>
                    <pic:cNvPicPr/>
                  </pic:nvPicPr>
                  <pic:blipFill>
                    <a:blip r:embed="rId5"/>
                    <a:stretch>
                      <a:fillRect/>
                    </a:stretch>
                  </pic:blipFill>
                  <pic:spPr>
                    <a:xfrm>
                      <a:off x="0" y="0"/>
                      <a:ext cx="6858000" cy="3496310"/>
                    </a:xfrm>
                    <a:prstGeom prst="rect">
                      <a:avLst/>
                    </a:prstGeom>
                  </pic:spPr>
                </pic:pic>
              </a:graphicData>
            </a:graphic>
          </wp:inline>
        </w:drawing>
      </w:r>
    </w:p>
    <w:p w14:paraId="0037CC3E" w14:textId="2B0F6F2C" w:rsidR="007615E1" w:rsidRDefault="00302321" w:rsidP="00302321">
      <w:r w:rsidRPr="00302321">
        <w:rPr>
          <w:noProof/>
        </w:rPr>
        <w:drawing>
          <wp:inline distT="0" distB="0" distL="0" distR="0" wp14:anchorId="21F51FDB" wp14:editId="6489257A">
            <wp:extent cx="6871214" cy="939800"/>
            <wp:effectExtent l="0" t="0" r="6350" b="0"/>
            <wp:docPr id="57668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2054" name=""/>
                    <pic:cNvPicPr/>
                  </pic:nvPicPr>
                  <pic:blipFill>
                    <a:blip r:embed="rId6"/>
                    <a:stretch>
                      <a:fillRect/>
                    </a:stretch>
                  </pic:blipFill>
                  <pic:spPr>
                    <a:xfrm>
                      <a:off x="0" y="0"/>
                      <a:ext cx="6951260" cy="950748"/>
                    </a:xfrm>
                    <a:prstGeom prst="rect">
                      <a:avLst/>
                    </a:prstGeom>
                  </pic:spPr>
                </pic:pic>
              </a:graphicData>
            </a:graphic>
          </wp:inline>
        </w:drawing>
      </w:r>
    </w:p>
    <w:p w14:paraId="17CDD7AD" w14:textId="5A2B93F4" w:rsidR="00302321" w:rsidRDefault="00302321" w:rsidP="00302321">
      <w:r w:rsidRPr="00302321">
        <w:rPr>
          <w:noProof/>
        </w:rPr>
        <w:drawing>
          <wp:inline distT="0" distB="0" distL="0" distR="0" wp14:anchorId="54D7E20A" wp14:editId="678E7D67">
            <wp:extent cx="6858000" cy="1277620"/>
            <wp:effectExtent l="0" t="0" r="0" b="0"/>
            <wp:docPr id="2812110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11048" name="Picture 1" descr="A screen shot of a computer program&#10;&#10;Description automatically generated"/>
                    <pic:cNvPicPr/>
                  </pic:nvPicPr>
                  <pic:blipFill>
                    <a:blip r:embed="rId7"/>
                    <a:stretch>
                      <a:fillRect/>
                    </a:stretch>
                  </pic:blipFill>
                  <pic:spPr>
                    <a:xfrm>
                      <a:off x="0" y="0"/>
                      <a:ext cx="6858000" cy="1277620"/>
                    </a:xfrm>
                    <a:prstGeom prst="rect">
                      <a:avLst/>
                    </a:prstGeom>
                  </pic:spPr>
                </pic:pic>
              </a:graphicData>
            </a:graphic>
          </wp:inline>
        </w:drawing>
      </w:r>
    </w:p>
    <w:p w14:paraId="19B0D573" w14:textId="541CB6FB" w:rsidR="00D71C3B" w:rsidRDefault="00D71C3B" w:rsidP="00302321">
      <w:pPr>
        <w:rPr>
          <w:b/>
          <w:bCs/>
          <w:sz w:val="36"/>
          <w:szCs w:val="36"/>
          <w:u w:val="single"/>
        </w:rPr>
      </w:pPr>
      <w:r w:rsidRPr="00D71C3B">
        <w:rPr>
          <w:b/>
          <w:bCs/>
          <w:sz w:val="36"/>
          <w:szCs w:val="36"/>
          <w:u w:val="single"/>
        </w:rPr>
        <w:lastRenderedPageBreak/>
        <w:t>Analyzing the Outliers</w:t>
      </w:r>
    </w:p>
    <w:p w14:paraId="28D29A06" w14:textId="4BB098F1" w:rsidR="00EC6F00" w:rsidRPr="00EC6F00" w:rsidRDefault="00DA6DEC" w:rsidP="00302321">
      <w:pPr>
        <w:rPr>
          <w:sz w:val="36"/>
          <w:szCs w:val="36"/>
        </w:rPr>
      </w:pPr>
      <w:r w:rsidRPr="00DA6DEC">
        <w:rPr>
          <w:sz w:val="36"/>
          <w:szCs w:val="36"/>
        </w:rPr>
        <w:t xml:space="preserve">In our data analysis, we have observed the presence of outliers in the following columns: price, minimum night, </w:t>
      </w:r>
      <w:proofErr w:type="spellStart"/>
      <w:r w:rsidRPr="00DA6DEC">
        <w:rPr>
          <w:sz w:val="36"/>
          <w:szCs w:val="36"/>
        </w:rPr>
        <w:t>number_of_reviews</w:t>
      </w:r>
      <w:proofErr w:type="spellEnd"/>
      <w:r w:rsidRPr="00DA6DEC">
        <w:rPr>
          <w:sz w:val="36"/>
          <w:szCs w:val="36"/>
        </w:rPr>
        <w:t xml:space="preserve">, </w:t>
      </w:r>
      <w:proofErr w:type="spellStart"/>
      <w:r w:rsidRPr="00DA6DEC">
        <w:rPr>
          <w:sz w:val="36"/>
          <w:szCs w:val="36"/>
        </w:rPr>
        <w:t>reviews_per_month</w:t>
      </w:r>
      <w:proofErr w:type="spellEnd"/>
      <w:r w:rsidRPr="00DA6DEC">
        <w:rPr>
          <w:sz w:val="36"/>
          <w:szCs w:val="36"/>
        </w:rPr>
        <w:t xml:space="preserve">, and </w:t>
      </w:r>
      <w:proofErr w:type="spellStart"/>
      <w:r w:rsidRPr="00DA6DEC">
        <w:rPr>
          <w:sz w:val="36"/>
          <w:szCs w:val="36"/>
        </w:rPr>
        <w:t>calculated_host_listings_count</w:t>
      </w:r>
      <w:proofErr w:type="spellEnd"/>
      <w:r w:rsidRPr="00DA6DEC">
        <w:rPr>
          <w:sz w:val="36"/>
          <w:szCs w:val="36"/>
        </w:rPr>
        <w:t xml:space="preserve">. To analyze these outliers, we utilized a </w:t>
      </w:r>
      <w:proofErr w:type="gramStart"/>
      <w:r w:rsidRPr="00DA6DEC">
        <w:rPr>
          <w:sz w:val="36"/>
          <w:szCs w:val="36"/>
        </w:rPr>
        <w:t>for</w:t>
      </w:r>
      <w:proofErr w:type="gramEnd"/>
      <w:r w:rsidRPr="00DA6DEC">
        <w:rPr>
          <w:sz w:val="36"/>
          <w:szCs w:val="36"/>
        </w:rPr>
        <w:t xml:space="preserve"> loop to generate box plots and histograms for each column. Additionally, we calculated the relevant statistics to gain further insights into the nature and extent of these outliers. This approach allowed us to thoroughly examine and understand the impact of the outliers on our data.</w:t>
      </w:r>
      <w:r w:rsidR="00EC6F00" w:rsidRPr="00EC6F00">
        <w:rPr>
          <w:noProof/>
          <w:sz w:val="36"/>
          <w:szCs w:val="36"/>
        </w:rPr>
        <w:drawing>
          <wp:inline distT="0" distB="0" distL="0" distR="0" wp14:anchorId="5AA891A6" wp14:editId="0B75B044">
            <wp:extent cx="6858000" cy="1442720"/>
            <wp:effectExtent l="0" t="0" r="0" b="5080"/>
            <wp:docPr id="16293015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1583" name="Picture 1" descr="A screenshot of a computer program&#10;&#10;Description automatically generated"/>
                    <pic:cNvPicPr/>
                  </pic:nvPicPr>
                  <pic:blipFill>
                    <a:blip r:embed="rId8"/>
                    <a:stretch>
                      <a:fillRect/>
                    </a:stretch>
                  </pic:blipFill>
                  <pic:spPr>
                    <a:xfrm>
                      <a:off x="0" y="0"/>
                      <a:ext cx="6858000" cy="1442720"/>
                    </a:xfrm>
                    <a:prstGeom prst="rect">
                      <a:avLst/>
                    </a:prstGeom>
                  </pic:spPr>
                </pic:pic>
              </a:graphicData>
            </a:graphic>
          </wp:inline>
        </w:drawing>
      </w:r>
    </w:p>
    <w:p w14:paraId="7CD88C4D" w14:textId="13E7E7AB" w:rsidR="00D71C3B" w:rsidRDefault="00D71C3B" w:rsidP="00302321">
      <w:pPr>
        <w:rPr>
          <w:b/>
          <w:bCs/>
          <w:sz w:val="36"/>
          <w:szCs w:val="36"/>
          <w:u w:val="single"/>
        </w:rPr>
      </w:pPr>
      <w:r w:rsidRPr="00D71C3B">
        <w:rPr>
          <w:b/>
          <w:bCs/>
          <w:noProof/>
          <w:sz w:val="36"/>
          <w:szCs w:val="36"/>
          <w:u w:val="single"/>
        </w:rPr>
        <w:drawing>
          <wp:inline distT="0" distB="0" distL="0" distR="0" wp14:anchorId="42AF3BC0" wp14:editId="2853E053">
            <wp:extent cx="6858000" cy="2112580"/>
            <wp:effectExtent l="0" t="0" r="0" b="2540"/>
            <wp:docPr id="121579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93690" name=""/>
                    <pic:cNvPicPr/>
                  </pic:nvPicPr>
                  <pic:blipFill>
                    <a:blip r:embed="rId9"/>
                    <a:stretch>
                      <a:fillRect/>
                    </a:stretch>
                  </pic:blipFill>
                  <pic:spPr>
                    <a:xfrm>
                      <a:off x="0" y="0"/>
                      <a:ext cx="6861390" cy="2113624"/>
                    </a:xfrm>
                    <a:prstGeom prst="rect">
                      <a:avLst/>
                    </a:prstGeom>
                  </pic:spPr>
                </pic:pic>
              </a:graphicData>
            </a:graphic>
          </wp:inline>
        </w:drawing>
      </w:r>
    </w:p>
    <w:p w14:paraId="658A90EA" w14:textId="7D569C88" w:rsidR="00D71C3B" w:rsidRDefault="00D71C3B" w:rsidP="00302321">
      <w:pPr>
        <w:rPr>
          <w:b/>
          <w:bCs/>
          <w:sz w:val="36"/>
          <w:szCs w:val="36"/>
          <w:u w:val="single"/>
        </w:rPr>
      </w:pPr>
      <w:r w:rsidRPr="00D71C3B">
        <w:rPr>
          <w:b/>
          <w:bCs/>
          <w:noProof/>
          <w:sz w:val="36"/>
          <w:szCs w:val="36"/>
          <w:u w:val="single"/>
        </w:rPr>
        <w:drawing>
          <wp:inline distT="0" distB="0" distL="0" distR="0" wp14:anchorId="49CDE54E" wp14:editId="450F375F">
            <wp:extent cx="6851015" cy="2270234"/>
            <wp:effectExtent l="0" t="0" r="6985" b="0"/>
            <wp:docPr id="1788800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00960" name="Picture 1" descr="A screenshot of a computer&#10;&#10;Description automatically generated"/>
                    <pic:cNvPicPr/>
                  </pic:nvPicPr>
                  <pic:blipFill>
                    <a:blip r:embed="rId10"/>
                    <a:stretch>
                      <a:fillRect/>
                    </a:stretch>
                  </pic:blipFill>
                  <pic:spPr>
                    <a:xfrm>
                      <a:off x="0" y="0"/>
                      <a:ext cx="6851015" cy="2270234"/>
                    </a:xfrm>
                    <a:prstGeom prst="rect">
                      <a:avLst/>
                    </a:prstGeom>
                  </pic:spPr>
                </pic:pic>
              </a:graphicData>
            </a:graphic>
          </wp:inline>
        </w:drawing>
      </w:r>
    </w:p>
    <w:p w14:paraId="5BBE1374" w14:textId="15580DBE" w:rsidR="00D71C3B" w:rsidRPr="00DA6DEC" w:rsidRDefault="00DA6DEC" w:rsidP="00302321">
      <w:pPr>
        <w:rPr>
          <w:sz w:val="36"/>
          <w:szCs w:val="36"/>
        </w:rPr>
      </w:pPr>
      <w:r w:rsidRPr="00DA6DEC">
        <w:rPr>
          <w:sz w:val="36"/>
          <w:szCs w:val="36"/>
        </w:rPr>
        <w:lastRenderedPageBreak/>
        <w:t>After conducting a thorough analysis, we decided to explore the option of capping the variables at the 0.99 quantile. However, upon careful consideration, we have chosen not to implement this approach and have decided to retain the variables in their original form.</w:t>
      </w:r>
      <w:r w:rsidR="00D71C3B" w:rsidRPr="00DA6DEC">
        <w:rPr>
          <w:noProof/>
          <w:sz w:val="36"/>
          <w:szCs w:val="36"/>
        </w:rPr>
        <w:drawing>
          <wp:inline distT="0" distB="0" distL="0" distR="0" wp14:anchorId="064C2FD8" wp14:editId="001F46CD">
            <wp:extent cx="6858000" cy="3470910"/>
            <wp:effectExtent l="0" t="0" r="0" b="0"/>
            <wp:docPr id="485397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97272" name="Picture 1" descr="A screenshot of a computer&#10;&#10;Description automatically generated"/>
                    <pic:cNvPicPr/>
                  </pic:nvPicPr>
                  <pic:blipFill>
                    <a:blip r:embed="rId11"/>
                    <a:stretch>
                      <a:fillRect/>
                    </a:stretch>
                  </pic:blipFill>
                  <pic:spPr>
                    <a:xfrm>
                      <a:off x="0" y="0"/>
                      <a:ext cx="6858000" cy="3470910"/>
                    </a:xfrm>
                    <a:prstGeom prst="rect">
                      <a:avLst/>
                    </a:prstGeom>
                  </pic:spPr>
                </pic:pic>
              </a:graphicData>
            </a:graphic>
          </wp:inline>
        </w:drawing>
      </w:r>
    </w:p>
    <w:p w14:paraId="21833863" w14:textId="4DC73E52" w:rsidR="00BF0695" w:rsidRDefault="00BF0695" w:rsidP="00302321">
      <w:pPr>
        <w:rPr>
          <w:b/>
          <w:bCs/>
          <w:sz w:val="36"/>
          <w:szCs w:val="36"/>
          <w:u w:val="single"/>
        </w:rPr>
      </w:pPr>
      <w:r w:rsidRPr="00BF0695">
        <w:rPr>
          <w:b/>
          <w:bCs/>
          <w:noProof/>
          <w:sz w:val="36"/>
          <w:szCs w:val="36"/>
          <w:u w:val="single"/>
        </w:rPr>
        <w:drawing>
          <wp:inline distT="0" distB="0" distL="0" distR="0" wp14:anchorId="6FAEBCF5" wp14:editId="42630CCB">
            <wp:extent cx="6857039" cy="3923414"/>
            <wp:effectExtent l="0" t="0" r="1270" b="1270"/>
            <wp:docPr id="142769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92862" name="Picture 1" descr="A screenshot of a computer&#10;&#10;Description automatically generated"/>
                    <pic:cNvPicPr/>
                  </pic:nvPicPr>
                  <pic:blipFill>
                    <a:blip r:embed="rId12"/>
                    <a:stretch>
                      <a:fillRect/>
                    </a:stretch>
                  </pic:blipFill>
                  <pic:spPr>
                    <a:xfrm>
                      <a:off x="0" y="0"/>
                      <a:ext cx="6865085" cy="3928017"/>
                    </a:xfrm>
                    <a:prstGeom prst="rect">
                      <a:avLst/>
                    </a:prstGeom>
                  </pic:spPr>
                </pic:pic>
              </a:graphicData>
            </a:graphic>
          </wp:inline>
        </w:drawing>
      </w:r>
    </w:p>
    <w:p w14:paraId="0058393B" w14:textId="77777777" w:rsidR="008015FC" w:rsidRDefault="008015FC" w:rsidP="00302321">
      <w:pPr>
        <w:rPr>
          <w:b/>
          <w:bCs/>
          <w:sz w:val="36"/>
          <w:szCs w:val="36"/>
          <w:u w:val="single"/>
        </w:rPr>
      </w:pPr>
    </w:p>
    <w:p w14:paraId="7C3BABA1" w14:textId="3A87A1D5" w:rsidR="003C6B46" w:rsidRDefault="003C6B46" w:rsidP="00302321">
      <w:pPr>
        <w:rPr>
          <w:b/>
          <w:bCs/>
          <w:sz w:val="36"/>
          <w:szCs w:val="36"/>
          <w:u w:val="single"/>
        </w:rPr>
      </w:pPr>
      <w:r>
        <w:rPr>
          <w:b/>
          <w:bCs/>
          <w:sz w:val="36"/>
          <w:szCs w:val="36"/>
          <w:u w:val="single"/>
        </w:rPr>
        <w:t>Visualization</w:t>
      </w:r>
    </w:p>
    <w:p w14:paraId="6D345FE5" w14:textId="1C1D7452" w:rsidR="003C6B46" w:rsidRPr="003C6B46" w:rsidRDefault="003C6B46" w:rsidP="00302321">
      <w:pPr>
        <w:rPr>
          <w:sz w:val="36"/>
          <w:szCs w:val="36"/>
        </w:rPr>
      </w:pPr>
      <w:r>
        <w:rPr>
          <w:sz w:val="36"/>
          <w:szCs w:val="36"/>
        </w:rPr>
        <w:t xml:space="preserve">We used Tableau to create </w:t>
      </w:r>
      <w:r w:rsidR="008015FC">
        <w:rPr>
          <w:sz w:val="36"/>
          <w:szCs w:val="36"/>
        </w:rPr>
        <w:t xml:space="preserve">most of our </w:t>
      </w:r>
      <w:r>
        <w:rPr>
          <w:sz w:val="36"/>
          <w:szCs w:val="36"/>
        </w:rPr>
        <w:t xml:space="preserve">visualizations </w:t>
      </w:r>
      <w:r w:rsidR="00F65350">
        <w:rPr>
          <w:sz w:val="36"/>
          <w:szCs w:val="36"/>
        </w:rPr>
        <w:t xml:space="preserve">and created bins for </w:t>
      </w:r>
      <w:r w:rsidR="008015FC">
        <w:rPr>
          <w:sz w:val="36"/>
          <w:szCs w:val="36"/>
        </w:rPr>
        <w:t xml:space="preserve">the </w:t>
      </w:r>
      <w:r w:rsidR="000301A1">
        <w:rPr>
          <w:sz w:val="36"/>
          <w:szCs w:val="36"/>
        </w:rPr>
        <w:t>price</w:t>
      </w:r>
      <w:r w:rsidR="008015FC">
        <w:rPr>
          <w:sz w:val="36"/>
          <w:szCs w:val="36"/>
        </w:rPr>
        <w:t xml:space="preserve"> column</w:t>
      </w:r>
      <w:r w:rsidR="000301A1">
        <w:rPr>
          <w:sz w:val="36"/>
          <w:szCs w:val="36"/>
        </w:rPr>
        <w:t>.</w:t>
      </w:r>
    </w:p>
    <w:p w14:paraId="1A55022F" w14:textId="29F4C1A2" w:rsidR="003C6B46" w:rsidRDefault="000374C8" w:rsidP="00302321">
      <w:pPr>
        <w:rPr>
          <w:sz w:val="36"/>
          <w:szCs w:val="36"/>
        </w:rPr>
      </w:pPr>
      <w:r>
        <w:rPr>
          <w:noProof/>
        </w:rPr>
        <w:drawing>
          <wp:inline distT="0" distB="0" distL="0" distR="0" wp14:anchorId="3D9FB9E8" wp14:editId="6F1C40F4">
            <wp:extent cx="6858000" cy="3583305"/>
            <wp:effectExtent l="0" t="0" r="0" b="0"/>
            <wp:docPr id="34370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583305"/>
                    </a:xfrm>
                    <a:prstGeom prst="rect">
                      <a:avLst/>
                    </a:prstGeom>
                    <a:noFill/>
                    <a:ln>
                      <a:noFill/>
                    </a:ln>
                  </pic:spPr>
                </pic:pic>
              </a:graphicData>
            </a:graphic>
          </wp:inline>
        </w:drawing>
      </w:r>
    </w:p>
    <w:p w14:paraId="54FC5574" w14:textId="38E755AA" w:rsidR="00A266AE" w:rsidRDefault="00E344A2" w:rsidP="00302321">
      <w:pPr>
        <w:rPr>
          <w:sz w:val="36"/>
          <w:szCs w:val="36"/>
        </w:rPr>
      </w:pPr>
      <w:r>
        <w:rPr>
          <w:sz w:val="36"/>
          <w:szCs w:val="36"/>
        </w:rPr>
        <w:t>We c</w:t>
      </w:r>
      <w:r w:rsidR="003351D7">
        <w:rPr>
          <w:sz w:val="36"/>
          <w:szCs w:val="36"/>
        </w:rPr>
        <w:t>reate</w:t>
      </w:r>
      <w:r>
        <w:rPr>
          <w:sz w:val="36"/>
          <w:szCs w:val="36"/>
        </w:rPr>
        <w:t>d</w:t>
      </w:r>
      <w:r w:rsidR="003351D7">
        <w:rPr>
          <w:sz w:val="36"/>
          <w:szCs w:val="36"/>
        </w:rPr>
        <w:t xml:space="preserve"> </w:t>
      </w:r>
      <w:r w:rsidR="00824B63">
        <w:rPr>
          <w:sz w:val="36"/>
          <w:szCs w:val="36"/>
        </w:rPr>
        <w:t xml:space="preserve">a </w:t>
      </w:r>
      <w:r w:rsidR="003351D7">
        <w:rPr>
          <w:sz w:val="36"/>
          <w:szCs w:val="36"/>
        </w:rPr>
        <w:t xml:space="preserve">filter for </w:t>
      </w:r>
      <w:proofErr w:type="spellStart"/>
      <w:r w:rsidR="005727E9">
        <w:rPr>
          <w:sz w:val="36"/>
          <w:szCs w:val="36"/>
        </w:rPr>
        <w:t>host_id</w:t>
      </w:r>
      <w:proofErr w:type="spellEnd"/>
      <w:r w:rsidR="005727E9">
        <w:rPr>
          <w:sz w:val="36"/>
          <w:szCs w:val="36"/>
        </w:rPr>
        <w:t xml:space="preserve"> to </w:t>
      </w:r>
      <w:r>
        <w:rPr>
          <w:sz w:val="36"/>
          <w:szCs w:val="36"/>
        </w:rPr>
        <w:t>show</w:t>
      </w:r>
      <w:r w:rsidR="005727E9">
        <w:rPr>
          <w:sz w:val="36"/>
          <w:szCs w:val="36"/>
        </w:rPr>
        <w:t xml:space="preserve"> </w:t>
      </w:r>
      <w:r w:rsidR="00824B63">
        <w:rPr>
          <w:sz w:val="36"/>
          <w:szCs w:val="36"/>
        </w:rPr>
        <w:t xml:space="preserve">the </w:t>
      </w:r>
      <w:r w:rsidR="005727E9">
        <w:rPr>
          <w:sz w:val="36"/>
          <w:szCs w:val="36"/>
        </w:rPr>
        <w:t xml:space="preserve">top 10 </w:t>
      </w:r>
      <w:r w:rsidR="00824B63">
        <w:rPr>
          <w:sz w:val="36"/>
          <w:szCs w:val="36"/>
        </w:rPr>
        <w:t xml:space="preserve">hosts based </w:t>
      </w:r>
      <w:r w:rsidR="00CC24AA">
        <w:rPr>
          <w:sz w:val="36"/>
          <w:szCs w:val="36"/>
        </w:rPr>
        <w:t>on the</w:t>
      </w:r>
      <w:r w:rsidR="00824B63">
        <w:rPr>
          <w:sz w:val="36"/>
          <w:szCs w:val="36"/>
        </w:rPr>
        <w:t xml:space="preserve"> Number of Reviews</w:t>
      </w:r>
    </w:p>
    <w:p w14:paraId="352E8DFC" w14:textId="1D6CD0C7" w:rsidR="00A266AE" w:rsidRDefault="00A266AE" w:rsidP="00302321">
      <w:pPr>
        <w:rPr>
          <w:sz w:val="36"/>
          <w:szCs w:val="36"/>
        </w:rPr>
      </w:pPr>
      <w:r>
        <w:rPr>
          <w:noProof/>
        </w:rPr>
        <w:drawing>
          <wp:inline distT="0" distB="0" distL="0" distR="0" wp14:anchorId="2F62D6F9" wp14:editId="625B7038">
            <wp:extent cx="6857657" cy="2995448"/>
            <wp:effectExtent l="0" t="0" r="635" b="0"/>
            <wp:docPr id="4923080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08010"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5350" cy="2998808"/>
                    </a:xfrm>
                    <a:prstGeom prst="rect">
                      <a:avLst/>
                    </a:prstGeom>
                    <a:noFill/>
                    <a:ln>
                      <a:noFill/>
                    </a:ln>
                  </pic:spPr>
                </pic:pic>
              </a:graphicData>
            </a:graphic>
          </wp:inline>
        </w:drawing>
      </w:r>
    </w:p>
    <w:p w14:paraId="5AAC141C" w14:textId="4C8BF562" w:rsidR="00E344A2" w:rsidRDefault="006156FE" w:rsidP="00302321">
      <w:pPr>
        <w:rPr>
          <w:b/>
          <w:bCs/>
          <w:sz w:val="36"/>
          <w:szCs w:val="36"/>
          <w:u w:val="single"/>
        </w:rPr>
      </w:pPr>
      <w:r w:rsidRPr="00A143EC">
        <w:rPr>
          <w:b/>
          <w:bCs/>
          <w:sz w:val="36"/>
          <w:szCs w:val="36"/>
          <w:u w:val="single"/>
        </w:rPr>
        <w:lastRenderedPageBreak/>
        <w:t>T</w:t>
      </w:r>
      <w:r w:rsidR="00A143EC" w:rsidRPr="00A143EC">
        <w:rPr>
          <w:b/>
          <w:bCs/>
          <w:sz w:val="36"/>
          <w:szCs w:val="36"/>
          <w:u w:val="single"/>
        </w:rPr>
        <w:t>ools Used:</w:t>
      </w:r>
    </w:p>
    <w:p w14:paraId="4355A16E" w14:textId="20DD82A6" w:rsidR="00A143EC" w:rsidRDefault="00A143EC" w:rsidP="00A143EC">
      <w:pPr>
        <w:pStyle w:val="ListParagraph"/>
        <w:numPr>
          <w:ilvl w:val="0"/>
          <w:numId w:val="1"/>
        </w:numPr>
        <w:rPr>
          <w:sz w:val="36"/>
          <w:szCs w:val="36"/>
        </w:rPr>
      </w:pPr>
      <w:r w:rsidRPr="00A143EC">
        <w:rPr>
          <w:sz w:val="36"/>
          <w:szCs w:val="36"/>
        </w:rPr>
        <w:t>Data cleaning and</w:t>
      </w:r>
      <w:r>
        <w:rPr>
          <w:sz w:val="36"/>
          <w:szCs w:val="36"/>
        </w:rPr>
        <w:t xml:space="preserve"> preparation: </w:t>
      </w:r>
      <w:hyperlink r:id="rId15" w:history="1">
        <w:r w:rsidR="00CE78A4" w:rsidRPr="003722C1">
          <w:rPr>
            <w:rStyle w:val="Hyperlink"/>
            <w:sz w:val="36"/>
            <w:szCs w:val="36"/>
          </w:rPr>
          <w:t>Jupiter</w:t>
        </w:r>
        <w:r w:rsidRPr="003722C1">
          <w:rPr>
            <w:rStyle w:val="Hyperlink"/>
            <w:sz w:val="36"/>
            <w:szCs w:val="36"/>
          </w:rPr>
          <w:t xml:space="preserve"> Notebook</w:t>
        </w:r>
        <w:r w:rsidR="00672B8B" w:rsidRPr="003722C1">
          <w:rPr>
            <w:rStyle w:val="Hyperlink"/>
            <w:sz w:val="36"/>
            <w:szCs w:val="36"/>
          </w:rPr>
          <w:t xml:space="preserve"> – Python</w:t>
        </w:r>
      </w:hyperlink>
    </w:p>
    <w:p w14:paraId="3C204260" w14:textId="694C38C8" w:rsidR="00672B8B" w:rsidRDefault="00672B8B" w:rsidP="00A143EC">
      <w:pPr>
        <w:pStyle w:val="ListParagraph"/>
        <w:numPr>
          <w:ilvl w:val="0"/>
          <w:numId w:val="1"/>
        </w:numPr>
        <w:rPr>
          <w:sz w:val="36"/>
          <w:szCs w:val="36"/>
        </w:rPr>
      </w:pPr>
      <w:r>
        <w:rPr>
          <w:sz w:val="36"/>
          <w:szCs w:val="36"/>
        </w:rPr>
        <w:t>Visualization and Analysis: Tableau</w:t>
      </w:r>
    </w:p>
    <w:p w14:paraId="36D2617F" w14:textId="2FF1BD22" w:rsidR="00672B8B" w:rsidRDefault="001C456D" w:rsidP="00A143EC">
      <w:pPr>
        <w:pStyle w:val="ListParagraph"/>
        <w:numPr>
          <w:ilvl w:val="0"/>
          <w:numId w:val="1"/>
        </w:numPr>
        <w:rPr>
          <w:sz w:val="36"/>
          <w:szCs w:val="36"/>
        </w:rPr>
      </w:pPr>
      <w:r>
        <w:rPr>
          <w:sz w:val="36"/>
          <w:szCs w:val="36"/>
        </w:rPr>
        <w:t xml:space="preserve">Data Storytelling: Microsoft </w:t>
      </w:r>
      <w:r w:rsidR="00CE78A4">
        <w:rPr>
          <w:sz w:val="36"/>
          <w:szCs w:val="36"/>
        </w:rPr>
        <w:t xml:space="preserve">PowerPoint </w:t>
      </w:r>
    </w:p>
    <w:p w14:paraId="142728A6" w14:textId="77777777" w:rsidR="00CE78A4" w:rsidRDefault="00CE78A4" w:rsidP="00CE78A4">
      <w:pPr>
        <w:pStyle w:val="ListParagraph"/>
        <w:rPr>
          <w:sz w:val="36"/>
          <w:szCs w:val="36"/>
        </w:rPr>
      </w:pPr>
    </w:p>
    <w:p w14:paraId="12AC81BD" w14:textId="1BC16E10" w:rsidR="003722C1" w:rsidRPr="00A143EC" w:rsidRDefault="004F67C0" w:rsidP="00CE78A4">
      <w:pPr>
        <w:pStyle w:val="ListParagraph"/>
        <w:rPr>
          <w:sz w:val="36"/>
          <w:szCs w:val="36"/>
        </w:rPr>
      </w:pPr>
      <w:r>
        <w:rPr>
          <w:sz w:val="36"/>
          <w:szCs w:val="36"/>
        </w:rPr>
        <w:object w:dxaOrig="1540" w:dyaOrig="997" w14:anchorId="6C9FB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5pt;height:49.65pt" o:ole="">
            <v:imagedata r:id="rId16" o:title=""/>
          </v:shape>
          <o:OLEObject Type="Embed" ProgID="Package" ShapeID="_x0000_i1025" DrawAspect="Icon" ObjectID="_1750614681" r:id="rId17"/>
        </w:object>
      </w:r>
    </w:p>
    <w:sectPr w:rsidR="003722C1" w:rsidRPr="00A143EC" w:rsidSect="003023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93A75"/>
    <w:multiLevelType w:val="hybridMultilevel"/>
    <w:tmpl w:val="C41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75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4F"/>
    <w:rsid w:val="000301A1"/>
    <w:rsid w:val="000374C8"/>
    <w:rsid w:val="001C456D"/>
    <w:rsid w:val="00302321"/>
    <w:rsid w:val="003351D7"/>
    <w:rsid w:val="003722C1"/>
    <w:rsid w:val="00381A5A"/>
    <w:rsid w:val="003B5D05"/>
    <w:rsid w:val="003C6B46"/>
    <w:rsid w:val="004F67C0"/>
    <w:rsid w:val="005727E9"/>
    <w:rsid w:val="006052DD"/>
    <w:rsid w:val="006156FE"/>
    <w:rsid w:val="00672B8B"/>
    <w:rsid w:val="007615E1"/>
    <w:rsid w:val="008015FC"/>
    <w:rsid w:val="0081354F"/>
    <w:rsid w:val="00822131"/>
    <w:rsid w:val="00824B63"/>
    <w:rsid w:val="00A143EC"/>
    <w:rsid w:val="00A266AE"/>
    <w:rsid w:val="00BF0695"/>
    <w:rsid w:val="00C43524"/>
    <w:rsid w:val="00CC24AA"/>
    <w:rsid w:val="00CE78A4"/>
    <w:rsid w:val="00D71C3B"/>
    <w:rsid w:val="00DA6DEC"/>
    <w:rsid w:val="00E344A2"/>
    <w:rsid w:val="00EC6F00"/>
    <w:rsid w:val="00F6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0FE0"/>
  <w15:chartTrackingRefBased/>
  <w15:docId w15:val="{F9791A89-4CD9-429A-9AB0-574060D2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54F"/>
    <w:rPr>
      <w:color w:val="0563C1" w:themeColor="hyperlink"/>
      <w:u w:val="single"/>
    </w:rPr>
  </w:style>
  <w:style w:type="character" w:styleId="UnresolvedMention">
    <w:name w:val="Unresolved Mention"/>
    <w:basedOn w:val="DefaultParagraphFont"/>
    <w:uiPriority w:val="99"/>
    <w:semiHidden/>
    <w:unhideWhenUsed/>
    <w:rsid w:val="0081354F"/>
    <w:rPr>
      <w:color w:val="605E5C"/>
      <w:shd w:val="clear" w:color="auto" w:fill="E1DFDD"/>
    </w:rPr>
  </w:style>
  <w:style w:type="character" w:styleId="FollowedHyperlink">
    <w:name w:val="FollowedHyperlink"/>
    <w:basedOn w:val="DefaultParagraphFont"/>
    <w:uiPriority w:val="99"/>
    <w:semiHidden/>
    <w:unhideWhenUsed/>
    <w:rsid w:val="0081354F"/>
    <w:rPr>
      <w:color w:val="954F72" w:themeColor="followedHyperlink"/>
      <w:u w:val="single"/>
    </w:rPr>
  </w:style>
  <w:style w:type="paragraph" w:styleId="ListParagraph">
    <w:name w:val="List Paragraph"/>
    <w:basedOn w:val="Normal"/>
    <w:uiPriority w:val="34"/>
    <w:qFormat/>
    <w:rsid w:val="00A14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9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E:\Data%20Science\DS%20Main%20Course\Assignments\Data%20Story%20Telling\AirBnb_case_study.ipyn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Patil</dc:creator>
  <cp:keywords/>
  <dc:description/>
  <cp:lastModifiedBy>Rishikesh Patil</cp:lastModifiedBy>
  <cp:revision>22</cp:revision>
  <dcterms:created xsi:type="dcterms:W3CDTF">2023-07-11T12:41:00Z</dcterms:created>
  <dcterms:modified xsi:type="dcterms:W3CDTF">2023-07-11T15:35:00Z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8517cd13-fd64-44d0-935e-0c1d109c73e9</vt:lpwstr>
  </property>
  <property fmtid="{D5CDD505-2E9C-101B-9397-08002B2CF9AE}" pid="3" name="MSIP_Label_defa4170-0d19-0005-0004-bc88714345d2_Enabled">
    <vt:lpwstr>true</vt:lpwstr>
  </property>
  <property fmtid="{D5CDD505-2E9C-101B-9397-08002B2CF9AE}" pid="4" name="MSIP_Label_defa4170-0d19-0005-0004-bc88714345d2_SetDate">
    <vt:lpwstr>2023-07-11T15:32:24Z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c9e5da37-7a67-4585-b42c-57f5d47ef8bf</vt:lpwstr>
  </property>
  <property fmtid="{D5CDD505-2E9C-101B-9397-08002B2CF9AE}" pid="8" name="MSIP_Label_defa4170-0d19-0005-0004-bc88714345d2_ActionId">
    <vt:lpwstr>ff35dc30-4ee1-4e08-9670-66512e506a72</vt:lpwstr>
  </property>
  <property fmtid="{D5CDD505-2E9C-101B-9397-08002B2CF9AE}" pid="9" name="MSIP_Label_defa4170-0d19-0005-0004-bc88714345d2_ContentBits">
    <vt:lpwstr>0</vt:lpwstr>
  </property>
</Properties>
</file>