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7D55F5" w14:textId="33E218ED" w:rsidR="001B4C16" w:rsidRDefault="00BA45A6" w:rsidP="00BA45A6">
      <w:pPr>
        <w:jc w:val="center"/>
        <w:rPr>
          <w:b/>
          <w:bCs/>
          <w:sz w:val="40"/>
          <w:szCs w:val="40"/>
        </w:rPr>
      </w:pPr>
      <w:r w:rsidRPr="00BA45A6">
        <w:rPr>
          <w:b/>
          <w:bCs/>
          <w:sz w:val="40"/>
          <w:szCs w:val="40"/>
        </w:rPr>
        <w:t>Udacity A/B testing course</w:t>
      </w:r>
    </w:p>
    <w:p w14:paraId="43C4C584" w14:textId="7990A7C4" w:rsidR="00BA45A6" w:rsidRPr="00BA45A6" w:rsidRDefault="00BA45A6" w:rsidP="00BA45A6">
      <w:pPr>
        <w:jc w:val="center"/>
        <w:rPr>
          <w:b/>
          <w:bCs/>
          <w:sz w:val="40"/>
          <w:szCs w:val="40"/>
        </w:rPr>
      </w:pPr>
      <w:r w:rsidRPr="00BA45A6">
        <w:rPr>
          <w:b/>
          <w:bCs/>
          <w:sz w:val="40"/>
          <w:szCs w:val="40"/>
        </w:rPr>
        <w:t xml:space="preserve">Final project </w:t>
      </w:r>
      <w:r>
        <w:rPr>
          <w:b/>
          <w:bCs/>
          <w:sz w:val="40"/>
          <w:szCs w:val="40"/>
        </w:rPr>
        <w:t>Report</w:t>
      </w:r>
      <w:r w:rsidR="009A1017">
        <w:rPr>
          <w:b/>
          <w:bCs/>
          <w:sz w:val="40"/>
          <w:szCs w:val="40"/>
        </w:rPr>
        <w:t xml:space="preserve"> by Rishikesh Dhayarkar</w:t>
      </w:r>
    </w:p>
    <w:p w14:paraId="3A3F2C12" w14:textId="01374873" w:rsidR="00BA45A6" w:rsidRPr="00CF40DB" w:rsidRDefault="00BA45A6" w:rsidP="00BA45A6">
      <w:pPr>
        <w:spacing w:before="100" w:beforeAutospacing="1" w:after="100" w:afterAutospacing="1" w:line="240" w:lineRule="auto"/>
        <w:outlineLvl w:val="1"/>
        <w:rPr>
          <w:rFonts w:eastAsia="Times New Roman" w:cstheme="minorHAnsi"/>
          <w:b/>
          <w:bCs/>
          <w:color w:val="C00000"/>
          <w:sz w:val="32"/>
          <w:szCs w:val="32"/>
          <w:lang w:eastAsia="en-IN"/>
        </w:rPr>
      </w:pPr>
      <w:r w:rsidRPr="00CF40DB">
        <w:rPr>
          <w:rFonts w:eastAsia="Times New Roman" w:cstheme="minorHAnsi"/>
          <w:b/>
          <w:bCs/>
          <w:color w:val="C00000"/>
          <w:sz w:val="32"/>
          <w:szCs w:val="32"/>
          <w:lang w:eastAsia="en-IN"/>
        </w:rPr>
        <w:t>E</w:t>
      </w:r>
      <w:r w:rsidRPr="00BA45A6">
        <w:rPr>
          <w:rFonts w:eastAsia="Times New Roman" w:cstheme="minorHAnsi"/>
          <w:b/>
          <w:bCs/>
          <w:color w:val="C00000"/>
          <w:sz w:val="32"/>
          <w:szCs w:val="32"/>
          <w:lang w:eastAsia="en-IN"/>
        </w:rPr>
        <w:t>xperiment Overview: Free Trial Screener</w:t>
      </w:r>
    </w:p>
    <w:p w14:paraId="68EA1050" w14:textId="77777777" w:rsidR="00BA45A6" w:rsidRDefault="00BA45A6">
      <w:pPr>
        <w:rPr>
          <w:rFonts w:cstheme="minorHAnsi"/>
          <w:color w:val="000000"/>
          <w:shd w:val="clear" w:color="auto" w:fill="FFFFFF"/>
        </w:rPr>
      </w:pPr>
      <w:r w:rsidRPr="00BA45A6">
        <w:rPr>
          <w:rFonts w:cstheme="minorHAnsi"/>
          <w:color w:val="000000"/>
          <w:shd w:val="clear" w:color="auto" w:fill="FFFFFF"/>
        </w:rPr>
        <w:t>At the time of this experiment, Udacity courses currently have two options on the course overview page: "start free trial", and "access course materials". If the student clicks "start free trial", they will be asked to enter their credit card information, and then they will be enrolled in a free trial for the paid version of the course. After 14 days, they will automatically be charged unless they cancel first. If the student clicks "access course materials", they will be able to view the videos and take the quizzes for free, but they will not receive coaching support or a verified certificate, and they will not submit their final project for feedback.</w:t>
      </w:r>
    </w:p>
    <w:p w14:paraId="3353E727" w14:textId="1D61E04B" w:rsidR="00BA45A6" w:rsidRDefault="00BA45A6">
      <w:pPr>
        <w:rPr>
          <w:rFonts w:cstheme="minorHAnsi"/>
          <w:color w:val="000000"/>
          <w:shd w:val="clear" w:color="auto" w:fill="FFFFFF"/>
        </w:rPr>
      </w:pPr>
      <w:r w:rsidRPr="00BA45A6">
        <w:rPr>
          <w:rFonts w:cstheme="minorHAnsi"/>
          <w:color w:val="000000"/>
          <w:shd w:val="clear" w:color="auto" w:fill="FFFFFF"/>
        </w:rPr>
        <w:br/>
        <w:t xml:space="preserve">In the experiment, Udacity tested a change where if the student clicked "start free trial", they were asked how much time they had available to devote to the course. If the student indicated 5 or more hours per week, they would be taken through the checkout process as usual. If they indicated fewer than 5 hours per week, a message would appear indicating that Udacity courses usually require a greater time commitment for successful </w:t>
      </w:r>
      <w:proofErr w:type="gramStart"/>
      <w:r w:rsidRPr="00BA45A6">
        <w:rPr>
          <w:rFonts w:cstheme="minorHAnsi"/>
          <w:color w:val="000000"/>
          <w:shd w:val="clear" w:color="auto" w:fill="FFFFFF"/>
        </w:rPr>
        <w:t>completion, and</w:t>
      </w:r>
      <w:proofErr w:type="gramEnd"/>
      <w:r w:rsidRPr="00BA45A6">
        <w:rPr>
          <w:rFonts w:cstheme="minorHAnsi"/>
          <w:color w:val="000000"/>
          <w:shd w:val="clear" w:color="auto" w:fill="FFFFFF"/>
        </w:rPr>
        <w:t xml:space="preserve"> suggesting that the student might like to access the course materials for free. At this point, the student would have the option to continue enrolling in the free </w:t>
      </w:r>
      <w:proofErr w:type="gramStart"/>
      <w:r w:rsidRPr="00BA45A6">
        <w:rPr>
          <w:rFonts w:cstheme="minorHAnsi"/>
          <w:color w:val="000000"/>
          <w:shd w:val="clear" w:color="auto" w:fill="FFFFFF"/>
        </w:rPr>
        <w:t>trial, or</w:t>
      </w:r>
      <w:proofErr w:type="gramEnd"/>
      <w:r w:rsidRPr="00BA45A6">
        <w:rPr>
          <w:rFonts w:cstheme="minorHAnsi"/>
          <w:color w:val="000000"/>
          <w:shd w:val="clear" w:color="auto" w:fill="FFFFFF"/>
        </w:rPr>
        <w:t xml:space="preserve"> access the course materials for free instead. </w:t>
      </w:r>
      <w:r w:rsidRPr="00BA45A6">
        <w:rPr>
          <w:rStyle w:val="c14"/>
          <w:rFonts w:cstheme="minorHAnsi"/>
          <w:shd w:val="clear" w:color="auto" w:fill="FFFFFF"/>
        </w:rPr>
        <w:t>This screenshot</w:t>
      </w:r>
      <w:r w:rsidRPr="00BA45A6">
        <w:rPr>
          <w:rFonts w:cstheme="minorHAnsi"/>
          <w:shd w:val="clear" w:color="auto" w:fill="FFFFFF"/>
        </w:rPr>
        <w:t> </w:t>
      </w:r>
      <w:r w:rsidRPr="00BA45A6">
        <w:rPr>
          <w:rFonts w:cstheme="minorHAnsi"/>
          <w:color w:val="000000"/>
          <w:shd w:val="clear" w:color="auto" w:fill="FFFFFF"/>
        </w:rPr>
        <w:t>shows what the experiment looks like.</w:t>
      </w:r>
    </w:p>
    <w:p w14:paraId="4EE64D59" w14:textId="1861285D" w:rsidR="00BA45A6" w:rsidRDefault="00BA45A6">
      <w:pPr>
        <w:rPr>
          <w:rFonts w:cstheme="minorHAnsi"/>
          <w:color w:val="000000"/>
          <w:shd w:val="clear" w:color="auto" w:fill="FFFFFF"/>
        </w:rPr>
      </w:pPr>
      <w:r>
        <w:rPr>
          <w:rFonts w:cstheme="minorHAnsi"/>
          <w:noProof/>
          <w:color w:val="000000"/>
          <w:shd w:val="clear" w:color="auto" w:fill="FFFFFF"/>
        </w:rPr>
        <w:drawing>
          <wp:inline distT="0" distB="0" distL="0" distR="0" wp14:anchorId="5630C921" wp14:editId="3157E241">
            <wp:extent cx="5727700" cy="33147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314700"/>
                    </a:xfrm>
                    <a:prstGeom prst="rect">
                      <a:avLst/>
                    </a:prstGeom>
                    <a:noFill/>
                    <a:ln>
                      <a:noFill/>
                    </a:ln>
                  </pic:spPr>
                </pic:pic>
              </a:graphicData>
            </a:graphic>
          </wp:inline>
        </w:drawing>
      </w:r>
    </w:p>
    <w:p w14:paraId="62563347" w14:textId="56D83DC7" w:rsidR="004606C0" w:rsidRDefault="004606C0">
      <w:pPr>
        <w:rPr>
          <w:rFonts w:cstheme="minorHAnsi"/>
          <w:color w:val="000000"/>
          <w:shd w:val="clear" w:color="auto" w:fill="FFFFFF"/>
        </w:rPr>
      </w:pPr>
    </w:p>
    <w:p w14:paraId="40C6F19B" w14:textId="5949FA63" w:rsidR="004606C0" w:rsidRPr="00CF40DB" w:rsidRDefault="004606C0">
      <w:pPr>
        <w:rPr>
          <w:rFonts w:cstheme="minorHAnsi"/>
          <w:b/>
          <w:bCs/>
          <w:color w:val="000000"/>
          <w:shd w:val="clear" w:color="auto" w:fill="FFFFFF"/>
        </w:rPr>
      </w:pPr>
      <w:r w:rsidRPr="00CF40DB">
        <w:rPr>
          <w:rFonts w:cstheme="minorHAnsi"/>
          <w:b/>
          <w:bCs/>
          <w:color w:val="000000"/>
          <w:shd w:val="clear" w:color="auto" w:fill="FFFFFF"/>
        </w:rPr>
        <w:t>Objectives of this experiment:</w:t>
      </w:r>
    </w:p>
    <w:p w14:paraId="419E8D53" w14:textId="4B23FAB8" w:rsidR="004606C0" w:rsidRDefault="004606C0" w:rsidP="004606C0">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Lesser number dropouts from the free trail stage before the </w:t>
      </w:r>
      <w:r w:rsidR="00CF40DB">
        <w:rPr>
          <w:rFonts w:cstheme="minorHAnsi"/>
          <w:color w:val="000000"/>
          <w:shd w:val="clear" w:color="auto" w:fill="FFFFFF"/>
        </w:rPr>
        <w:t>14-day</w:t>
      </w:r>
      <w:r>
        <w:rPr>
          <w:rFonts w:cstheme="minorHAnsi"/>
          <w:color w:val="000000"/>
          <w:shd w:val="clear" w:color="auto" w:fill="FFFFFF"/>
        </w:rPr>
        <w:t xml:space="preserve"> </w:t>
      </w:r>
      <w:r w:rsidR="00CF40DB">
        <w:rPr>
          <w:rFonts w:cstheme="minorHAnsi"/>
          <w:color w:val="000000"/>
          <w:shd w:val="clear" w:color="auto" w:fill="FFFFFF"/>
        </w:rPr>
        <w:t>trial</w:t>
      </w:r>
      <w:r>
        <w:rPr>
          <w:rFonts w:cstheme="minorHAnsi"/>
          <w:color w:val="000000"/>
          <w:shd w:val="clear" w:color="auto" w:fill="FFFFFF"/>
        </w:rPr>
        <w:t xml:space="preserve"> period</w:t>
      </w:r>
      <w:r w:rsidR="008D6CD0">
        <w:rPr>
          <w:rFonts w:cstheme="minorHAnsi"/>
          <w:color w:val="000000"/>
          <w:shd w:val="clear" w:color="auto" w:fill="FFFFFF"/>
        </w:rPr>
        <w:t>.</w:t>
      </w:r>
    </w:p>
    <w:p w14:paraId="06179570" w14:textId="0BF93CB8" w:rsidR="004606C0" w:rsidRDefault="004606C0" w:rsidP="004606C0">
      <w:pPr>
        <w:pStyle w:val="ListParagraph"/>
        <w:numPr>
          <w:ilvl w:val="0"/>
          <w:numId w:val="1"/>
        </w:numPr>
        <w:rPr>
          <w:rFonts w:cstheme="minorHAnsi"/>
          <w:color w:val="000000"/>
          <w:shd w:val="clear" w:color="auto" w:fill="FFFFFF"/>
        </w:rPr>
      </w:pPr>
      <w:r>
        <w:rPr>
          <w:rFonts w:cstheme="minorHAnsi"/>
          <w:color w:val="000000"/>
          <w:shd w:val="clear" w:color="auto" w:fill="FFFFFF"/>
        </w:rPr>
        <w:lastRenderedPageBreak/>
        <w:t xml:space="preserve">Improve overall student experience by providing </w:t>
      </w:r>
      <w:r w:rsidR="00CF40DB">
        <w:rPr>
          <w:rFonts w:cstheme="minorHAnsi"/>
          <w:color w:val="000000"/>
          <w:shd w:val="clear" w:color="auto" w:fill="FFFFFF"/>
        </w:rPr>
        <w:t xml:space="preserve">a realistic view of course </w:t>
      </w:r>
      <w:proofErr w:type="gramStart"/>
      <w:r w:rsidR="00CF40DB">
        <w:rPr>
          <w:rFonts w:cstheme="minorHAnsi"/>
          <w:color w:val="000000"/>
          <w:shd w:val="clear" w:color="auto" w:fill="FFFFFF"/>
        </w:rPr>
        <w:t>expectations</w:t>
      </w:r>
      <w:proofErr w:type="gramEnd"/>
      <w:r w:rsidR="00CF40DB">
        <w:rPr>
          <w:rFonts w:cstheme="minorHAnsi"/>
          <w:color w:val="000000"/>
          <w:shd w:val="clear" w:color="auto" w:fill="FFFFFF"/>
        </w:rPr>
        <w:t xml:space="preserve"> </w:t>
      </w:r>
    </w:p>
    <w:p w14:paraId="739B0BCC" w14:textId="198AC476" w:rsidR="00CF40DB" w:rsidRDefault="00CF40DB" w:rsidP="004606C0">
      <w:pPr>
        <w:pStyle w:val="ListParagraph"/>
        <w:numPr>
          <w:ilvl w:val="0"/>
          <w:numId w:val="1"/>
        </w:numPr>
        <w:rPr>
          <w:rFonts w:cstheme="minorHAnsi"/>
          <w:color w:val="000000"/>
          <w:shd w:val="clear" w:color="auto" w:fill="FFFFFF"/>
        </w:rPr>
      </w:pPr>
      <w:r>
        <w:rPr>
          <w:rFonts w:cstheme="minorHAnsi"/>
          <w:color w:val="000000"/>
          <w:shd w:val="clear" w:color="auto" w:fill="FFFFFF"/>
        </w:rPr>
        <w:t xml:space="preserve">Improve the capacity of coaches to support students who are likely to finish the </w:t>
      </w:r>
      <w:proofErr w:type="gramStart"/>
      <w:r>
        <w:rPr>
          <w:rFonts w:cstheme="minorHAnsi"/>
          <w:color w:val="000000"/>
          <w:shd w:val="clear" w:color="auto" w:fill="FFFFFF"/>
        </w:rPr>
        <w:t>course</w:t>
      </w:r>
      <w:proofErr w:type="gramEnd"/>
    </w:p>
    <w:p w14:paraId="7B9FB583" w14:textId="5A7EECF8" w:rsidR="00CF40DB" w:rsidRDefault="00CF40DB" w:rsidP="00CF40DB">
      <w:pPr>
        <w:rPr>
          <w:rFonts w:cstheme="minorHAnsi"/>
          <w:color w:val="000000"/>
          <w:shd w:val="clear" w:color="auto" w:fill="FFFFFF"/>
        </w:rPr>
      </w:pPr>
    </w:p>
    <w:p w14:paraId="5255CF71" w14:textId="28349166" w:rsidR="00CF40DB" w:rsidRDefault="00CF40DB" w:rsidP="00CF40DB">
      <w:pPr>
        <w:rPr>
          <w:rFonts w:cstheme="minorHAnsi"/>
          <w:b/>
          <w:bCs/>
          <w:color w:val="C00000"/>
          <w:sz w:val="32"/>
          <w:szCs w:val="32"/>
          <w:shd w:val="clear" w:color="auto" w:fill="FFFFFF"/>
        </w:rPr>
      </w:pPr>
      <w:r w:rsidRPr="00CF40DB">
        <w:rPr>
          <w:rFonts w:cstheme="minorHAnsi"/>
          <w:b/>
          <w:bCs/>
          <w:color w:val="C00000"/>
          <w:sz w:val="32"/>
          <w:szCs w:val="32"/>
          <w:shd w:val="clear" w:color="auto" w:fill="FFFFFF"/>
        </w:rPr>
        <w:t xml:space="preserve">Unit of diversion </w:t>
      </w:r>
    </w:p>
    <w:p w14:paraId="087D163A" w14:textId="77777777" w:rsidR="00CF40DB" w:rsidRPr="00CF40DB" w:rsidRDefault="00CF40DB" w:rsidP="00D976D6">
      <w:pPr>
        <w:rPr>
          <w:rFonts w:eastAsia="Times New Roman" w:cstheme="minorHAnsi"/>
          <w:b/>
          <w:bCs/>
          <w:color w:val="C00000"/>
          <w:sz w:val="32"/>
          <w:szCs w:val="32"/>
          <w:lang w:eastAsia="en-IN"/>
        </w:rPr>
      </w:pPr>
      <w:r w:rsidRPr="00CF40DB">
        <w:rPr>
          <w:rFonts w:cstheme="minorHAnsi"/>
          <w:color w:val="000000"/>
          <w:shd w:val="clear" w:color="auto" w:fill="FFFFFF"/>
        </w:rPr>
        <w:t xml:space="preserve">The unit of diversion is a </w:t>
      </w:r>
      <w:r w:rsidRPr="00CF40DB">
        <w:rPr>
          <w:rFonts w:cstheme="minorHAnsi"/>
          <w:b/>
          <w:bCs/>
          <w:color w:val="000000"/>
          <w:shd w:val="clear" w:color="auto" w:fill="FFFFFF"/>
        </w:rPr>
        <w:t>cookie</w:t>
      </w:r>
      <w:r w:rsidRPr="00CF40DB">
        <w:rPr>
          <w:rFonts w:cstheme="minorHAnsi"/>
          <w:color w:val="000000"/>
          <w:shd w:val="clear" w:color="auto" w:fill="FFFFFF"/>
        </w:rPr>
        <w:t xml:space="preserve">, although if the student enrolls in the free trial, they are tracked by </w:t>
      </w:r>
      <w:r w:rsidRPr="00CF40DB">
        <w:rPr>
          <w:rFonts w:cstheme="minorHAnsi"/>
          <w:b/>
          <w:bCs/>
          <w:color w:val="000000"/>
          <w:shd w:val="clear" w:color="auto" w:fill="FFFFFF"/>
        </w:rPr>
        <w:t>user-id</w:t>
      </w:r>
      <w:r w:rsidRPr="00CF40DB">
        <w:rPr>
          <w:rFonts w:cstheme="minorHAnsi"/>
          <w:color w:val="000000"/>
          <w:shd w:val="clear" w:color="auto" w:fill="FFFFFF"/>
        </w:rPr>
        <w:t xml:space="preserve"> from that point forward. The same user-id cannot enroll in the free trial twice. For users that do not enroll, their user-id is not tracked in the experiment, even if they were signed in when they visited the course overview page.</w:t>
      </w:r>
      <w:r w:rsidRPr="00CF40DB">
        <w:rPr>
          <w:rFonts w:eastAsia="Times New Roman" w:cstheme="minorHAnsi"/>
          <w:b/>
          <w:bCs/>
          <w:color w:val="C00000"/>
          <w:sz w:val="32"/>
          <w:szCs w:val="32"/>
          <w:lang w:eastAsia="en-IN"/>
        </w:rPr>
        <w:t xml:space="preserve"> </w:t>
      </w:r>
    </w:p>
    <w:p w14:paraId="7CF4E899" w14:textId="2B056193" w:rsidR="00CF40DB" w:rsidRPr="00CF40DB" w:rsidRDefault="00CF40DB" w:rsidP="00CF40DB">
      <w:pPr>
        <w:rPr>
          <w:rFonts w:eastAsia="Times New Roman" w:cstheme="minorHAnsi"/>
          <w:b/>
          <w:bCs/>
          <w:color w:val="C00000"/>
          <w:sz w:val="32"/>
          <w:szCs w:val="32"/>
          <w:lang w:eastAsia="en-IN"/>
        </w:rPr>
      </w:pPr>
      <w:r w:rsidRPr="00CF40DB">
        <w:rPr>
          <w:rFonts w:eastAsia="Times New Roman" w:cstheme="minorHAnsi"/>
          <w:b/>
          <w:bCs/>
          <w:color w:val="C00000"/>
          <w:sz w:val="32"/>
          <w:szCs w:val="32"/>
          <w:lang w:eastAsia="en-IN"/>
        </w:rPr>
        <w:t>Choice of metric</w:t>
      </w:r>
    </w:p>
    <w:p w14:paraId="08A2377E" w14:textId="40F961C3" w:rsidR="00CF40DB" w:rsidRDefault="00CF40DB" w:rsidP="00CF40DB">
      <w:pPr>
        <w:rPr>
          <w:rFonts w:cstheme="minorHAnsi"/>
          <w:color w:val="000000"/>
          <w:shd w:val="clear" w:color="auto" w:fill="FFFFFF"/>
        </w:rPr>
      </w:pPr>
      <w:r>
        <w:rPr>
          <w:rFonts w:cstheme="minorHAnsi"/>
          <w:color w:val="000000"/>
          <w:shd w:val="clear" w:color="auto" w:fill="FFFFFF"/>
        </w:rPr>
        <w:t>These are some common metrics that one might consider while designing an A/B test to solve this problem.</w:t>
      </w:r>
    </w:p>
    <w:p w14:paraId="73AA9F5C" w14:textId="5AE841EB" w:rsidR="00CF40DB" w:rsidRDefault="00CF40DB" w:rsidP="00CF40DB">
      <w:pPr>
        <w:pStyle w:val="c1"/>
        <w:numPr>
          <w:ilvl w:val="0"/>
          <w:numId w:val="2"/>
        </w:numPr>
        <w:rPr>
          <w:rFonts w:asciiTheme="minorHAnsi" w:hAnsiTheme="minorHAnsi" w:cstheme="minorHAnsi"/>
          <w:color w:val="000000"/>
          <w:sz w:val="22"/>
          <w:szCs w:val="22"/>
        </w:rPr>
      </w:pPr>
      <w:r w:rsidRPr="00CF40DB">
        <w:rPr>
          <w:rStyle w:val="c4"/>
          <w:rFonts w:asciiTheme="minorHAnsi" w:hAnsiTheme="minorHAnsi" w:cstheme="minorHAnsi"/>
          <w:b/>
          <w:bCs/>
          <w:color w:val="000000"/>
          <w:sz w:val="22"/>
          <w:szCs w:val="22"/>
        </w:rPr>
        <w:t>Number of cookies:</w:t>
      </w:r>
      <w:r w:rsidRPr="00CF40DB">
        <w:rPr>
          <w:rFonts w:asciiTheme="minorHAnsi" w:hAnsiTheme="minorHAnsi" w:cstheme="minorHAnsi"/>
          <w:color w:val="000000"/>
          <w:sz w:val="22"/>
          <w:szCs w:val="22"/>
        </w:rPr>
        <w:t xml:space="preserve"> That is, number of unique cookies to view the course overview </w:t>
      </w:r>
      <w:proofErr w:type="gramStart"/>
      <w:r w:rsidRPr="00CF40DB">
        <w:rPr>
          <w:rFonts w:asciiTheme="minorHAnsi" w:hAnsiTheme="minorHAnsi" w:cstheme="minorHAnsi"/>
          <w:color w:val="000000"/>
          <w:sz w:val="22"/>
          <w:szCs w:val="22"/>
        </w:rPr>
        <w:t>page</w:t>
      </w:r>
      <w:proofErr w:type="gramEnd"/>
    </w:p>
    <w:p w14:paraId="1B35B34F" w14:textId="585695DA" w:rsidR="00CF40DB" w:rsidRPr="00CF40DB" w:rsidRDefault="00CF40DB" w:rsidP="00CF40DB">
      <w:pPr>
        <w:pStyle w:val="c1"/>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The activity of viewing the course overview page is completely outside the area of experimentation. This metric remains independent of the experimental feature. </w:t>
      </w:r>
      <w:r w:rsidR="00D976D6">
        <w:rPr>
          <w:rFonts w:asciiTheme="minorHAnsi" w:hAnsiTheme="minorHAnsi" w:cstheme="minorHAnsi"/>
          <w:color w:val="000000"/>
          <w:sz w:val="22"/>
          <w:szCs w:val="22"/>
        </w:rPr>
        <w:t>Therefore,</w:t>
      </w:r>
      <w:r>
        <w:rPr>
          <w:rFonts w:asciiTheme="minorHAnsi" w:hAnsiTheme="minorHAnsi" w:cstheme="minorHAnsi"/>
          <w:color w:val="000000"/>
          <w:sz w:val="22"/>
          <w:szCs w:val="22"/>
        </w:rPr>
        <w:t xml:space="preserve"> this can be used as an invariant metric </w:t>
      </w:r>
      <w:r w:rsidR="00D976D6">
        <w:rPr>
          <w:rFonts w:asciiTheme="minorHAnsi" w:hAnsiTheme="minorHAnsi" w:cstheme="minorHAnsi"/>
          <w:color w:val="000000"/>
          <w:sz w:val="22"/>
          <w:szCs w:val="22"/>
        </w:rPr>
        <w:t>to perform some sanity check about our experimental data.</w:t>
      </w:r>
    </w:p>
    <w:p w14:paraId="73B072C5" w14:textId="3FFAF98B" w:rsidR="00CF40DB" w:rsidRDefault="00CF40DB" w:rsidP="00CF40DB">
      <w:pPr>
        <w:pStyle w:val="c1"/>
        <w:numPr>
          <w:ilvl w:val="0"/>
          <w:numId w:val="2"/>
        </w:numPr>
        <w:rPr>
          <w:rFonts w:asciiTheme="minorHAnsi" w:hAnsiTheme="minorHAnsi" w:cstheme="minorHAnsi"/>
          <w:color w:val="000000"/>
          <w:sz w:val="22"/>
          <w:szCs w:val="22"/>
        </w:rPr>
      </w:pPr>
      <w:r w:rsidRPr="00CF40DB">
        <w:rPr>
          <w:rStyle w:val="c4"/>
          <w:rFonts w:asciiTheme="minorHAnsi" w:hAnsiTheme="minorHAnsi" w:cstheme="minorHAnsi"/>
          <w:b/>
          <w:bCs/>
          <w:color w:val="000000"/>
          <w:sz w:val="22"/>
          <w:szCs w:val="22"/>
        </w:rPr>
        <w:t>Number of user-ids:</w:t>
      </w:r>
      <w:r w:rsidRPr="00CF40DB">
        <w:rPr>
          <w:rFonts w:asciiTheme="minorHAnsi" w:hAnsiTheme="minorHAnsi" w:cstheme="minorHAnsi"/>
          <w:color w:val="000000"/>
          <w:sz w:val="22"/>
          <w:szCs w:val="22"/>
        </w:rPr>
        <w:t> That is, number of users who enroll in the free trial.</w:t>
      </w:r>
    </w:p>
    <w:p w14:paraId="1A441DB8" w14:textId="2AB149C1" w:rsidR="00D976D6" w:rsidRPr="00CF40DB" w:rsidRDefault="00D976D6" w:rsidP="00D976D6">
      <w:pPr>
        <w:pStyle w:val="c1"/>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metric is responsive to the </w:t>
      </w:r>
      <w:proofErr w:type="gramStart"/>
      <w:r>
        <w:rPr>
          <w:rFonts w:asciiTheme="minorHAnsi" w:hAnsiTheme="minorHAnsi" w:cstheme="minorHAnsi"/>
          <w:color w:val="000000"/>
          <w:sz w:val="22"/>
          <w:szCs w:val="22"/>
        </w:rPr>
        <w:t>experiment</w:t>
      </w:r>
      <w:proofErr w:type="gramEnd"/>
      <w:r>
        <w:rPr>
          <w:rFonts w:asciiTheme="minorHAnsi" w:hAnsiTheme="minorHAnsi" w:cstheme="minorHAnsi"/>
          <w:color w:val="000000"/>
          <w:sz w:val="22"/>
          <w:szCs w:val="22"/>
        </w:rPr>
        <w:t xml:space="preserve"> but it does not explain if we are achieving the desired objective - reduction in dropout from free trail stage. </w:t>
      </w:r>
    </w:p>
    <w:p w14:paraId="3F4782B8" w14:textId="1861006D" w:rsidR="00D976D6" w:rsidRDefault="00CF40DB" w:rsidP="00D976D6">
      <w:pPr>
        <w:pStyle w:val="c1"/>
        <w:numPr>
          <w:ilvl w:val="0"/>
          <w:numId w:val="2"/>
        </w:numPr>
        <w:rPr>
          <w:rFonts w:asciiTheme="minorHAnsi" w:hAnsiTheme="minorHAnsi" w:cstheme="minorHAnsi"/>
          <w:color w:val="000000"/>
          <w:sz w:val="22"/>
          <w:szCs w:val="22"/>
        </w:rPr>
      </w:pPr>
      <w:r w:rsidRPr="00CF40DB">
        <w:rPr>
          <w:rStyle w:val="c4"/>
          <w:rFonts w:asciiTheme="minorHAnsi" w:hAnsiTheme="minorHAnsi" w:cstheme="minorHAnsi"/>
          <w:b/>
          <w:bCs/>
          <w:color w:val="000000"/>
          <w:sz w:val="22"/>
          <w:szCs w:val="22"/>
        </w:rPr>
        <w:t>Number of clicks: </w:t>
      </w:r>
      <w:r w:rsidRPr="00CF40DB">
        <w:rPr>
          <w:rFonts w:asciiTheme="minorHAnsi" w:hAnsiTheme="minorHAnsi" w:cstheme="minorHAnsi"/>
          <w:color w:val="000000"/>
          <w:sz w:val="22"/>
          <w:szCs w:val="22"/>
        </w:rPr>
        <w:t>That is, number of unique cookies to click the "Start free trial" button (which happens before the free trial screener is trigger</w:t>
      </w:r>
      <w:r w:rsidR="00D976D6">
        <w:rPr>
          <w:rFonts w:asciiTheme="minorHAnsi" w:hAnsiTheme="minorHAnsi" w:cstheme="minorHAnsi"/>
          <w:color w:val="000000"/>
          <w:sz w:val="22"/>
          <w:szCs w:val="22"/>
        </w:rPr>
        <w:t>ed</w:t>
      </w:r>
      <w:r w:rsidRPr="00CF40DB">
        <w:rPr>
          <w:rFonts w:asciiTheme="minorHAnsi" w:hAnsiTheme="minorHAnsi" w:cstheme="minorHAnsi"/>
          <w:color w:val="000000"/>
          <w:sz w:val="22"/>
          <w:szCs w:val="22"/>
        </w:rPr>
        <w:t>).</w:t>
      </w:r>
    </w:p>
    <w:p w14:paraId="41309A83" w14:textId="496D64A6" w:rsidR="00D976D6" w:rsidRPr="00D976D6" w:rsidRDefault="00D976D6" w:rsidP="00D976D6">
      <w:pPr>
        <w:pStyle w:val="c1"/>
        <w:ind w:left="720"/>
        <w:rPr>
          <w:rFonts w:asciiTheme="minorHAnsi" w:hAnsiTheme="minorHAnsi" w:cstheme="minorHAnsi"/>
          <w:color w:val="000000"/>
          <w:sz w:val="22"/>
          <w:szCs w:val="22"/>
        </w:rPr>
      </w:pPr>
      <w:r>
        <w:rPr>
          <w:rFonts w:asciiTheme="minorHAnsi" w:hAnsiTheme="minorHAnsi" w:cstheme="minorHAnsi"/>
          <w:color w:val="000000"/>
          <w:sz w:val="22"/>
          <w:szCs w:val="22"/>
        </w:rPr>
        <w:t>This another example of a metric that is independent of the experimental feature. Even this can be used an invariant metric.</w:t>
      </w:r>
    </w:p>
    <w:p w14:paraId="4F2A577B" w14:textId="278BBEEA" w:rsidR="00D976D6" w:rsidRDefault="00CF40DB" w:rsidP="00D976D6">
      <w:pPr>
        <w:pStyle w:val="c1"/>
        <w:numPr>
          <w:ilvl w:val="0"/>
          <w:numId w:val="2"/>
        </w:numPr>
        <w:rPr>
          <w:rFonts w:asciiTheme="minorHAnsi" w:hAnsiTheme="minorHAnsi" w:cstheme="minorHAnsi"/>
          <w:color w:val="000000"/>
          <w:sz w:val="22"/>
          <w:szCs w:val="22"/>
        </w:rPr>
      </w:pPr>
      <w:r w:rsidRPr="00CF40DB">
        <w:rPr>
          <w:rStyle w:val="c4"/>
          <w:rFonts w:asciiTheme="minorHAnsi" w:hAnsiTheme="minorHAnsi" w:cstheme="minorHAnsi"/>
          <w:b/>
          <w:bCs/>
          <w:color w:val="000000"/>
          <w:sz w:val="22"/>
          <w:szCs w:val="22"/>
        </w:rPr>
        <w:t>Click-through-probability:</w:t>
      </w:r>
      <w:r w:rsidRPr="00CF40DB">
        <w:rPr>
          <w:rFonts w:asciiTheme="minorHAnsi" w:hAnsiTheme="minorHAnsi" w:cstheme="minorHAnsi"/>
          <w:color w:val="000000"/>
          <w:sz w:val="22"/>
          <w:szCs w:val="22"/>
        </w:rPr>
        <w:t> That is, number of unique cookies to click the "Start free trial" button divided by number of unique cookies to view the course overview page.</w:t>
      </w:r>
    </w:p>
    <w:p w14:paraId="3727F0FF" w14:textId="41239EC0" w:rsidR="00D976D6" w:rsidRPr="00D976D6" w:rsidRDefault="009126B8" w:rsidP="00D976D6">
      <w:pPr>
        <w:pStyle w:val="c1"/>
        <w:ind w:left="720"/>
        <w:rPr>
          <w:rFonts w:asciiTheme="minorHAnsi" w:hAnsiTheme="minorHAnsi" w:cstheme="minorHAnsi"/>
          <w:color w:val="000000"/>
          <w:sz w:val="22"/>
          <w:szCs w:val="22"/>
        </w:rPr>
      </w:pPr>
      <w:r>
        <w:rPr>
          <w:rFonts w:asciiTheme="minorHAnsi" w:hAnsiTheme="minorHAnsi" w:cstheme="minorHAnsi"/>
          <w:color w:val="000000"/>
          <w:sz w:val="22"/>
          <w:szCs w:val="22"/>
        </w:rPr>
        <w:t>This metric operates outside the area of experimentation and can be used as an invariant metric.</w:t>
      </w:r>
    </w:p>
    <w:p w14:paraId="5914986C" w14:textId="18D9BD8A" w:rsidR="00CF40DB" w:rsidRDefault="00CF40DB" w:rsidP="00CF40DB">
      <w:pPr>
        <w:pStyle w:val="c1"/>
        <w:numPr>
          <w:ilvl w:val="0"/>
          <w:numId w:val="2"/>
        </w:numPr>
        <w:rPr>
          <w:rFonts w:asciiTheme="minorHAnsi" w:hAnsiTheme="minorHAnsi" w:cstheme="minorHAnsi"/>
          <w:color w:val="000000"/>
          <w:sz w:val="22"/>
          <w:szCs w:val="22"/>
        </w:rPr>
      </w:pPr>
      <w:r w:rsidRPr="00CF40DB">
        <w:rPr>
          <w:rStyle w:val="c4"/>
          <w:rFonts w:asciiTheme="minorHAnsi" w:hAnsiTheme="minorHAnsi" w:cstheme="minorHAnsi"/>
          <w:b/>
          <w:bCs/>
          <w:color w:val="000000"/>
          <w:sz w:val="22"/>
          <w:szCs w:val="22"/>
        </w:rPr>
        <w:t>Gross conversion: </w:t>
      </w:r>
      <w:r w:rsidRPr="00CF40DB">
        <w:rPr>
          <w:rFonts w:asciiTheme="minorHAnsi" w:hAnsiTheme="minorHAnsi" w:cstheme="minorHAnsi"/>
          <w:color w:val="000000"/>
          <w:sz w:val="22"/>
          <w:szCs w:val="22"/>
        </w:rPr>
        <w:t>That is, number of user-ids to complete checkout and enroll in the free trial divided by number of unique cookies to click the "Start free trial" button.</w:t>
      </w:r>
    </w:p>
    <w:p w14:paraId="74490BBB" w14:textId="4AAF24B3" w:rsidR="009126B8" w:rsidRPr="00CF40DB" w:rsidRDefault="009126B8" w:rsidP="009126B8">
      <w:pPr>
        <w:pStyle w:val="c1"/>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metric has the same denominator for both control and experiment groups. The numerator for the control group will be higher than the numerator for the experiment group. If the feature works in the intended manner, the magnitude of gross conversion should reduce. </w:t>
      </w:r>
    </w:p>
    <w:p w14:paraId="06284978" w14:textId="0A93AD95" w:rsidR="00CF40DB" w:rsidRPr="009126B8" w:rsidRDefault="00CF40DB" w:rsidP="00CF40DB">
      <w:pPr>
        <w:pStyle w:val="c1"/>
        <w:numPr>
          <w:ilvl w:val="0"/>
          <w:numId w:val="2"/>
        </w:numPr>
        <w:rPr>
          <w:rStyle w:val="c12"/>
          <w:rFonts w:asciiTheme="minorHAnsi" w:hAnsiTheme="minorHAnsi" w:cstheme="minorHAnsi"/>
          <w:color w:val="000000"/>
          <w:sz w:val="22"/>
          <w:szCs w:val="22"/>
        </w:rPr>
      </w:pPr>
      <w:r w:rsidRPr="00CF40DB">
        <w:rPr>
          <w:rStyle w:val="c4"/>
          <w:rFonts w:asciiTheme="minorHAnsi" w:hAnsiTheme="minorHAnsi" w:cstheme="minorHAnsi"/>
          <w:b/>
          <w:bCs/>
          <w:color w:val="000000"/>
          <w:sz w:val="22"/>
          <w:szCs w:val="22"/>
        </w:rPr>
        <w:t>Retention: </w:t>
      </w:r>
      <w:r w:rsidRPr="00CF40DB">
        <w:rPr>
          <w:rFonts w:asciiTheme="minorHAnsi" w:hAnsiTheme="minorHAnsi" w:cstheme="minorHAnsi"/>
          <w:color w:val="000000"/>
          <w:sz w:val="22"/>
          <w:szCs w:val="22"/>
        </w:rPr>
        <w:t>That is, number of user-ids to remain enrolled past the 14-day boundary (and thus make at least one payment) divided by number of user-ids to complete checkout. </w:t>
      </w:r>
    </w:p>
    <w:p w14:paraId="4CBDD128" w14:textId="51C4E36F" w:rsidR="00B872CB" w:rsidRDefault="009126B8" w:rsidP="00B872CB">
      <w:pPr>
        <w:pStyle w:val="c1"/>
        <w:ind w:left="72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This metric perfectly captures our objective </w:t>
      </w:r>
      <w:r w:rsidR="00B872CB">
        <w:rPr>
          <w:rFonts w:asciiTheme="minorHAnsi" w:hAnsiTheme="minorHAnsi" w:cstheme="minorHAnsi"/>
          <w:color w:val="000000"/>
          <w:sz w:val="22"/>
          <w:szCs w:val="22"/>
        </w:rPr>
        <w:t xml:space="preserve">– reduction in dropout numbers. Retention for control group would be low. This is because it includes people who do not satisfy the time commitment </w:t>
      </w:r>
      <w:r w:rsidR="00B872CB" w:rsidRPr="00B872CB">
        <w:rPr>
          <w:rFonts w:asciiTheme="minorHAnsi" w:hAnsiTheme="minorHAnsi" w:cstheme="minorHAnsi"/>
          <w:color w:val="000000"/>
          <w:sz w:val="22"/>
          <w:szCs w:val="22"/>
        </w:rPr>
        <w:t>criterion.</w:t>
      </w:r>
      <w:r w:rsidR="00B872CB">
        <w:rPr>
          <w:rFonts w:asciiTheme="minorHAnsi" w:hAnsiTheme="minorHAnsi" w:cstheme="minorHAnsi"/>
          <w:color w:val="000000"/>
          <w:sz w:val="22"/>
          <w:szCs w:val="22"/>
        </w:rPr>
        <w:t xml:space="preserve"> Such students might get frustrated and drop out of the course before the 14-day trial period. Retention for experimental group would be high because </w:t>
      </w:r>
      <w:r w:rsidR="00B90D1A">
        <w:rPr>
          <w:rFonts w:asciiTheme="minorHAnsi" w:hAnsiTheme="minorHAnsi" w:cstheme="minorHAnsi"/>
          <w:color w:val="000000"/>
          <w:sz w:val="22"/>
          <w:szCs w:val="22"/>
        </w:rPr>
        <w:t xml:space="preserve">this group includes people who are aware of the time commitments and therefore do not dropout after the 14-day trial period. </w:t>
      </w:r>
    </w:p>
    <w:p w14:paraId="52973917" w14:textId="10419DA2" w:rsidR="00CF40DB" w:rsidRDefault="00CF40DB" w:rsidP="00CF40DB">
      <w:pPr>
        <w:pStyle w:val="c1"/>
        <w:numPr>
          <w:ilvl w:val="0"/>
          <w:numId w:val="2"/>
        </w:numPr>
        <w:rPr>
          <w:rFonts w:asciiTheme="minorHAnsi" w:hAnsiTheme="minorHAnsi" w:cstheme="minorHAnsi"/>
          <w:color w:val="000000"/>
          <w:sz w:val="22"/>
          <w:szCs w:val="22"/>
        </w:rPr>
      </w:pPr>
      <w:r w:rsidRPr="00CF40DB">
        <w:rPr>
          <w:rStyle w:val="c4"/>
          <w:rFonts w:asciiTheme="minorHAnsi" w:hAnsiTheme="minorHAnsi" w:cstheme="minorHAnsi"/>
          <w:b/>
          <w:bCs/>
          <w:color w:val="000000"/>
          <w:sz w:val="22"/>
          <w:szCs w:val="22"/>
        </w:rPr>
        <w:t>Net conversion: </w:t>
      </w:r>
      <w:r w:rsidRPr="00CF40DB">
        <w:rPr>
          <w:rFonts w:asciiTheme="minorHAnsi" w:hAnsiTheme="minorHAnsi" w:cstheme="minorHAnsi"/>
          <w:color w:val="000000"/>
          <w:sz w:val="22"/>
          <w:szCs w:val="22"/>
        </w:rPr>
        <w:t>That is, number of user-ids to remain enrolled past the 14-day boundary (and thus make at least one payment) divided by the number of unique cookies to click the "Start free trial" button.</w:t>
      </w:r>
    </w:p>
    <w:p w14:paraId="65826617" w14:textId="77777777" w:rsidR="00B90D1A" w:rsidRDefault="00B90D1A" w:rsidP="00B90D1A">
      <w:pPr>
        <w:pStyle w:val="c1"/>
        <w:ind w:left="72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metric is </w:t>
      </w:r>
      <w:proofErr w:type="gramStart"/>
      <w:r>
        <w:rPr>
          <w:rFonts w:asciiTheme="minorHAnsi" w:hAnsiTheme="minorHAnsi" w:cstheme="minorHAnsi"/>
          <w:color w:val="000000"/>
          <w:sz w:val="22"/>
          <w:szCs w:val="22"/>
        </w:rPr>
        <w:t>similar to</w:t>
      </w:r>
      <w:proofErr w:type="gramEnd"/>
      <w:r>
        <w:rPr>
          <w:rFonts w:asciiTheme="minorHAnsi" w:hAnsiTheme="minorHAnsi" w:cstheme="minorHAnsi"/>
          <w:color w:val="000000"/>
          <w:sz w:val="22"/>
          <w:szCs w:val="22"/>
        </w:rPr>
        <w:t xml:space="preserve"> Gross Conversion metric, the only difference is that here we consider users who made it past the 14-day period instead of users who only completed the checkout and enrolled in the free trail. The trend is </w:t>
      </w:r>
      <w:proofErr w:type="gramStart"/>
      <w:r>
        <w:rPr>
          <w:rFonts w:asciiTheme="minorHAnsi" w:hAnsiTheme="minorHAnsi" w:cstheme="minorHAnsi"/>
          <w:color w:val="000000"/>
          <w:sz w:val="22"/>
          <w:szCs w:val="22"/>
        </w:rPr>
        <w:t>similar to</w:t>
      </w:r>
      <w:proofErr w:type="gramEnd"/>
      <w:r>
        <w:rPr>
          <w:rFonts w:asciiTheme="minorHAnsi" w:hAnsiTheme="minorHAnsi" w:cstheme="minorHAnsi"/>
          <w:color w:val="000000"/>
          <w:sz w:val="22"/>
          <w:szCs w:val="22"/>
        </w:rPr>
        <w:t xml:space="preserve"> Gross Conversion metric.</w:t>
      </w:r>
    </w:p>
    <w:p w14:paraId="21B68F94" w14:textId="77777777" w:rsidR="00BC718A" w:rsidRDefault="00BC718A" w:rsidP="00B90D1A">
      <w:pPr>
        <w:pStyle w:val="c1"/>
        <w:rPr>
          <w:rFonts w:asciiTheme="minorHAnsi" w:hAnsiTheme="minorHAnsi" w:cstheme="minorHAnsi"/>
          <w:b/>
          <w:bCs/>
          <w:color w:val="000000"/>
          <w:sz w:val="22"/>
          <w:szCs w:val="22"/>
        </w:rPr>
      </w:pPr>
    </w:p>
    <w:p w14:paraId="0CA3D1D3" w14:textId="597CBEF4" w:rsidR="00B90D1A" w:rsidRPr="00B90D1A" w:rsidRDefault="00B90D1A" w:rsidP="00B90D1A">
      <w:pPr>
        <w:pStyle w:val="c1"/>
        <w:rPr>
          <w:rFonts w:asciiTheme="minorHAnsi" w:hAnsiTheme="minorHAnsi" w:cstheme="minorHAnsi"/>
          <w:b/>
          <w:bCs/>
          <w:color w:val="000000"/>
          <w:sz w:val="22"/>
          <w:szCs w:val="22"/>
        </w:rPr>
      </w:pPr>
      <w:r w:rsidRPr="00B90D1A">
        <w:rPr>
          <w:rFonts w:asciiTheme="minorHAnsi" w:hAnsiTheme="minorHAnsi" w:cstheme="minorHAnsi"/>
          <w:b/>
          <w:bCs/>
          <w:color w:val="000000"/>
          <w:sz w:val="22"/>
          <w:szCs w:val="22"/>
        </w:rPr>
        <w:t>Above metrics can be classified into 3 groups:</w:t>
      </w:r>
    </w:p>
    <w:p w14:paraId="40490B32" w14:textId="299D305B" w:rsidR="00B90D1A" w:rsidRPr="00B90D1A" w:rsidRDefault="00B90D1A" w:rsidP="00B90D1A">
      <w:pPr>
        <w:pStyle w:val="c1"/>
        <w:numPr>
          <w:ilvl w:val="0"/>
          <w:numId w:val="4"/>
        </w:numPr>
        <w:rPr>
          <w:rStyle w:val="c4"/>
          <w:rFonts w:asciiTheme="minorHAnsi" w:hAnsiTheme="minorHAnsi" w:cstheme="minorHAnsi"/>
          <w:color w:val="000000"/>
          <w:sz w:val="22"/>
          <w:szCs w:val="22"/>
        </w:rPr>
      </w:pPr>
      <w:r w:rsidRPr="00B90D1A">
        <w:rPr>
          <w:rFonts w:asciiTheme="minorHAnsi" w:hAnsiTheme="minorHAnsi" w:cstheme="minorHAnsi"/>
          <w:b/>
          <w:bCs/>
          <w:color w:val="000000"/>
          <w:sz w:val="22"/>
          <w:szCs w:val="22"/>
        </w:rPr>
        <w:t>Invariant metrics</w:t>
      </w:r>
      <w:r w:rsidRPr="00B90D1A">
        <w:rPr>
          <w:rFonts w:asciiTheme="minorHAnsi" w:hAnsiTheme="minorHAnsi" w:cstheme="minorHAnsi"/>
          <w:color w:val="000000"/>
          <w:sz w:val="22"/>
          <w:szCs w:val="22"/>
        </w:rPr>
        <w:t xml:space="preserve"> - </w:t>
      </w:r>
      <w:r w:rsidRPr="00B90D1A">
        <w:rPr>
          <w:rStyle w:val="c4"/>
          <w:rFonts w:asciiTheme="minorHAnsi" w:hAnsiTheme="minorHAnsi" w:cstheme="minorHAnsi"/>
          <w:color w:val="000000"/>
          <w:sz w:val="22"/>
          <w:szCs w:val="22"/>
        </w:rPr>
        <w:t>Number of cookies, Number of clicks, Click-through-</w:t>
      </w:r>
      <w:proofErr w:type="gramStart"/>
      <w:r w:rsidRPr="00B90D1A">
        <w:rPr>
          <w:rStyle w:val="c4"/>
          <w:rFonts w:asciiTheme="minorHAnsi" w:hAnsiTheme="minorHAnsi" w:cstheme="minorHAnsi"/>
          <w:color w:val="000000"/>
          <w:sz w:val="22"/>
          <w:szCs w:val="22"/>
        </w:rPr>
        <w:t>probability</w:t>
      </w:r>
      <w:proofErr w:type="gramEnd"/>
    </w:p>
    <w:p w14:paraId="0E54E003" w14:textId="47706A6F" w:rsidR="00B90D1A" w:rsidRPr="00B90D1A" w:rsidRDefault="00B90D1A" w:rsidP="00B90D1A">
      <w:pPr>
        <w:pStyle w:val="c1"/>
        <w:numPr>
          <w:ilvl w:val="0"/>
          <w:numId w:val="4"/>
        </w:numPr>
        <w:rPr>
          <w:rStyle w:val="c4"/>
          <w:rFonts w:asciiTheme="minorHAnsi" w:hAnsiTheme="minorHAnsi" w:cstheme="minorHAnsi"/>
          <w:color w:val="000000"/>
          <w:sz w:val="22"/>
          <w:szCs w:val="22"/>
        </w:rPr>
      </w:pPr>
      <w:r w:rsidRPr="00B90D1A">
        <w:rPr>
          <w:rStyle w:val="c4"/>
          <w:rFonts w:asciiTheme="minorHAnsi" w:hAnsiTheme="minorHAnsi" w:cstheme="minorHAnsi"/>
          <w:b/>
          <w:bCs/>
          <w:color w:val="000000"/>
          <w:sz w:val="22"/>
          <w:szCs w:val="22"/>
        </w:rPr>
        <w:t>Evaluation metrics</w:t>
      </w:r>
      <w:r w:rsidRPr="00B90D1A">
        <w:rPr>
          <w:rStyle w:val="c4"/>
          <w:rFonts w:asciiTheme="minorHAnsi" w:hAnsiTheme="minorHAnsi" w:cstheme="minorHAnsi"/>
          <w:color w:val="000000"/>
          <w:sz w:val="22"/>
          <w:szCs w:val="22"/>
        </w:rPr>
        <w:t xml:space="preserve"> – Retention, Net conversion, Gross conversion</w:t>
      </w:r>
    </w:p>
    <w:p w14:paraId="3EAFF373" w14:textId="0A2B5717" w:rsidR="00B90D1A" w:rsidRDefault="00B90D1A" w:rsidP="00B90D1A">
      <w:pPr>
        <w:pStyle w:val="c1"/>
        <w:numPr>
          <w:ilvl w:val="0"/>
          <w:numId w:val="4"/>
        </w:numPr>
        <w:rPr>
          <w:rStyle w:val="c4"/>
          <w:rFonts w:asciiTheme="minorHAnsi" w:hAnsiTheme="minorHAnsi" w:cstheme="minorHAnsi"/>
          <w:color w:val="000000"/>
          <w:sz w:val="22"/>
          <w:szCs w:val="22"/>
        </w:rPr>
      </w:pPr>
      <w:r w:rsidRPr="00B90D1A">
        <w:rPr>
          <w:rStyle w:val="c4"/>
          <w:rFonts w:asciiTheme="minorHAnsi" w:hAnsiTheme="minorHAnsi" w:cstheme="minorHAnsi"/>
          <w:b/>
          <w:bCs/>
          <w:color w:val="000000"/>
          <w:sz w:val="22"/>
          <w:szCs w:val="22"/>
        </w:rPr>
        <w:t>Not suitable metrics</w:t>
      </w:r>
      <w:r w:rsidRPr="00B90D1A">
        <w:rPr>
          <w:rStyle w:val="c4"/>
          <w:rFonts w:asciiTheme="minorHAnsi" w:hAnsiTheme="minorHAnsi" w:cstheme="minorHAnsi"/>
          <w:color w:val="000000"/>
          <w:sz w:val="22"/>
          <w:szCs w:val="22"/>
        </w:rPr>
        <w:t xml:space="preserve"> - Number of user-ids</w:t>
      </w:r>
    </w:p>
    <w:p w14:paraId="193676EA" w14:textId="77777777" w:rsidR="00BC718A" w:rsidRDefault="00BC718A" w:rsidP="00B90D1A">
      <w:pPr>
        <w:pStyle w:val="c1"/>
        <w:rPr>
          <w:rStyle w:val="c4"/>
          <w:rFonts w:asciiTheme="minorHAnsi" w:hAnsiTheme="minorHAnsi" w:cstheme="minorHAnsi"/>
          <w:color w:val="000000"/>
          <w:sz w:val="22"/>
          <w:szCs w:val="22"/>
        </w:rPr>
      </w:pPr>
    </w:p>
    <w:p w14:paraId="125D9DB4" w14:textId="385B14B7" w:rsidR="00C23206" w:rsidRDefault="00C23206" w:rsidP="00B90D1A">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 xml:space="preserve">Invariant metrics </w:t>
      </w:r>
    </w:p>
    <w:tbl>
      <w:tblPr>
        <w:tblStyle w:val="TableGrid"/>
        <w:tblW w:w="8392" w:type="dxa"/>
        <w:jc w:val="center"/>
        <w:tblLook w:val="04A0" w:firstRow="1" w:lastRow="0" w:firstColumn="1" w:lastColumn="0" w:noHBand="0" w:noVBand="1"/>
      </w:tblPr>
      <w:tblGrid>
        <w:gridCol w:w="2098"/>
        <w:gridCol w:w="2098"/>
        <w:gridCol w:w="2098"/>
        <w:gridCol w:w="2098"/>
      </w:tblGrid>
      <w:tr w:rsidR="00C23206" w14:paraId="59AA660E" w14:textId="77777777" w:rsidTr="00C23206">
        <w:trPr>
          <w:trHeight w:val="255"/>
          <w:jc w:val="center"/>
        </w:trPr>
        <w:tc>
          <w:tcPr>
            <w:tcW w:w="2098" w:type="dxa"/>
          </w:tcPr>
          <w:p w14:paraId="775936C9" w14:textId="05327A0A" w:rsidR="00C23206" w:rsidRPr="00C23206" w:rsidRDefault="00C23206" w:rsidP="00B90D1A">
            <w:pPr>
              <w:pStyle w:val="c1"/>
              <w:rPr>
                <w:rStyle w:val="c4"/>
                <w:rFonts w:asciiTheme="minorHAnsi" w:hAnsiTheme="minorHAnsi" w:cstheme="minorHAnsi"/>
                <w:b/>
                <w:bCs/>
                <w:color w:val="000000"/>
                <w:sz w:val="22"/>
                <w:szCs w:val="22"/>
              </w:rPr>
            </w:pPr>
            <w:r w:rsidRPr="00C23206">
              <w:rPr>
                <w:rStyle w:val="c4"/>
                <w:rFonts w:asciiTheme="minorHAnsi" w:hAnsiTheme="minorHAnsi" w:cstheme="minorHAnsi"/>
                <w:b/>
                <w:bCs/>
                <w:color w:val="000000"/>
                <w:sz w:val="22"/>
                <w:szCs w:val="22"/>
              </w:rPr>
              <w:t xml:space="preserve">Metric name </w:t>
            </w:r>
          </w:p>
        </w:tc>
        <w:tc>
          <w:tcPr>
            <w:tcW w:w="2098" w:type="dxa"/>
          </w:tcPr>
          <w:p w14:paraId="3497B3C8" w14:textId="135D6EF7" w:rsidR="00C23206" w:rsidRPr="00C23206" w:rsidRDefault="00C23206" w:rsidP="00B90D1A">
            <w:pPr>
              <w:pStyle w:val="c1"/>
              <w:rPr>
                <w:rStyle w:val="c4"/>
                <w:rFonts w:asciiTheme="minorHAnsi" w:hAnsiTheme="minorHAnsi" w:cstheme="minorHAnsi"/>
                <w:b/>
                <w:bCs/>
                <w:color w:val="000000"/>
                <w:sz w:val="22"/>
                <w:szCs w:val="22"/>
              </w:rPr>
            </w:pPr>
            <w:r w:rsidRPr="00C23206">
              <w:rPr>
                <w:rStyle w:val="c4"/>
                <w:rFonts w:asciiTheme="minorHAnsi" w:hAnsiTheme="minorHAnsi" w:cstheme="minorHAnsi"/>
                <w:b/>
                <w:bCs/>
                <w:color w:val="000000"/>
                <w:sz w:val="22"/>
                <w:szCs w:val="22"/>
              </w:rPr>
              <w:t>Formula</w:t>
            </w:r>
          </w:p>
        </w:tc>
        <w:tc>
          <w:tcPr>
            <w:tcW w:w="2098" w:type="dxa"/>
          </w:tcPr>
          <w:p w14:paraId="3AD8D5C0" w14:textId="2A8F76DD" w:rsidR="00C23206" w:rsidRPr="00C23206" w:rsidRDefault="00C23206" w:rsidP="00B90D1A">
            <w:pPr>
              <w:pStyle w:val="c1"/>
              <w:rPr>
                <w:rStyle w:val="c4"/>
                <w:rFonts w:asciiTheme="minorHAnsi" w:hAnsiTheme="minorHAnsi" w:cstheme="minorHAnsi"/>
                <w:b/>
                <w:bCs/>
                <w:color w:val="000000"/>
                <w:sz w:val="22"/>
                <w:szCs w:val="22"/>
              </w:rPr>
            </w:pPr>
            <w:r w:rsidRPr="00C23206">
              <w:rPr>
                <w:rStyle w:val="c4"/>
                <w:rFonts w:asciiTheme="minorHAnsi" w:hAnsiTheme="minorHAnsi" w:cstheme="minorHAnsi"/>
                <w:b/>
                <w:bCs/>
                <w:color w:val="000000"/>
                <w:sz w:val="22"/>
                <w:szCs w:val="22"/>
              </w:rPr>
              <w:t>Symbol</w:t>
            </w:r>
          </w:p>
        </w:tc>
        <w:tc>
          <w:tcPr>
            <w:tcW w:w="2098" w:type="dxa"/>
          </w:tcPr>
          <w:p w14:paraId="2B8CF547" w14:textId="1ABD1B5C" w:rsidR="00C23206" w:rsidRPr="00C23206" w:rsidRDefault="00C23206" w:rsidP="00B90D1A">
            <w:pPr>
              <w:pStyle w:val="c1"/>
              <w:rPr>
                <w:rStyle w:val="c4"/>
                <w:rFonts w:asciiTheme="minorHAnsi" w:hAnsiTheme="minorHAnsi" w:cstheme="minorHAnsi"/>
                <w:b/>
                <w:bCs/>
                <w:color w:val="000000"/>
                <w:sz w:val="22"/>
                <w:szCs w:val="22"/>
              </w:rPr>
            </w:pPr>
            <w:r w:rsidRPr="00C23206">
              <w:rPr>
                <w:rStyle w:val="c4"/>
                <w:rFonts w:asciiTheme="minorHAnsi" w:hAnsiTheme="minorHAnsi" w:cstheme="minorHAnsi"/>
                <w:b/>
                <w:bCs/>
                <w:color w:val="000000"/>
                <w:sz w:val="22"/>
                <w:szCs w:val="22"/>
              </w:rPr>
              <w:t>d_min</w:t>
            </w:r>
          </w:p>
        </w:tc>
      </w:tr>
      <w:tr w:rsidR="00C23206" w14:paraId="7491B96D" w14:textId="77777777" w:rsidTr="00C23206">
        <w:trPr>
          <w:trHeight w:val="255"/>
          <w:jc w:val="center"/>
        </w:trPr>
        <w:tc>
          <w:tcPr>
            <w:tcW w:w="2098" w:type="dxa"/>
          </w:tcPr>
          <w:p w14:paraId="791A08F0" w14:textId="70451BBF" w:rsidR="00C23206" w:rsidRPr="00C23206" w:rsidRDefault="00C23206" w:rsidP="00B90D1A">
            <w:pPr>
              <w:pStyle w:val="c1"/>
              <w:rPr>
                <w:rStyle w:val="c4"/>
                <w:rFonts w:asciiTheme="minorHAnsi" w:hAnsiTheme="minorHAnsi" w:cstheme="minorHAnsi"/>
                <w:color w:val="000000"/>
                <w:sz w:val="22"/>
                <w:szCs w:val="22"/>
              </w:rPr>
            </w:pPr>
            <w:r w:rsidRPr="00C23206">
              <w:rPr>
                <w:rStyle w:val="c4"/>
                <w:rFonts w:asciiTheme="minorHAnsi" w:hAnsiTheme="minorHAnsi" w:cstheme="minorHAnsi"/>
                <w:color w:val="000000"/>
                <w:sz w:val="22"/>
                <w:szCs w:val="22"/>
              </w:rPr>
              <w:t>Number of cookies</w:t>
            </w:r>
          </w:p>
        </w:tc>
        <w:tc>
          <w:tcPr>
            <w:tcW w:w="2098" w:type="dxa"/>
          </w:tcPr>
          <w:p w14:paraId="76D5E7EE" w14:textId="7F1CC37E" w:rsidR="00C23206" w:rsidRPr="00C23206" w:rsidRDefault="00C23206" w:rsidP="00B90D1A">
            <w:pPr>
              <w:pStyle w:val="c1"/>
              <w:rPr>
                <w:rStyle w:val="c4"/>
                <w:rFonts w:asciiTheme="minorHAnsi" w:hAnsiTheme="minorHAnsi" w:cstheme="minorHAnsi"/>
                <w:color w:val="000000"/>
                <w:sz w:val="22"/>
                <w:szCs w:val="22"/>
              </w:rPr>
            </w:pPr>
            <w:r w:rsidRPr="00C23206">
              <w:rPr>
                <w:rFonts w:asciiTheme="minorHAnsi" w:hAnsiTheme="minorHAnsi" w:cstheme="minorHAnsi"/>
                <w:sz w:val="22"/>
                <w:szCs w:val="22"/>
                <w:shd w:val="clear" w:color="auto" w:fill="FFFFFF"/>
              </w:rPr>
              <w:t># unique daily cookies on page</w:t>
            </w:r>
          </w:p>
        </w:tc>
        <w:tc>
          <w:tcPr>
            <w:tcW w:w="2098" w:type="dxa"/>
          </w:tcPr>
          <w:p w14:paraId="072F8256" w14:textId="662F0A1B" w:rsidR="00C23206" w:rsidRPr="00C23206" w:rsidRDefault="001B0425" w:rsidP="00B90D1A">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C</w:t>
            </w:r>
            <w:r w:rsidR="00C23206">
              <w:rPr>
                <w:rStyle w:val="c4"/>
                <w:rFonts w:asciiTheme="minorHAnsi" w:hAnsiTheme="minorHAnsi" w:cstheme="minorHAnsi"/>
                <w:color w:val="000000"/>
                <w:sz w:val="22"/>
                <w:szCs w:val="22"/>
              </w:rPr>
              <w:t>k</w:t>
            </w:r>
          </w:p>
        </w:tc>
        <w:tc>
          <w:tcPr>
            <w:tcW w:w="2098" w:type="dxa"/>
          </w:tcPr>
          <w:p w14:paraId="44A7CDDF" w14:textId="1FC4995C" w:rsidR="00C23206" w:rsidRPr="00C23206" w:rsidRDefault="00C23206" w:rsidP="00B90D1A">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3000</w:t>
            </w:r>
          </w:p>
        </w:tc>
      </w:tr>
      <w:tr w:rsidR="00C23206" w14:paraId="07A1744B" w14:textId="77777777" w:rsidTr="00C23206">
        <w:trPr>
          <w:trHeight w:val="255"/>
          <w:jc w:val="center"/>
        </w:trPr>
        <w:tc>
          <w:tcPr>
            <w:tcW w:w="2098" w:type="dxa"/>
          </w:tcPr>
          <w:p w14:paraId="15838D80" w14:textId="7C625CF2" w:rsidR="00C23206" w:rsidRPr="00C23206" w:rsidRDefault="00C23206" w:rsidP="00B90D1A">
            <w:pPr>
              <w:pStyle w:val="c1"/>
              <w:rPr>
                <w:rStyle w:val="c4"/>
                <w:rFonts w:asciiTheme="minorHAnsi" w:hAnsiTheme="minorHAnsi" w:cstheme="minorHAnsi"/>
                <w:color w:val="000000"/>
                <w:sz w:val="22"/>
                <w:szCs w:val="22"/>
              </w:rPr>
            </w:pPr>
            <w:r w:rsidRPr="00C23206">
              <w:rPr>
                <w:rStyle w:val="c4"/>
                <w:rFonts w:asciiTheme="minorHAnsi" w:hAnsiTheme="minorHAnsi" w:cstheme="minorHAnsi"/>
                <w:color w:val="000000"/>
                <w:sz w:val="22"/>
                <w:szCs w:val="22"/>
              </w:rPr>
              <w:t>Number of clicks</w:t>
            </w:r>
          </w:p>
        </w:tc>
        <w:tc>
          <w:tcPr>
            <w:tcW w:w="2098" w:type="dxa"/>
          </w:tcPr>
          <w:p w14:paraId="72D82790" w14:textId="50BD787A" w:rsidR="00C23206" w:rsidRPr="00C23206" w:rsidRDefault="00C23206" w:rsidP="00B90D1A">
            <w:pPr>
              <w:pStyle w:val="c1"/>
              <w:rPr>
                <w:rStyle w:val="c4"/>
                <w:rFonts w:asciiTheme="minorHAnsi" w:hAnsiTheme="minorHAnsi" w:cstheme="minorHAnsi"/>
                <w:color w:val="000000"/>
                <w:sz w:val="22"/>
                <w:szCs w:val="22"/>
              </w:rPr>
            </w:pPr>
            <w:r w:rsidRPr="00C23206">
              <w:rPr>
                <w:rFonts w:asciiTheme="minorHAnsi" w:hAnsiTheme="minorHAnsi" w:cstheme="minorHAnsi"/>
                <w:sz w:val="22"/>
                <w:szCs w:val="22"/>
                <w:shd w:val="clear" w:color="auto" w:fill="FFFFFF"/>
              </w:rPr>
              <w:t># unique daily cookies who clicked</w:t>
            </w:r>
          </w:p>
        </w:tc>
        <w:tc>
          <w:tcPr>
            <w:tcW w:w="2098" w:type="dxa"/>
          </w:tcPr>
          <w:p w14:paraId="6972A4C3" w14:textId="5DF0D8F7" w:rsidR="00C23206" w:rsidRPr="00C23206" w:rsidRDefault="001B0425" w:rsidP="00B90D1A">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C</w:t>
            </w:r>
            <w:r w:rsidR="00C23206">
              <w:rPr>
                <w:rStyle w:val="c4"/>
                <w:rFonts w:asciiTheme="minorHAnsi" w:hAnsiTheme="minorHAnsi" w:cstheme="minorHAnsi"/>
                <w:color w:val="000000"/>
                <w:sz w:val="22"/>
                <w:szCs w:val="22"/>
              </w:rPr>
              <w:t>l</w:t>
            </w:r>
          </w:p>
        </w:tc>
        <w:tc>
          <w:tcPr>
            <w:tcW w:w="2098" w:type="dxa"/>
          </w:tcPr>
          <w:p w14:paraId="6E27CAF1" w14:textId="53B906A8" w:rsidR="00C23206" w:rsidRPr="00C23206" w:rsidRDefault="00C23206" w:rsidP="00B90D1A">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240</w:t>
            </w:r>
          </w:p>
        </w:tc>
      </w:tr>
      <w:tr w:rsidR="00C23206" w14:paraId="413A66A4" w14:textId="77777777" w:rsidTr="00C23206">
        <w:trPr>
          <w:trHeight w:val="255"/>
          <w:jc w:val="center"/>
        </w:trPr>
        <w:tc>
          <w:tcPr>
            <w:tcW w:w="2098" w:type="dxa"/>
          </w:tcPr>
          <w:p w14:paraId="666451BA" w14:textId="7564788C" w:rsidR="00C23206" w:rsidRPr="00C23206" w:rsidRDefault="00C23206" w:rsidP="00B90D1A">
            <w:pPr>
              <w:pStyle w:val="c1"/>
              <w:rPr>
                <w:rStyle w:val="c4"/>
                <w:rFonts w:asciiTheme="minorHAnsi" w:hAnsiTheme="minorHAnsi" w:cstheme="minorHAnsi"/>
                <w:color w:val="000000"/>
                <w:sz w:val="22"/>
                <w:szCs w:val="22"/>
              </w:rPr>
            </w:pPr>
            <w:r w:rsidRPr="00C23206">
              <w:rPr>
                <w:rStyle w:val="c4"/>
                <w:rFonts w:asciiTheme="minorHAnsi" w:hAnsiTheme="minorHAnsi" w:cstheme="minorHAnsi"/>
                <w:color w:val="000000"/>
                <w:sz w:val="22"/>
                <w:szCs w:val="22"/>
              </w:rPr>
              <w:t>Click-through-probability</w:t>
            </w:r>
          </w:p>
        </w:tc>
        <w:tc>
          <w:tcPr>
            <w:tcW w:w="2098" w:type="dxa"/>
          </w:tcPr>
          <w:p w14:paraId="31A03F23" w14:textId="3A976BA8" w:rsidR="00C23206" w:rsidRPr="00C23206" w:rsidRDefault="001B0425" w:rsidP="00B90D1A">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C</w:t>
            </w:r>
            <w:r w:rsidR="00C23206">
              <w:rPr>
                <w:rStyle w:val="c4"/>
                <w:rFonts w:asciiTheme="minorHAnsi" w:hAnsiTheme="minorHAnsi" w:cstheme="minorHAnsi"/>
                <w:color w:val="000000"/>
                <w:sz w:val="22"/>
                <w:szCs w:val="22"/>
              </w:rPr>
              <w:t>l/</w:t>
            </w:r>
            <w:r>
              <w:rPr>
                <w:rStyle w:val="c4"/>
                <w:rFonts w:asciiTheme="minorHAnsi" w:hAnsiTheme="minorHAnsi" w:cstheme="minorHAnsi"/>
                <w:color w:val="000000"/>
                <w:sz w:val="22"/>
                <w:szCs w:val="22"/>
              </w:rPr>
              <w:t>C</w:t>
            </w:r>
            <w:r w:rsidR="00C23206">
              <w:rPr>
                <w:rStyle w:val="c4"/>
                <w:rFonts w:asciiTheme="minorHAnsi" w:hAnsiTheme="minorHAnsi" w:cstheme="minorHAnsi"/>
                <w:color w:val="000000"/>
                <w:sz w:val="22"/>
                <w:szCs w:val="22"/>
              </w:rPr>
              <w:t>k</w:t>
            </w:r>
          </w:p>
        </w:tc>
        <w:tc>
          <w:tcPr>
            <w:tcW w:w="2098" w:type="dxa"/>
          </w:tcPr>
          <w:p w14:paraId="6BA2F123" w14:textId="0BC4EE86" w:rsidR="00C23206" w:rsidRPr="00C23206" w:rsidRDefault="00C23206" w:rsidP="00B90D1A">
            <w:pPr>
              <w:pStyle w:val="c1"/>
              <w:rPr>
                <w:rStyle w:val="c4"/>
                <w:rFonts w:asciiTheme="minorHAnsi" w:hAnsiTheme="minorHAnsi" w:cstheme="minorHAnsi"/>
                <w:color w:val="000000"/>
                <w:sz w:val="22"/>
                <w:szCs w:val="22"/>
              </w:rPr>
            </w:pPr>
            <w:r w:rsidRPr="00C23206">
              <w:rPr>
                <w:rStyle w:val="c4"/>
                <w:rFonts w:asciiTheme="minorHAnsi" w:hAnsiTheme="minorHAnsi" w:cstheme="minorHAnsi"/>
                <w:color w:val="000000"/>
                <w:sz w:val="22"/>
                <w:szCs w:val="22"/>
              </w:rPr>
              <w:t>CTP</w:t>
            </w:r>
          </w:p>
        </w:tc>
        <w:tc>
          <w:tcPr>
            <w:tcW w:w="2098" w:type="dxa"/>
          </w:tcPr>
          <w:p w14:paraId="6509BA3B" w14:textId="3FDDAC1B" w:rsidR="00C23206" w:rsidRPr="00C23206" w:rsidRDefault="00C23206" w:rsidP="00B90D1A">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0.01</w:t>
            </w:r>
          </w:p>
        </w:tc>
      </w:tr>
    </w:tbl>
    <w:p w14:paraId="58FE8C59" w14:textId="77777777" w:rsidR="00BC718A" w:rsidRDefault="00BC718A" w:rsidP="00C23206">
      <w:pPr>
        <w:pStyle w:val="c1"/>
        <w:rPr>
          <w:rFonts w:asciiTheme="minorHAnsi" w:hAnsiTheme="minorHAnsi" w:cstheme="minorHAnsi"/>
          <w:color w:val="000000"/>
          <w:sz w:val="22"/>
          <w:szCs w:val="22"/>
        </w:rPr>
      </w:pPr>
    </w:p>
    <w:p w14:paraId="3A284CD5" w14:textId="1B34F097" w:rsidR="00CF40DB" w:rsidRDefault="00C23206" w:rsidP="00C23206">
      <w:pPr>
        <w:pStyle w:val="c1"/>
        <w:rPr>
          <w:rFonts w:asciiTheme="minorHAnsi" w:hAnsiTheme="minorHAnsi" w:cstheme="minorHAnsi"/>
          <w:color w:val="000000"/>
          <w:sz w:val="22"/>
          <w:szCs w:val="22"/>
        </w:rPr>
      </w:pPr>
      <w:r>
        <w:rPr>
          <w:rFonts w:asciiTheme="minorHAnsi" w:hAnsiTheme="minorHAnsi" w:cstheme="minorHAnsi"/>
          <w:color w:val="000000"/>
          <w:sz w:val="22"/>
          <w:szCs w:val="22"/>
        </w:rPr>
        <w:t>Evaluation metrics</w:t>
      </w:r>
    </w:p>
    <w:tbl>
      <w:tblPr>
        <w:tblStyle w:val="TableGrid"/>
        <w:tblW w:w="8392" w:type="dxa"/>
        <w:jc w:val="center"/>
        <w:tblLook w:val="04A0" w:firstRow="1" w:lastRow="0" w:firstColumn="1" w:lastColumn="0" w:noHBand="0" w:noVBand="1"/>
      </w:tblPr>
      <w:tblGrid>
        <w:gridCol w:w="2098"/>
        <w:gridCol w:w="2098"/>
        <w:gridCol w:w="2098"/>
        <w:gridCol w:w="2098"/>
      </w:tblGrid>
      <w:tr w:rsidR="00C23206" w14:paraId="24C5E51F" w14:textId="77777777" w:rsidTr="0013439D">
        <w:trPr>
          <w:trHeight w:val="255"/>
          <w:jc w:val="center"/>
        </w:trPr>
        <w:tc>
          <w:tcPr>
            <w:tcW w:w="2098" w:type="dxa"/>
          </w:tcPr>
          <w:p w14:paraId="4F2BB0B8" w14:textId="77777777" w:rsidR="00C23206" w:rsidRPr="00C23206" w:rsidRDefault="00C23206" w:rsidP="0013439D">
            <w:pPr>
              <w:pStyle w:val="c1"/>
              <w:rPr>
                <w:rStyle w:val="c4"/>
                <w:rFonts w:asciiTheme="minorHAnsi" w:hAnsiTheme="minorHAnsi" w:cstheme="minorHAnsi"/>
                <w:b/>
                <w:bCs/>
                <w:color w:val="000000"/>
                <w:sz w:val="22"/>
                <w:szCs w:val="22"/>
              </w:rPr>
            </w:pPr>
            <w:r w:rsidRPr="00C23206">
              <w:rPr>
                <w:rStyle w:val="c4"/>
                <w:rFonts w:asciiTheme="minorHAnsi" w:hAnsiTheme="minorHAnsi" w:cstheme="minorHAnsi"/>
                <w:b/>
                <w:bCs/>
                <w:color w:val="000000"/>
                <w:sz w:val="22"/>
                <w:szCs w:val="22"/>
              </w:rPr>
              <w:t xml:space="preserve">Metric name </w:t>
            </w:r>
          </w:p>
        </w:tc>
        <w:tc>
          <w:tcPr>
            <w:tcW w:w="2098" w:type="dxa"/>
          </w:tcPr>
          <w:p w14:paraId="5A27751C" w14:textId="77777777" w:rsidR="00C23206" w:rsidRPr="00C23206" w:rsidRDefault="00C23206" w:rsidP="0013439D">
            <w:pPr>
              <w:pStyle w:val="c1"/>
              <w:rPr>
                <w:rStyle w:val="c4"/>
                <w:rFonts w:asciiTheme="minorHAnsi" w:hAnsiTheme="minorHAnsi" w:cstheme="minorHAnsi"/>
                <w:b/>
                <w:bCs/>
                <w:color w:val="000000"/>
                <w:sz w:val="22"/>
                <w:szCs w:val="22"/>
              </w:rPr>
            </w:pPr>
            <w:r w:rsidRPr="00C23206">
              <w:rPr>
                <w:rStyle w:val="c4"/>
                <w:rFonts w:asciiTheme="minorHAnsi" w:hAnsiTheme="minorHAnsi" w:cstheme="minorHAnsi"/>
                <w:b/>
                <w:bCs/>
                <w:color w:val="000000"/>
                <w:sz w:val="22"/>
                <w:szCs w:val="22"/>
              </w:rPr>
              <w:t>Formula</w:t>
            </w:r>
          </w:p>
        </w:tc>
        <w:tc>
          <w:tcPr>
            <w:tcW w:w="2098" w:type="dxa"/>
          </w:tcPr>
          <w:p w14:paraId="36C48D16" w14:textId="77777777" w:rsidR="00C23206" w:rsidRPr="00C23206" w:rsidRDefault="00C23206" w:rsidP="0013439D">
            <w:pPr>
              <w:pStyle w:val="c1"/>
              <w:rPr>
                <w:rStyle w:val="c4"/>
                <w:rFonts w:asciiTheme="minorHAnsi" w:hAnsiTheme="minorHAnsi" w:cstheme="minorHAnsi"/>
                <w:b/>
                <w:bCs/>
                <w:color w:val="000000"/>
                <w:sz w:val="22"/>
                <w:szCs w:val="22"/>
              </w:rPr>
            </w:pPr>
            <w:r w:rsidRPr="00C23206">
              <w:rPr>
                <w:rStyle w:val="c4"/>
                <w:rFonts w:asciiTheme="minorHAnsi" w:hAnsiTheme="minorHAnsi" w:cstheme="minorHAnsi"/>
                <w:b/>
                <w:bCs/>
                <w:color w:val="000000"/>
                <w:sz w:val="22"/>
                <w:szCs w:val="22"/>
              </w:rPr>
              <w:t>Symbol</w:t>
            </w:r>
          </w:p>
        </w:tc>
        <w:tc>
          <w:tcPr>
            <w:tcW w:w="2098" w:type="dxa"/>
          </w:tcPr>
          <w:p w14:paraId="2D655DA2" w14:textId="77777777" w:rsidR="00C23206" w:rsidRPr="00C23206" w:rsidRDefault="00C23206" w:rsidP="0013439D">
            <w:pPr>
              <w:pStyle w:val="c1"/>
              <w:rPr>
                <w:rStyle w:val="c4"/>
                <w:rFonts w:asciiTheme="minorHAnsi" w:hAnsiTheme="minorHAnsi" w:cstheme="minorHAnsi"/>
                <w:b/>
                <w:bCs/>
                <w:color w:val="000000"/>
                <w:sz w:val="22"/>
                <w:szCs w:val="22"/>
              </w:rPr>
            </w:pPr>
            <w:r w:rsidRPr="00C23206">
              <w:rPr>
                <w:rStyle w:val="c4"/>
                <w:rFonts w:asciiTheme="minorHAnsi" w:hAnsiTheme="minorHAnsi" w:cstheme="minorHAnsi"/>
                <w:b/>
                <w:bCs/>
                <w:color w:val="000000"/>
                <w:sz w:val="22"/>
                <w:szCs w:val="22"/>
              </w:rPr>
              <w:t>d_min</w:t>
            </w:r>
          </w:p>
        </w:tc>
      </w:tr>
      <w:tr w:rsidR="00C23206" w14:paraId="47235893" w14:textId="77777777" w:rsidTr="0013439D">
        <w:trPr>
          <w:trHeight w:val="255"/>
          <w:jc w:val="center"/>
        </w:trPr>
        <w:tc>
          <w:tcPr>
            <w:tcW w:w="2098" w:type="dxa"/>
          </w:tcPr>
          <w:p w14:paraId="56F3A4DC" w14:textId="301CD018" w:rsidR="00C23206" w:rsidRPr="00C23206" w:rsidRDefault="00C23206" w:rsidP="0013439D">
            <w:pPr>
              <w:pStyle w:val="c1"/>
              <w:rPr>
                <w:rStyle w:val="c4"/>
                <w:rFonts w:asciiTheme="minorHAnsi" w:hAnsiTheme="minorHAnsi" w:cstheme="minorHAnsi"/>
                <w:color w:val="000000"/>
                <w:sz w:val="22"/>
                <w:szCs w:val="22"/>
              </w:rPr>
            </w:pPr>
            <w:r w:rsidRPr="00B90D1A">
              <w:rPr>
                <w:rStyle w:val="c4"/>
                <w:rFonts w:asciiTheme="minorHAnsi" w:hAnsiTheme="minorHAnsi" w:cstheme="minorHAnsi"/>
                <w:color w:val="000000"/>
                <w:sz w:val="22"/>
                <w:szCs w:val="22"/>
              </w:rPr>
              <w:t>Retention</w:t>
            </w:r>
          </w:p>
        </w:tc>
        <w:tc>
          <w:tcPr>
            <w:tcW w:w="2098" w:type="dxa"/>
          </w:tcPr>
          <w:p w14:paraId="5C087A84" w14:textId="67E48933" w:rsidR="00C23206" w:rsidRPr="00C23206" w:rsidRDefault="001B0425" w:rsidP="0013439D">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Paid/Enrolled</w:t>
            </w:r>
          </w:p>
        </w:tc>
        <w:tc>
          <w:tcPr>
            <w:tcW w:w="2098" w:type="dxa"/>
          </w:tcPr>
          <w:p w14:paraId="4C50F7B0" w14:textId="06292E72" w:rsidR="00C23206" w:rsidRPr="00C23206" w:rsidRDefault="001B0425" w:rsidP="0013439D">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Retention</w:t>
            </w:r>
          </w:p>
        </w:tc>
        <w:tc>
          <w:tcPr>
            <w:tcW w:w="2098" w:type="dxa"/>
          </w:tcPr>
          <w:p w14:paraId="593AFDB1" w14:textId="30C811A3" w:rsidR="00C23206" w:rsidRPr="00C23206" w:rsidRDefault="001B0425" w:rsidP="0013439D">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0.01</w:t>
            </w:r>
          </w:p>
        </w:tc>
      </w:tr>
      <w:tr w:rsidR="00C23206" w14:paraId="3F7EF223" w14:textId="77777777" w:rsidTr="0013439D">
        <w:trPr>
          <w:trHeight w:val="255"/>
          <w:jc w:val="center"/>
        </w:trPr>
        <w:tc>
          <w:tcPr>
            <w:tcW w:w="2098" w:type="dxa"/>
          </w:tcPr>
          <w:p w14:paraId="3209E11C" w14:textId="5B5E75F5" w:rsidR="00C23206" w:rsidRPr="00C23206" w:rsidRDefault="00C23206" w:rsidP="0013439D">
            <w:pPr>
              <w:pStyle w:val="c1"/>
              <w:rPr>
                <w:rStyle w:val="c4"/>
                <w:rFonts w:asciiTheme="minorHAnsi" w:hAnsiTheme="minorHAnsi" w:cstheme="minorHAnsi"/>
                <w:color w:val="000000"/>
                <w:sz w:val="22"/>
                <w:szCs w:val="22"/>
              </w:rPr>
            </w:pPr>
            <w:r w:rsidRPr="00B90D1A">
              <w:rPr>
                <w:rStyle w:val="c4"/>
                <w:rFonts w:asciiTheme="minorHAnsi" w:hAnsiTheme="minorHAnsi" w:cstheme="minorHAnsi"/>
                <w:color w:val="000000"/>
                <w:sz w:val="22"/>
                <w:szCs w:val="22"/>
              </w:rPr>
              <w:t>Net conversion</w:t>
            </w:r>
          </w:p>
        </w:tc>
        <w:tc>
          <w:tcPr>
            <w:tcW w:w="2098" w:type="dxa"/>
          </w:tcPr>
          <w:p w14:paraId="400DC39E" w14:textId="6CECCD01" w:rsidR="00C23206" w:rsidRPr="00C23206" w:rsidRDefault="001B0425" w:rsidP="0013439D">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Paid/Cl</w:t>
            </w:r>
          </w:p>
        </w:tc>
        <w:tc>
          <w:tcPr>
            <w:tcW w:w="2098" w:type="dxa"/>
          </w:tcPr>
          <w:p w14:paraId="6B165312" w14:textId="5F48626B" w:rsidR="00C23206" w:rsidRPr="00C23206" w:rsidRDefault="001B0425" w:rsidP="0013439D">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Net conversion</w:t>
            </w:r>
          </w:p>
        </w:tc>
        <w:tc>
          <w:tcPr>
            <w:tcW w:w="2098" w:type="dxa"/>
          </w:tcPr>
          <w:p w14:paraId="527DCF1A" w14:textId="01CE1D43" w:rsidR="00C23206" w:rsidRPr="00C23206" w:rsidRDefault="001B0425" w:rsidP="0013439D">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0.0075</w:t>
            </w:r>
          </w:p>
        </w:tc>
      </w:tr>
      <w:tr w:rsidR="00C23206" w14:paraId="05A158C7" w14:textId="77777777" w:rsidTr="0013439D">
        <w:trPr>
          <w:trHeight w:val="255"/>
          <w:jc w:val="center"/>
        </w:trPr>
        <w:tc>
          <w:tcPr>
            <w:tcW w:w="2098" w:type="dxa"/>
          </w:tcPr>
          <w:p w14:paraId="041BEC74" w14:textId="4C951D7F" w:rsidR="00C23206" w:rsidRPr="00C23206" w:rsidRDefault="00C23206" w:rsidP="0013439D">
            <w:pPr>
              <w:pStyle w:val="c1"/>
              <w:rPr>
                <w:rStyle w:val="c4"/>
                <w:rFonts w:asciiTheme="minorHAnsi" w:hAnsiTheme="minorHAnsi" w:cstheme="minorHAnsi"/>
                <w:color w:val="000000"/>
                <w:sz w:val="22"/>
                <w:szCs w:val="22"/>
              </w:rPr>
            </w:pPr>
            <w:r w:rsidRPr="00B90D1A">
              <w:rPr>
                <w:rStyle w:val="c4"/>
                <w:rFonts w:asciiTheme="minorHAnsi" w:hAnsiTheme="minorHAnsi" w:cstheme="minorHAnsi"/>
                <w:color w:val="000000"/>
                <w:sz w:val="22"/>
                <w:szCs w:val="22"/>
              </w:rPr>
              <w:t>Gross conversion</w:t>
            </w:r>
          </w:p>
        </w:tc>
        <w:tc>
          <w:tcPr>
            <w:tcW w:w="2098" w:type="dxa"/>
          </w:tcPr>
          <w:p w14:paraId="3E4AD969" w14:textId="1E282661" w:rsidR="00C23206" w:rsidRPr="00C23206" w:rsidRDefault="00C23206" w:rsidP="0013439D">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Enrolled</w:t>
            </w:r>
            <w:r w:rsidR="001B0425">
              <w:rPr>
                <w:rStyle w:val="c4"/>
                <w:rFonts w:asciiTheme="minorHAnsi" w:hAnsiTheme="minorHAnsi" w:cstheme="minorHAnsi"/>
                <w:color w:val="000000"/>
                <w:sz w:val="22"/>
                <w:szCs w:val="22"/>
              </w:rPr>
              <w:t>/Cl</w:t>
            </w:r>
          </w:p>
        </w:tc>
        <w:tc>
          <w:tcPr>
            <w:tcW w:w="2098" w:type="dxa"/>
          </w:tcPr>
          <w:p w14:paraId="58835E9F" w14:textId="2AA000B4" w:rsidR="00C23206" w:rsidRPr="00C23206" w:rsidRDefault="001B0425" w:rsidP="0013439D">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Gross conversion</w:t>
            </w:r>
          </w:p>
        </w:tc>
        <w:tc>
          <w:tcPr>
            <w:tcW w:w="2098" w:type="dxa"/>
          </w:tcPr>
          <w:p w14:paraId="42D1CC8F" w14:textId="1C9411C7" w:rsidR="00C23206" w:rsidRPr="00C23206" w:rsidRDefault="001B0425" w:rsidP="0013439D">
            <w:pPr>
              <w:pStyle w:val="c1"/>
              <w:rPr>
                <w:rStyle w:val="c4"/>
                <w:rFonts w:asciiTheme="minorHAnsi" w:hAnsiTheme="minorHAnsi" w:cstheme="minorHAnsi"/>
                <w:color w:val="000000"/>
                <w:sz w:val="22"/>
                <w:szCs w:val="22"/>
              </w:rPr>
            </w:pPr>
            <w:r>
              <w:rPr>
                <w:rStyle w:val="c4"/>
                <w:rFonts w:asciiTheme="minorHAnsi" w:hAnsiTheme="minorHAnsi" w:cstheme="minorHAnsi"/>
                <w:color w:val="000000"/>
                <w:sz w:val="22"/>
                <w:szCs w:val="22"/>
              </w:rPr>
              <w:t>0.01</w:t>
            </w:r>
          </w:p>
        </w:tc>
      </w:tr>
    </w:tbl>
    <w:p w14:paraId="4DED094E" w14:textId="6EE64787" w:rsidR="00CF40DB" w:rsidRDefault="00CF40DB" w:rsidP="001D1C51">
      <w:pPr>
        <w:rPr>
          <w:rFonts w:cstheme="minorHAnsi"/>
          <w:color w:val="000000"/>
          <w:shd w:val="clear" w:color="auto" w:fill="FFFFFF"/>
        </w:rPr>
      </w:pPr>
    </w:p>
    <w:p w14:paraId="1352ED26" w14:textId="77777777" w:rsidR="00375AAE" w:rsidRDefault="00375AAE" w:rsidP="001D1C51">
      <w:pPr>
        <w:rPr>
          <w:rFonts w:cstheme="minorHAnsi"/>
          <w:color w:val="000000"/>
          <w:shd w:val="clear" w:color="auto" w:fill="FFFFFF"/>
        </w:rPr>
      </w:pPr>
    </w:p>
    <w:p w14:paraId="4F8D5EA3" w14:textId="22D89E41" w:rsidR="00375AAE" w:rsidRPr="00375AAE" w:rsidRDefault="009B5A8D" w:rsidP="001D1C51">
      <w:pPr>
        <w:rPr>
          <w:rStyle w:val="c4"/>
          <w:rFonts w:cstheme="minorHAnsi"/>
          <w:b/>
          <w:bCs/>
          <w:color w:val="C00000"/>
          <w:sz w:val="32"/>
          <w:szCs w:val="32"/>
          <w:shd w:val="clear" w:color="auto" w:fill="FFFFFF"/>
        </w:rPr>
      </w:pPr>
      <w:r>
        <w:rPr>
          <w:rFonts w:cstheme="minorHAnsi"/>
          <w:b/>
          <w:bCs/>
          <w:color w:val="C00000"/>
          <w:sz w:val="32"/>
          <w:szCs w:val="32"/>
          <w:shd w:val="clear" w:color="auto" w:fill="FFFFFF"/>
        </w:rPr>
        <w:t>Find standard deviation from the g</w:t>
      </w:r>
      <w:r w:rsidR="001D1C51" w:rsidRPr="001D1C51">
        <w:rPr>
          <w:rFonts w:cstheme="minorHAnsi"/>
          <w:b/>
          <w:bCs/>
          <w:color w:val="C00000"/>
          <w:sz w:val="32"/>
          <w:szCs w:val="32"/>
          <w:shd w:val="clear" w:color="auto" w:fill="FFFFFF"/>
        </w:rPr>
        <w:t xml:space="preserve">iven baseline </w:t>
      </w:r>
      <w:proofErr w:type="gramStart"/>
      <w:r w:rsidR="001D1C51" w:rsidRPr="001D1C51">
        <w:rPr>
          <w:rFonts w:cstheme="minorHAnsi"/>
          <w:b/>
          <w:bCs/>
          <w:color w:val="C00000"/>
          <w:sz w:val="32"/>
          <w:szCs w:val="32"/>
          <w:shd w:val="clear" w:color="auto" w:fill="FFFFFF"/>
        </w:rPr>
        <w:t>values</w:t>
      </w:r>
      <w:proofErr w:type="gramEnd"/>
      <w:r w:rsidR="001D1C51" w:rsidRPr="001D1C51">
        <w:rPr>
          <w:rFonts w:cstheme="minorHAnsi"/>
          <w:b/>
          <w:bCs/>
          <w:color w:val="C00000"/>
          <w:sz w:val="32"/>
          <w:szCs w:val="32"/>
          <w:shd w:val="clear" w:color="auto" w:fill="FFFFFF"/>
        </w:rPr>
        <w:t xml:space="preserve"> </w:t>
      </w:r>
    </w:p>
    <w:p w14:paraId="4E3ECD29" w14:textId="755AB156" w:rsidR="00BA45A6" w:rsidRDefault="00375AAE">
      <w:pPr>
        <w:rPr>
          <w:rFonts w:cstheme="minorHAnsi"/>
          <w:color w:val="000000"/>
          <w:shd w:val="clear" w:color="auto" w:fill="FFFFFF"/>
        </w:rPr>
      </w:pPr>
      <w:r>
        <w:rPr>
          <w:rFonts w:cstheme="minorHAnsi"/>
          <w:noProof/>
          <w:color w:val="000000"/>
          <w:shd w:val="clear" w:color="auto" w:fill="FFFFFF"/>
        </w:rPr>
        <w:lastRenderedPageBreak/>
        <w:drawing>
          <wp:inline distT="0" distB="0" distL="0" distR="0" wp14:anchorId="1E52327D" wp14:editId="05029DB5">
            <wp:extent cx="5727700" cy="14986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498600"/>
                    </a:xfrm>
                    <a:prstGeom prst="rect">
                      <a:avLst/>
                    </a:prstGeom>
                    <a:noFill/>
                    <a:ln>
                      <a:noFill/>
                    </a:ln>
                  </pic:spPr>
                </pic:pic>
              </a:graphicData>
            </a:graphic>
          </wp:inline>
        </w:drawing>
      </w:r>
    </w:p>
    <w:p w14:paraId="3352146C" w14:textId="720CA00E" w:rsidR="00375AAE" w:rsidRDefault="00375AAE">
      <w:pPr>
        <w:rPr>
          <w:rFonts w:cstheme="minorHAnsi"/>
          <w:color w:val="000000"/>
          <w:shd w:val="clear" w:color="auto" w:fill="FFFFFF"/>
        </w:rPr>
      </w:pPr>
    </w:p>
    <w:p w14:paraId="16085513" w14:textId="77777777" w:rsidR="00BC718A" w:rsidRDefault="00BC718A">
      <w:pPr>
        <w:rPr>
          <w:rFonts w:cstheme="minorHAnsi"/>
          <w:b/>
          <w:bCs/>
          <w:color w:val="000000"/>
          <w:shd w:val="clear" w:color="auto" w:fill="FFFFFF"/>
        </w:rPr>
      </w:pPr>
    </w:p>
    <w:p w14:paraId="696535D7" w14:textId="0A077B18" w:rsidR="00BC718A" w:rsidRPr="00BC718A" w:rsidRDefault="00BC718A">
      <w:pPr>
        <w:rPr>
          <w:rFonts w:cstheme="minorHAnsi"/>
          <w:b/>
          <w:bCs/>
          <w:color w:val="000000"/>
          <w:shd w:val="clear" w:color="auto" w:fill="FFFFFF"/>
        </w:rPr>
      </w:pPr>
      <w:r w:rsidRPr="00BC718A">
        <w:rPr>
          <w:rFonts w:cstheme="minorHAnsi"/>
          <w:b/>
          <w:bCs/>
          <w:color w:val="000000"/>
          <w:shd w:val="clear" w:color="auto" w:fill="FFFFFF"/>
        </w:rPr>
        <w:t>Find standard deviation</w:t>
      </w:r>
      <w:r w:rsidR="00251472">
        <w:rPr>
          <w:rFonts w:cstheme="minorHAnsi"/>
          <w:b/>
          <w:bCs/>
          <w:color w:val="000000"/>
          <w:shd w:val="clear" w:color="auto" w:fill="FFFFFF"/>
        </w:rPr>
        <w:t xml:space="preserve"> </w:t>
      </w:r>
      <w:r w:rsidR="00BA4CC2">
        <w:rPr>
          <w:rFonts w:cstheme="minorHAnsi"/>
          <w:b/>
          <w:bCs/>
          <w:color w:val="000000"/>
          <w:shd w:val="clear" w:color="auto" w:fill="FFFFFF"/>
        </w:rPr>
        <w:t>(SD)</w:t>
      </w:r>
      <w:r w:rsidRPr="00BC718A">
        <w:rPr>
          <w:rFonts w:cstheme="minorHAnsi"/>
          <w:b/>
          <w:bCs/>
          <w:color w:val="000000"/>
          <w:shd w:val="clear" w:color="auto" w:fill="FFFFFF"/>
        </w:rPr>
        <w:t xml:space="preserve"> for all evaluation </w:t>
      </w:r>
      <w:proofErr w:type="gramStart"/>
      <w:r w:rsidRPr="00BC718A">
        <w:rPr>
          <w:rFonts w:cstheme="minorHAnsi"/>
          <w:b/>
          <w:bCs/>
          <w:color w:val="000000"/>
          <w:shd w:val="clear" w:color="auto" w:fill="FFFFFF"/>
        </w:rPr>
        <w:t>metrics</w:t>
      </w:r>
      <w:proofErr w:type="gramEnd"/>
      <w:r w:rsidRPr="00BC718A">
        <w:rPr>
          <w:rFonts w:cstheme="minorHAnsi"/>
          <w:b/>
          <w:bCs/>
          <w:color w:val="000000"/>
          <w:shd w:val="clear" w:color="auto" w:fill="FFFFFF"/>
        </w:rPr>
        <w:t xml:space="preserve"> </w:t>
      </w:r>
    </w:p>
    <w:p w14:paraId="2124C240" w14:textId="1A3CE10D" w:rsidR="00BC718A" w:rsidRDefault="00BC718A">
      <w:pPr>
        <w:rPr>
          <w:rFonts w:cstheme="minorHAnsi"/>
          <w:color w:val="000000"/>
          <w:shd w:val="clear" w:color="auto" w:fill="FFFFFF"/>
        </w:rPr>
      </w:pPr>
      <w:r>
        <w:rPr>
          <w:rFonts w:cstheme="minorHAnsi"/>
          <w:color w:val="000000"/>
          <w:shd w:val="clear" w:color="auto" w:fill="FFFFFF"/>
        </w:rPr>
        <w:t xml:space="preserve">These baseline values are for 40000 cookies, the question asks us to use 5000 cookies as our sample size. Scale all metrics for 5000 cookies. </w:t>
      </w:r>
    </w:p>
    <w:p w14:paraId="1F497993" w14:textId="444F3AB5" w:rsidR="00BC718A" w:rsidRDefault="00BC718A" w:rsidP="00BC718A">
      <w:pPr>
        <w:jc w:val="center"/>
        <w:rPr>
          <w:rFonts w:cstheme="minorHAnsi"/>
          <w:color w:val="000000"/>
          <w:shd w:val="clear" w:color="auto" w:fill="FFFFFF"/>
        </w:rPr>
      </w:pPr>
      <w:r>
        <w:rPr>
          <w:rFonts w:cstheme="minorHAnsi"/>
          <w:noProof/>
          <w:color w:val="000000"/>
          <w:shd w:val="clear" w:color="auto" w:fill="FFFFFF"/>
        </w:rPr>
        <w:drawing>
          <wp:inline distT="0" distB="0" distL="0" distR="0" wp14:anchorId="2D9C6190" wp14:editId="29873D81">
            <wp:extent cx="4113225" cy="38227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756" cy="3824123"/>
                    </a:xfrm>
                    <a:prstGeom prst="rect">
                      <a:avLst/>
                    </a:prstGeom>
                    <a:noFill/>
                    <a:ln>
                      <a:noFill/>
                    </a:ln>
                  </pic:spPr>
                </pic:pic>
              </a:graphicData>
            </a:graphic>
          </wp:inline>
        </w:drawing>
      </w:r>
    </w:p>
    <w:p w14:paraId="2E8BF81D" w14:textId="77777777" w:rsidR="00BC718A" w:rsidRDefault="00BC718A" w:rsidP="00BC718A">
      <w:pPr>
        <w:rPr>
          <w:rFonts w:cstheme="minorHAnsi"/>
          <w:color w:val="000000"/>
          <w:shd w:val="clear" w:color="auto" w:fill="FFFFFF"/>
        </w:rPr>
      </w:pPr>
    </w:p>
    <w:p w14:paraId="685E7A03" w14:textId="139ADDB0" w:rsidR="00BA45A6" w:rsidRDefault="00BC718A">
      <w:pPr>
        <w:rPr>
          <w:rFonts w:cstheme="minorHAnsi"/>
          <w:color w:val="000000"/>
          <w:shd w:val="clear" w:color="auto" w:fill="FFFFFF"/>
        </w:rPr>
      </w:pPr>
      <w:r>
        <w:rPr>
          <w:rFonts w:cstheme="minorHAnsi"/>
          <w:color w:val="000000"/>
          <w:shd w:val="clear" w:color="auto" w:fill="FFFFFF"/>
        </w:rPr>
        <w:t xml:space="preserve">Next, calculate the standard deviation for all evaluation metrics. We have a binomial distribution for all evaluation </w:t>
      </w:r>
      <w:proofErr w:type="gramStart"/>
      <w:r>
        <w:rPr>
          <w:rFonts w:cstheme="minorHAnsi"/>
          <w:color w:val="000000"/>
          <w:shd w:val="clear" w:color="auto" w:fill="FFFFFF"/>
        </w:rPr>
        <w:t>metrics</w:t>
      </w:r>
      <w:proofErr w:type="gramEnd"/>
      <w:r>
        <w:rPr>
          <w:rFonts w:cstheme="minorHAnsi"/>
          <w:color w:val="000000"/>
          <w:shd w:val="clear" w:color="auto" w:fill="FFFFFF"/>
        </w:rPr>
        <w:t xml:space="preserve"> and we can approximate the binomial with a normal distribution since the sample size of 5000 is large enough.</w:t>
      </w:r>
    </w:p>
    <w:p w14:paraId="373757FE" w14:textId="7B0BBB39" w:rsidR="00BC718A" w:rsidRPr="00BA4CC2" w:rsidRDefault="00BC718A">
      <w:pPr>
        <w:rPr>
          <w:rFonts w:cstheme="minorHAnsi"/>
          <w:b/>
          <w:bCs/>
          <w:color w:val="000000"/>
          <w:shd w:val="clear" w:color="auto" w:fill="FFFFFF"/>
        </w:rPr>
      </w:pPr>
      <w:r w:rsidRPr="00BA4CC2">
        <w:rPr>
          <w:rFonts w:cstheme="minorHAnsi"/>
          <w:b/>
          <w:bCs/>
          <w:color w:val="000000"/>
          <w:shd w:val="clear" w:color="auto" w:fill="FFFFFF"/>
        </w:rPr>
        <w:t>SD for Gross Conversion – 0.0202</w:t>
      </w:r>
    </w:p>
    <w:p w14:paraId="0C1A624F" w14:textId="4E21DE77" w:rsidR="00BA4CC2" w:rsidRDefault="00BA4CC2">
      <w:pPr>
        <w:rPr>
          <w:rFonts w:cstheme="minorHAnsi"/>
          <w:color w:val="000000"/>
          <w:shd w:val="clear" w:color="auto" w:fill="FFFFFF"/>
        </w:rPr>
      </w:pPr>
      <w:r>
        <w:rPr>
          <w:rFonts w:cstheme="minorHAnsi"/>
          <w:color w:val="000000"/>
          <w:shd w:val="clear" w:color="auto" w:fill="FFFFFF"/>
        </w:rPr>
        <w:t xml:space="preserve">The analytical estimate is good enough because the unit of diversion (cookies) is the same as unit of analysis (cookies). </w:t>
      </w:r>
    </w:p>
    <w:p w14:paraId="36094FA4" w14:textId="7D423581" w:rsidR="00BC718A" w:rsidRPr="00BA4CC2" w:rsidRDefault="00BC718A">
      <w:pPr>
        <w:rPr>
          <w:rFonts w:cstheme="minorHAnsi"/>
          <w:b/>
          <w:bCs/>
          <w:color w:val="000000"/>
          <w:shd w:val="clear" w:color="auto" w:fill="FFFFFF"/>
        </w:rPr>
      </w:pPr>
      <w:r w:rsidRPr="00BA4CC2">
        <w:rPr>
          <w:rFonts w:cstheme="minorHAnsi"/>
          <w:b/>
          <w:bCs/>
          <w:color w:val="000000"/>
          <w:shd w:val="clear" w:color="auto" w:fill="FFFFFF"/>
        </w:rPr>
        <w:t>SD for Net Conversion – 0.0156</w:t>
      </w:r>
    </w:p>
    <w:p w14:paraId="04CB7B7B" w14:textId="77777777" w:rsidR="00BA4CC2" w:rsidRDefault="00BA4CC2" w:rsidP="00BA4CC2">
      <w:pPr>
        <w:rPr>
          <w:rFonts w:cstheme="minorHAnsi"/>
          <w:color w:val="000000"/>
          <w:shd w:val="clear" w:color="auto" w:fill="FFFFFF"/>
        </w:rPr>
      </w:pPr>
      <w:r>
        <w:rPr>
          <w:rFonts w:cstheme="minorHAnsi"/>
          <w:color w:val="000000"/>
          <w:shd w:val="clear" w:color="auto" w:fill="FFFFFF"/>
        </w:rPr>
        <w:lastRenderedPageBreak/>
        <w:t xml:space="preserve">The analytical estimate is good enough because the unit of diversion (cookies) is the same as unit of analysis (cookies). </w:t>
      </w:r>
    </w:p>
    <w:p w14:paraId="700B83C8" w14:textId="77777777" w:rsidR="00BA4CC2" w:rsidRDefault="00BA4CC2">
      <w:pPr>
        <w:rPr>
          <w:rFonts w:cstheme="minorHAnsi"/>
          <w:color w:val="000000"/>
          <w:shd w:val="clear" w:color="auto" w:fill="FFFFFF"/>
        </w:rPr>
      </w:pPr>
    </w:p>
    <w:p w14:paraId="6AEBF28B" w14:textId="7477C364" w:rsidR="00BC718A" w:rsidRPr="00BA4CC2" w:rsidRDefault="00BC718A" w:rsidP="00BC718A">
      <w:pPr>
        <w:rPr>
          <w:rFonts w:cstheme="minorHAnsi"/>
          <w:b/>
          <w:bCs/>
          <w:color w:val="000000"/>
          <w:shd w:val="clear" w:color="auto" w:fill="FFFFFF"/>
        </w:rPr>
      </w:pPr>
      <w:r w:rsidRPr="00BA4CC2">
        <w:rPr>
          <w:rFonts w:cstheme="minorHAnsi"/>
          <w:b/>
          <w:bCs/>
          <w:color w:val="000000"/>
          <w:shd w:val="clear" w:color="auto" w:fill="FFFFFF"/>
        </w:rPr>
        <w:t>SD for Retention – 0.0549</w:t>
      </w:r>
    </w:p>
    <w:p w14:paraId="40443465" w14:textId="5D7BF19B" w:rsidR="00BC718A" w:rsidRDefault="00BA4CC2">
      <w:pPr>
        <w:rPr>
          <w:rFonts w:cstheme="minorHAnsi"/>
          <w:color w:val="000000"/>
          <w:shd w:val="clear" w:color="auto" w:fill="FFFFFF"/>
        </w:rPr>
      </w:pPr>
      <w:r>
        <w:rPr>
          <w:rFonts w:cstheme="minorHAnsi"/>
          <w:color w:val="000000"/>
          <w:shd w:val="clear" w:color="auto" w:fill="FFFFFF"/>
        </w:rPr>
        <w:t xml:space="preserve">The analytical estimate might not be good enough because the unit of diversion (cookies) is not the same as unit of analysis (enrolled, measured in </w:t>
      </w:r>
      <w:proofErr w:type="spellStart"/>
      <w:r>
        <w:rPr>
          <w:rFonts w:cstheme="minorHAnsi"/>
          <w:color w:val="000000"/>
          <w:shd w:val="clear" w:color="auto" w:fill="FFFFFF"/>
        </w:rPr>
        <w:t>user_id</w:t>
      </w:r>
      <w:proofErr w:type="spellEnd"/>
      <w:r>
        <w:rPr>
          <w:rFonts w:cstheme="minorHAnsi"/>
          <w:color w:val="000000"/>
          <w:shd w:val="clear" w:color="auto" w:fill="FFFFFF"/>
        </w:rPr>
        <w:t xml:space="preserve">). </w:t>
      </w:r>
    </w:p>
    <w:p w14:paraId="4E8708A1" w14:textId="61EE69BC" w:rsidR="00BC718A" w:rsidRDefault="00BC718A" w:rsidP="00BC718A">
      <w:pPr>
        <w:jc w:val="center"/>
        <w:rPr>
          <w:rFonts w:cstheme="minorHAnsi"/>
          <w:color w:val="000000"/>
          <w:shd w:val="clear" w:color="auto" w:fill="FFFFFF"/>
        </w:rPr>
      </w:pPr>
      <w:r>
        <w:rPr>
          <w:rFonts w:cstheme="minorHAnsi"/>
          <w:noProof/>
          <w:color w:val="000000"/>
          <w:shd w:val="clear" w:color="auto" w:fill="FFFFFF"/>
        </w:rPr>
        <w:drawing>
          <wp:inline distT="0" distB="0" distL="0" distR="0" wp14:anchorId="0578A053" wp14:editId="05539D52">
            <wp:extent cx="3454400" cy="388509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02" cy="3888579"/>
                    </a:xfrm>
                    <a:prstGeom prst="rect">
                      <a:avLst/>
                    </a:prstGeom>
                    <a:noFill/>
                    <a:ln>
                      <a:noFill/>
                    </a:ln>
                  </pic:spPr>
                </pic:pic>
              </a:graphicData>
            </a:graphic>
          </wp:inline>
        </w:drawing>
      </w:r>
    </w:p>
    <w:p w14:paraId="15E5F18A" w14:textId="77777777" w:rsidR="00EB6016" w:rsidRDefault="00EB6016" w:rsidP="00BC718A">
      <w:pPr>
        <w:rPr>
          <w:rFonts w:cstheme="minorHAnsi"/>
          <w:color w:val="000000"/>
          <w:shd w:val="clear" w:color="auto" w:fill="FFFFFF"/>
        </w:rPr>
      </w:pPr>
    </w:p>
    <w:p w14:paraId="125B4E0E" w14:textId="53E72F3C" w:rsidR="00BC718A" w:rsidRDefault="00EB6016" w:rsidP="00BC718A">
      <w:pPr>
        <w:rPr>
          <w:rFonts w:cstheme="minorHAnsi"/>
          <w:b/>
          <w:bCs/>
          <w:color w:val="C00000"/>
          <w:sz w:val="32"/>
          <w:szCs w:val="32"/>
          <w:shd w:val="clear" w:color="auto" w:fill="FFFFFF"/>
        </w:rPr>
      </w:pPr>
      <w:r w:rsidRPr="00EB6016">
        <w:rPr>
          <w:rFonts w:cstheme="minorHAnsi"/>
          <w:b/>
          <w:bCs/>
          <w:color w:val="C00000"/>
          <w:sz w:val="32"/>
          <w:szCs w:val="32"/>
          <w:shd w:val="clear" w:color="auto" w:fill="FFFFFF"/>
        </w:rPr>
        <w:t xml:space="preserve">Calculate the required sample </w:t>
      </w:r>
      <w:proofErr w:type="gramStart"/>
      <w:r w:rsidRPr="00EB6016">
        <w:rPr>
          <w:rFonts w:cstheme="minorHAnsi"/>
          <w:b/>
          <w:bCs/>
          <w:color w:val="C00000"/>
          <w:sz w:val="32"/>
          <w:szCs w:val="32"/>
          <w:shd w:val="clear" w:color="auto" w:fill="FFFFFF"/>
        </w:rPr>
        <w:t>size</w:t>
      </w:r>
      <w:proofErr w:type="gramEnd"/>
    </w:p>
    <w:p w14:paraId="670C03CF" w14:textId="55F0BC26" w:rsidR="00EB6016" w:rsidRDefault="00EB6016" w:rsidP="00BC718A">
      <w:pPr>
        <w:rPr>
          <w:rFonts w:cstheme="minorHAnsi"/>
          <w:color w:val="000000"/>
          <w:shd w:val="clear" w:color="auto" w:fill="FFFFFF"/>
        </w:rPr>
      </w:pPr>
      <w:r>
        <w:rPr>
          <w:rFonts w:cstheme="minorHAnsi"/>
          <w:color w:val="000000"/>
          <w:shd w:val="clear" w:color="auto" w:fill="FFFFFF"/>
        </w:rPr>
        <w:t>Next step is to calculate the required sample for each of our evaluation metrics. That is, we need to find the required number of pageviews</w:t>
      </w:r>
      <w:r w:rsidR="003D0DC5">
        <w:rPr>
          <w:rFonts w:cstheme="minorHAnsi"/>
          <w:color w:val="000000"/>
          <w:shd w:val="clear" w:color="auto" w:fill="FFFFFF"/>
        </w:rPr>
        <w:t>(cookies)</w:t>
      </w:r>
      <w:r>
        <w:rPr>
          <w:rFonts w:cstheme="minorHAnsi"/>
          <w:color w:val="000000"/>
          <w:shd w:val="clear" w:color="auto" w:fill="FFFFFF"/>
        </w:rPr>
        <w:t xml:space="preserve"> for the control and experiment groups. The sample size is calculated using </w:t>
      </w:r>
      <w:r w:rsidRPr="00EB6016">
        <w:rPr>
          <w:rFonts w:cstheme="minorHAnsi"/>
          <w:b/>
          <w:bCs/>
          <w:color w:val="000000"/>
          <w:shd w:val="clear" w:color="auto" w:fill="FFFFFF"/>
        </w:rPr>
        <w:t>Alpha</w:t>
      </w:r>
      <w:r>
        <w:rPr>
          <w:rFonts w:cstheme="minorHAnsi"/>
          <w:color w:val="000000"/>
          <w:shd w:val="clear" w:color="auto" w:fill="FFFFFF"/>
        </w:rPr>
        <w:t xml:space="preserve"> = 0.05(significance level) and </w:t>
      </w:r>
      <w:r w:rsidRPr="00EB6016">
        <w:rPr>
          <w:rFonts w:cstheme="minorHAnsi"/>
          <w:b/>
          <w:bCs/>
          <w:color w:val="000000"/>
          <w:shd w:val="clear" w:color="auto" w:fill="FFFFFF"/>
        </w:rPr>
        <w:t>Beta</w:t>
      </w:r>
      <w:r>
        <w:rPr>
          <w:rFonts w:cstheme="minorHAnsi"/>
          <w:color w:val="000000"/>
          <w:shd w:val="clear" w:color="auto" w:fill="FFFFFF"/>
        </w:rPr>
        <w:t xml:space="preserve"> = 0.2 as parameters. </w:t>
      </w:r>
    </w:p>
    <w:p w14:paraId="502E1FB1" w14:textId="0F34E812" w:rsidR="00EB6016" w:rsidRDefault="00EB6016" w:rsidP="00BC718A">
      <w:pPr>
        <w:rPr>
          <w:rFonts w:cstheme="minorHAnsi"/>
          <w:color w:val="000000"/>
          <w:shd w:val="clear" w:color="auto" w:fill="FFFFFF"/>
        </w:rPr>
      </w:pPr>
      <w:r>
        <w:rPr>
          <w:rFonts w:cstheme="minorHAnsi"/>
          <w:color w:val="000000"/>
          <w:shd w:val="clear" w:color="auto" w:fill="FFFFFF"/>
        </w:rPr>
        <w:t xml:space="preserve">The equation for calculating the sample size ‘n’ is given by, </w:t>
      </w:r>
    </w:p>
    <w:p w14:paraId="7BB7AE76" w14:textId="0F34E812" w:rsidR="00EB6016" w:rsidRDefault="00EB6016" w:rsidP="00EB6016">
      <w:pPr>
        <w:jc w:val="center"/>
        <w:rPr>
          <w:rFonts w:cstheme="minorHAnsi"/>
          <w:color w:val="000000"/>
          <w:shd w:val="clear" w:color="auto" w:fill="FFFFFF"/>
        </w:rPr>
      </w:pPr>
      <w:r>
        <w:rPr>
          <w:rFonts w:cstheme="minorHAnsi"/>
          <w:noProof/>
          <w:color w:val="000000"/>
          <w:shd w:val="clear" w:color="auto" w:fill="FFFFFF"/>
        </w:rPr>
        <w:drawing>
          <wp:inline distT="0" distB="0" distL="0" distR="0" wp14:anchorId="4A6B7E30" wp14:editId="02D182C4">
            <wp:extent cx="350520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1752600"/>
                    </a:xfrm>
                    <a:prstGeom prst="rect">
                      <a:avLst/>
                    </a:prstGeom>
                    <a:noFill/>
                    <a:ln>
                      <a:noFill/>
                    </a:ln>
                  </pic:spPr>
                </pic:pic>
              </a:graphicData>
            </a:graphic>
          </wp:inline>
        </w:drawing>
      </w:r>
    </w:p>
    <w:p w14:paraId="6F3A6A6D" w14:textId="6FAA3860" w:rsidR="00EB6016" w:rsidRDefault="00EB6016" w:rsidP="00EB6016">
      <w:pPr>
        <w:rPr>
          <w:rFonts w:cstheme="minorHAnsi"/>
          <w:color w:val="000000"/>
          <w:shd w:val="clear" w:color="auto" w:fill="FFFFFF"/>
        </w:rPr>
      </w:pPr>
      <w:r>
        <w:rPr>
          <w:rFonts w:cstheme="minorHAnsi"/>
          <w:color w:val="000000"/>
          <w:shd w:val="clear" w:color="auto" w:fill="FFFFFF"/>
        </w:rPr>
        <w:lastRenderedPageBreak/>
        <w:t xml:space="preserve">Here </w:t>
      </w:r>
      <w:r w:rsidRPr="004F2F3F">
        <w:rPr>
          <w:rFonts w:cstheme="minorHAnsi"/>
          <w:b/>
          <w:bCs/>
          <w:color w:val="000000"/>
          <w:shd w:val="clear" w:color="auto" w:fill="FFFFFF"/>
        </w:rPr>
        <w:t>sd1</w:t>
      </w:r>
      <w:r>
        <w:rPr>
          <w:rFonts w:cstheme="minorHAnsi"/>
          <w:color w:val="000000"/>
          <w:shd w:val="clear" w:color="auto" w:fill="FFFFFF"/>
        </w:rPr>
        <w:t xml:space="preserve"> and </w:t>
      </w:r>
      <w:r w:rsidRPr="004F2F3F">
        <w:rPr>
          <w:rFonts w:cstheme="minorHAnsi"/>
          <w:b/>
          <w:bCs/>
          <w:color w:val="000000"/>
          <w:shd w:val="clear" w:color="auto" w:fill="FFFFFF"/>
        </w:rPr>
        <w:t>sd2</w:t>
      </w:r>
      <w:r>
        <w:rPr>
          <w:rFonts w:cstheme="minorHAnsi"/>
          <w:color w:val="000000"/>
          <w:shd w:val="clear" w:color="auto" w:fill="FFFFFF"/>
        </w:rPr>
        <w:t xml:space="preserve"> are standard deviations for the baseline conversion rate and the expected changed conversion rate. </w:t>
      </w:r>
      <w:r w:rsidR="004F2F3F" w:rsidRPr="004F2F3F">
        <w:rPr>
          <w:rFonts w:cstheme="minorHAnsi"/>
          <w:b/>
          <w:bCs/>
          <w:color w:val="000000"/>
          <w:shd w:val="clear" w:color="auto" w:fill="FFFFFF"/>
        </w:rPr>
        <w:t>‘p’</w:t>
      </w:r>
      <w:r w:rsidR="004F2F3F">
        <w:rPr>
          <w:rFonts w:cstheme="minorHAnsi"/>
          <w:color w:val="000000"/>
          <w:shd w:val="clear" w:color="auto" w:fill="FFFFFF"/>
        </w:rPr>
        <w:t xml:space="preserve"> is the baseline conversion rate and </w:t>
      </w:r>
      <w:r w:rsidR="004F2F3F" w:rsidRPr="004F2F3F">
        <w:rPr>
          <w:rFonts w:cstheme="minorHAnsi"/>
          <w:b/>
          <w:bCs/>
          <w:color w:val="000000"/>
          <w:shd w:val="clear" w:color="auto" w:fill="FFFFFF"/>
        </w:rPr>
        <w:t>‘d’</w:t>
      </w:r>
      <w:r w:rsidR="004F2F3F">
        <w:rPr>
          <w:rFonts w:cstheme="minorHAnsi"/>
          <w:color w:val="000000"/>
          <w:shd w:val="clear" w:color="auto" w:fill="FFFFFF"/>
        </w:rPr>
        <w:t xml:space="preserve"> is the minimum detectable change (d_min).</w:t>
      </w:r>
    </w:p>
    <w:p w14:paraId="38F067C3" w14:textId="419EBC60" w:rsidR="00EB6016" w:rsidRDefault="004F2F3F" w:rsidP="00BC718A">
      <w:pPr>
        <w:rPr>
          <w:rFonts w:cstheme="minorHAnsi"/>
          <w:color w:val="000000"/>
          <w:shd w:val="clear" w:color="auto" w:fill="FFFFFF"/>
        </w:rPr>
      </w:pPr>
      <w:r>
        <w:rPr>
          <w:rFonts w:cstheme="minorHAnsi"/>
          <w:color w:val="000000"/>
          <w:shd w:val="clear" w:color="auto" w:fill="FFFFFF"/>
        </w:rPr>
        <w:t xml:space="preserve">The following code snippet is an implementation of the above equations. </w:t>
      </w:r>
      <w:proofErr w:type="spellStart"/>
      <w:r w:rsidRPr="004F2F3F">
        <w:rPr>
          <w:rFonts w:cstheme="minorHAnsi"/>
          <w:b/>
          <w:bCs/>
          <w:color w:val="000000"/>
          <w:shd w:val="clear" w:color="auto" w:fill="FFFFFF"/>
        </w:rPr>
        <w:t>Scipy.stats</w:t>
      </w:r>
      <w:proofErr w:type="spellEnd"/>
      <w:r>
        <w:rPr>
          <w:rFonts w:cstheme="minorHAnsi"/>
          <w:color w:val="000000"/>
          <w:shd w:val="clear" w:color="auto" w:fill="FFFFFF"/>
        </w:rPr>
        <w:t xml:space="preserve"> is used for calculating z-scores. </w:t>
      </w:r>
    </w:p>
    <w:p w14:paraId="01AD8E1D" w14:textId="77777777" w:rsidR="006A5AA1" w:rsidRDefault="006A5AA1" w:rsidP="00BC718A">
      <w:pPr>
        <w:rPr>
          <w:rFonts w:cstheme="minorHAnsi"/>
          <w:b/>
          <w:bCs/>
          <w:color w:val="C00000"/>
          <w:sz w:val="32"/>
          <w:szCs w:val="32"/>
          <w:shd w:val="clear" w:color="auto" w:fill="FFFFFF"/>
        </w:rPr>
      </w:pPr>
    </w:p>
    <w:p w14:paraId="12BE16E2" w14:textId="70E6D71F" w:rsidR="00EB6016" w:rsidRDefault="00EB6016" w:rsidP="00BC718A">
      <w:pPr>
        <w:rPr>
          <w:rFonts w:cstheme="minorHAnsi"/>
          <w:b/>
          <w:bCs/>
          <w:color w:val="C00000"/>
          <w:sz w:val="32"/>
          <w:szCs w:val="32"/>
          <w:shd w:val="clear" w:color="auto" w:fill="FFFFFF"/>
        </w:rPr>
      </w:pPr>
      <w:r>
        <w:rPr>
          <w:rFonts w:cstheme="minorHAnsi"/>
          <w:b/>
          <w:bCs/>
          <w:noProof/>
          <w:color w:val="C00000"/>
          <w:sz w:val="32"/>
          <w:szCs w:val="32"/>
          <w:shd w:val="clear" w:color="auto" w:fill="FFFFFF"/>
        </w:rPr>
        <w:drawing>
          <wp:inline distT="0" distB="0" distL="0" distR="0" wp14:anchorId="69264AD0" wp14:editId="0CC3DF43">
            <wp:extent cx="5727700" cy="2400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00300"/>
                    </a:xfrm>
                    <a:prstGeom prst="rect">
                      <a:avLst/>
                    </a:prstGeom>
                    <a:noFill/>
                    <a:ln>
                      <a:noFill/>
                    </a:ln>
                  </pic:spPr>
                </pic:pic>
              </a:graphicData>
            </a:graphic>
          </wp:inline>
        </w:drawing>
      </w:r>
    </w:p>
    <w:p w14:paraId="13C9552C" w14:textId="13224F69" w:rsidR="006A5AA1" w:rsidRDefault="006A5AA1" w:rsidP="00BC718A">
      <w:pPr>
        <w:rPr>
          <w:rFonts w:cstheme="minorHAnsi"/>
          <w:shd w:val="clear" w:color="auto" w:fill="FFFFFF"/>
        </w:rPr>
      </w:pPr>
    </w:p>
    <w:p w14:paraId="264D23E5" w14:textId="1D4226DB" w:rsidR="003D0DC5" w:rsidRPr="003D0DC5" w:rsidRDefault="003D0DC5" w:rsidP="00BC718A">
      <w:pPr>
        <w:rPr>
          <w:rFonts w:cstheme="minorHAnsi"/>
          <w:b/>
          <w:bCs/>
          <w:color w:val="000000"/>
          <w:shd w:val="clear" w:color="auto" w:fill="FFFFFF"/>
        </w:rPr>
      </w:pPr>
      <w:r w:rsidRPr="003D0DC5">
        <w:rPr>
          <w:rFonts w:cstheme="minorHAnsi"/>
          <w:b/>
          <w:bCs/>
          <w:color w:val="000000"/>
          <w:shd w:val="clear" w:color="auto" w:fill="FFFFFF"/>
        </w:rPr>
        <w:t xml:space="preserve">For Gross Conversion: </w:t>
      </w:r>
    </w:p>
    <w:p w14:paraId="58F24F1A" w14:textId="4C5D6A35" w:rsidR="006A5AA1" w:rsidRPr="006A5AA1" w:rsidRDefault="006A5AA1" w:rsidP="00BC718A">
      <w:pPr>
        <w:rPr>
          <w:rFonts w:cstheme="minorHAnsi"/>
          <w:shd w:val="clear" w:color="auto" w:fill="FFFFFF"/>
        </w:rPr>
      </w:pPr>
      <w:r w:rsidRPr="006A5AA1">
        <w:rPr>
          <w:rFonts w:cstheme="minorHAnsi"/>
          <w:shd w:val="clear" w:color="auto" w:fill="FFFFFF"/>
        </w:rPr>
        <w:t xml:space="preserve">We need 25835 clicks get a minimum detectable difference of </w:t>
      </w:r>
      <w:r>
        <w:rPr>
          <w:rFonts w:cstheme="minorHAnsi"/>
          <w:shd w:val="clear" w:color="auto" w:fill="FFFFFF"/>
        </w:rPr>
        <w:t xml:space="preserve">0.01 for gross conversion metric. </w:t>
      </w:r>
    </w:p>
    <w:p w14:paraId="0C544CA2" w14:textId="2C1F91EC" w:rsidR="006A5AA1" w:rsidRDefault="006A5AA1" w:rsidP="00BC718A">
      <w:pPr>
        <w:rPr>
          <w:rFonts w:cstheme="minorHAnsi"/>
          <w:b/>
          <w:bCs/>
          <w:color w:val="C00000"/>
          <w:sz w:val="32"/>
          <w:szCs w:val="32"/>
          <w:shd w:val="clear" w:color="auto" w:fill="FFFFFF"/>
        </w:rPr>
      </w:pPr>
      <w:r>
        <w:rPr>
          <w:rFonts w:cstheme="minorHAnsi"/>
          <w:b/>
          <w:bCs/>
          <w:noProof/>
          <w:color w:val="C00000"/>
          <w:sz w:val="32"/>
          <w:szCs w:val="32"/>
          <w:shd w:val="clear" w:color="auto" w:fill="FFFFFF"/>
        </w:rPr>
        <w:drawing>
          <wp:inline distT="0" distB="0" distL="0" distR="0" wp14:anchorId="15202D94" wp14:editId="1BBF9BCE">
            <wp:extent cx="5727700" cy="6921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692150"/>
                    </a:xfrm>
                    <a:prstGeom prst="rect">
                      <a:avLst/>
                    </a:prstGeom>
                    <a:noFill/>
                    <a:ln>
                      <a:noFill/>
                    </a:ln>
                  </pic:spPr>
                </pic:pic>
              </a:graphicData>
            </a:graphic>
          </wp:inline>
        </w:drawing>
      </w:r>
    </w:p>
    <w:p w14:paraId="522DDCEE" w14:textId="77777777" w:rsidR="003D0DC5" w:rsidRDefault="003D0DC5" w:rsidP="00BC718A">
      <w:pPr>
        <w:rPr>
          <w:rFonts w:cstheme="minorHAnsi"/>
          <w:b/>
          <w:bCs/>
          <w:color w:val="C00000"/>
          <w:sz w:val="32"/>
          <w:szCs w:val="32"/>
          <w:shd w:val="clear" w:color="auto" w:fill="FFFFFF"/>
        </w:rPr>
      </w:pPr>
    </w:p>
    <w:p w14:paraId="0EFA2AC7" w14:textId="1B672171" w:rsidR="006A5AA1" w:rsidRDefault="006A5AA1" w:rsidP="00BC718A">
      <w:pPr>
        <w:rPr>
          <w:rFonts w:cstheme="minorHAnsi"/>
          <w:shd w:val="clear" w:color="auto" w:fill="FFFFFF"/>
        </w:rPr>
      </w:pPr>
      <w:r>
        <w:rPr>
          <w:rFonts w:cstheme="minorHAnsi"/>
          <w:shd w:val="clear" w:color="auto" w:fill="FFFFFF"/>
        </w:rPr>
        <w:t xml:space="preserve">From the baseline dataset, we saw that 5000 cookies generate 400 </w:t>
      </w:r>
      <w:r w:rsidR="00F00F88">
        <w:rPr>
          <w:rFonts w:cstheme="minorHAnsi"/>
          <w:shd w:val="clear" w:color="auto" w:fill="FFFFFF"/>
        </w:rPr>
        <w:t>enrollments</w:t>
      </w:r>
      <w:r>
        <w:rPr>
          <w:rFonts w:cstheme="minorHAnsi"/>
          <w:shd w:val="clear" w:color="auto" w:fill="FFFFFF"/>
        </w:rPr>
        <w:t xml:space="preserve">, we </w:t>
      </w:r>
      <w:proofErr w:type="gramStart"/>
      <w:r>
        <w:rPr>
          <w:rFonts w:cstheme="minorHAnsi"/>
          <w:shd w:val="clear" w:color="auto" w:fill="FFFFFF"/>
        </w:rPr>
        <w:t>have to</w:t>
      </w:r>
      <w:proofErr w:type="gramEnd"/>
      <w:r>
        <w:rPr>
          <w:rFonts w:cstheme="minorHAnsi"/>
          <w:shd w:val="clear" w:color="auto" w:fill="FFFFFF"/>
        </w:rPr>
        <w:t xml:space="preserve"> find the number of cookies that can generate 25835 </w:t>
      </w:r>
      <w:r w:rsidR="00F00F88">
        <w:rPr>
          <w:rFonts w:cstheme="minorHAnsi"/>
          <w:shd w:val="clear" w:color="auto" w:fill="FFFFFF"/>
        </w:rPr>
        <w:t>enrollments</w:t>
      </w:r>
      <w:r>
        <w:rPr>
          <w:rFonts w:cstheme="minorHAnsi"/>
          <w:shd w:val="clear" w:color="auto" w:fill="FFFFFF"/>
        </w:rPr>
        <w:t>.</w:t>
      </w:r>
      <w:r w:rsidR="003D0DC5">
        <w:rPr>
          <w:rFonts w:cstheme="minorHAnsi"/>
          <w:shd w:val="clear" w:color="auto" w:fill="FFFFFF"/>
        </w:rPr>
        <w:t xml:space="preserve"> Note -: 400/5000 = 0.08. </w:t>
      </w:r>
    </w:p>
    <w:p w14:paraId="363C5A72" w14:textId="45EEE500" w:rsidR="003D0DC5" w:rsidRDefault="003D0DC5" w:rsidP="00BC718A">
      <w:pPr>
        <w:rPr>
          <w:rFonts w:cstheme="minorHAnsi"/>
          <w:b/>
          <w:bCs/>
          <w:color w:val="C00000"/>
          <w:sz w:val="32"/>
          <w:szCs w:val="32"/>
          <w:shd w:val="clear" w:color="auto" w:fill="FFFFFF"/>
        </w:rPr>
      </w:pPr>
      <w:r>
        <w:rPr>
          <w:rFonts w:cstheme="minorHAnsi"/>
          <w:b/>
          <w:bCs/>
          <w:noProof/>
          <w:color w:val="C00000"/>
          <w:sz w:val="32"/>
          <w:szCs w:val="32"/>
          <w:shd w:val="clear" w:color="auto" w:fill="FFFFFF"/>
        </w:rPr>
        <w:drawing>
          <wp:inline distT="0" distB="0" distL="0" distR="0" wp14:anchorId="5B5DDDA3" wp14:editId="6DE00363">
            <wp:extent cx="5727700" cy="9334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933450"/>
                    </a:xfrm>
                    <a:prstGeom prst="rect">
                      <a:avLst/>
                    </a:prstGeom>
                    <a:noFill/>
                    <a:ln>
                      <a:noFill/>
                    </a:ln>
                  </pic:spPr>
                </pic:pic>
              </a:graphicData>
            </a:graphic>
          </wp:inline>
        </w:drawing>
      </w:r>
    </w:p>
    <w:p w14:paraId="37268322" w14:textId="77777777" w:rsidR="00EB6016" w:rsidRDefault="00EB6016" w:rsidP="00BC718A">
      <w:pPr>
        <w:rPr>
          <w:rFonts w:cstheme="minorHAnsi"/>
          <w:color w:val="000000"/>
          <w:shd w:val="clear" w:color="auto" w:fill="FFFFFF"/>
        </w:rPr>
      </w:pPr>
    </w:p>
    <w:p w14:paraId="517C7E11" w14:textId="78D40A89" w:rsidR="00EB6016" w:rsidRPr="003D0DC5" w:rsidRDefault="00EB6016" w:rsidP="00BC718A">
      <w:pPr>
        <w:rPr>
          <w:rFonts w:cstheme="minorHAnsi"/>
          <w:b/>
          <w:bCs/>
          <w:color w:val="000000"/>
          <w:shd w:val="clear" w:color="auto" w:fill="FFFFFF"/>
        </w:rPr>
      </w:pPr>
      <w:r w:rsidRPr="003D0DC5">
        <w:rPr>
          <w:rFonts w:cstheme="minorHAnsi"/>
          <w:b/>
          <w:bCs/>
          <w:color w:val="000000"/>
          <w:shd w:val="clear" w:color="auto" w:fill="FFFFFF"/>
        </w:rPr>
        <w:t>For Net Conversion:</w:t>
      </w:r>
    </w:p>
    <w:p w14:paraId="79A52C4B" w14:textId="4948925A" w:rsidR="003D0DC5" w:rsidRDefault="003D0DC5" w:rsidP="00BC718A">
      <w:pPr>
        <w:rPr>
          <w:rFonts w:cstheme="minorHAnsi"/>
          <w:color w:val="000000"/>
          <w:shd w:val="clear" w:color="auto" w:fill="FFFFFF"/>
        </w:rPr>
      </w:pPr>
      <w:r>
        <w:rPr>
          <w:rFonts w:cstheme="minorHAnsi"/>
          <w:noProof/>
          <w:color w:val="000000"/>
          <w:shd w:val="clear" w:color="auto" w:fill="FFFFFF"/>
        </w:rPr>
        <w:lastRenderedPageBreak/>
        <w:drawing>
          <wp:inline distT="0" distB="0" distL="0" distR="0" wp14:anchorId="3C487A11" wp14:editId="359BF1F1">
            <wp:extent cx="5731510" cy="9645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64565"/>
                    </a:xfrm>
                    <a:prstGeom prst="rect">
                      <a:avLst/>
                    </a:prstGeom>
                    <a:noFill/>
                    <a:ln>
                      <a:noFill/>
                    </a:ln>
                  </pic:spPr>
                </pic:pic>
              </a:graphicData>
            </a:graphic>
          </wp:inline>
        </w:drawing>
      </w:r>
    </w:p>
    <w:p w14:paraId="0023602A" w14:textId="77777777" w:rsidR="003D0DC5" w:rsidRDefault="003D0DC5" w:rsidP="00BC718A">
      <w:pPr>
        <w:rPr>
          <w:rFonts w:cstheme="minorHAnsi"/>
          <w:color w:val="000000"/>
          <w:shd w:val="clear" w:color="auto" w:fill="FFFFFF"/>
        </w:rPr>
      </w:pPr>
    </w:p>
    <w:p w14:paraId="50D2E8CE" w14:textId="77777777" w:rsidR="003D0DC5" w:rsidRDefault="003D0DC5" w:rsidP="00BC718A">
      <w:pPr>
        <w:rPr>
          <w:rFonts w:cstheme="minorHAnsi"/>
          <w:color w:val="000000"/>
          <w:shd w:val="clear" w:color="auto" w:fill="FFFFFF"/>
        </w:rPr>
      </w:pPr>
    </w:p>
    <w:p w14:paraId="596E47D7" w14:textId="07B0EFE0" w:rsidR="00EB6016" w:rsidRPr="003D0DC5" w:rsidRDefault="00EB6016" w:rsidP="00BC718A">
      <w:pPr>
        <w:rPr>
          <w:rFonts w:cstheme="minorHAnsi"/>
          <w:b/>
          <w:bCs/>
          <w:color w:val="000000"/>
          <w:shd w:val="clear" w:color="auto" w:fill="FFFFFF"/>
        </w:rPr>
      </w:pPr>
      <w:r w:rsidRPr="003D0DC5">
        <w:rPr>
          <w:rFonts w:cstheme="minorHAnsi"/>
          <w:b/>
          <w:bCs/>
          <w:color w:val="000000"/>
          <w:shd w:val="clear" w:color="auto" w:fill="FFFFFF"/>
        </w:rPr>
        <w:t>For Retention:</w:t>
      </w:r>
    </w:p>
    <w:p w14:paraId="29EF0C50" w14:textId="2FEBCC7A" w:rsidR="003D0DC5" w:rsidRDefault="003D0DC5" w:rsidP="00BC718A">
      <w:pPr>
        <w:rPr>
          <w:rFonts w:cstheme="minorHAnsi"/>
          <w:color w:val="000000"/>
          <w:shd w:val="clear" w:color="auto" w:fill="FFFFFF"/>
        </w:rPr>
      </w:pPr>
      <w:r>
        <w:rPr>
          <w:rFonts w:cstheme="minorHAnsi"/>
          <w:noProof/>
          <w:color w:val="000000"/>
          <w:shd w:val="clear" w:color="auto" w:fill="FFFFFF"/>
        </w:rPr>
        <w:drawing>
          <wp:inline distT="0" distB="0" distL="0" distR="0" wp14:anchorId="45D1C231" wp14:editId="626AA293">
            <wp:extent cx="57150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14:paraId="2A3B0FA9" w14:textId="04102D74" w:rsidR="00EB6016" w:rsidRDefault="00EB6016" w:rsidP="00BC718A">
      <w:pPr>
        <w:rPr>
          <w:rFonts w:cstheme="minorHAnsi"/>
          <w:color w:val="000000"/>
          <w:shd w:val="clear" w:color="auto" w:fill="FFFFFF"/>
        </w:rPr>
      </w:pPr>
    </w:p>
    <w:p w14:paraId="7BAC7967" w14:textId="05938A40" w:rsidR="003D0DC5" w:rsidRDefault="003D0DC5" w:rsidP="00BC718A">
      <w:pPr>
        <w:rPr>
          <w:rFonts w:cstheme="minorHAnsi"/>
          <w:color w:val="000000"/>
          <w:shd w:val="clear" w:color="auto" w:fill="FFFFFF"/>
        </w:rPr>
      </w:pPr>
      <w:r>
        <w:rPr>
          <w:rFonts w:cstheme="minorHAnsi"/>
          <w:color w:val="000000"/>
          <w:shd w:val="clear" w:color="auto" w:fill="FFFFFF"/>
        </w:rPr>
        <w:t>Sample sizes can also be calculated using this tool</w:t>
      </w:r>
      <w:r w:rsidR="00F00F88">
        <w:rPr>
          <w:rFonts w:cstheme="minorHAnsi"/>
          <w:color w:val="000000"/>
          <w:shd w:val="clear" w:color="auto" w:fill="FFFFFF"/>
        </w:rPr>
        <w:t xml:space="preserve"> (</w:t>
      </w:r>
      <w:hyperlink r:id="rId15" w:history="1">
        <w:r w:rsidR="00F00F88" w:rsidRPr="00F00F88">
          <w:rPr>
            <w:rStyle w:val="Hyperlink"/>
            <w:rFonts w:cstheme="minorHAnsi"/>
            <w:shd w:val="clear" w:color="auto" w:fill="FFFFFF"/>
          </w:rPr>
          <w:t>https://www.evanmiller.org/ab-testing/sample-size.html</w:t>
        </w:r>
      </w:hyperlink>
      <w:r w:rsidR="00F00F88">
        <w:rPr>
          <w:rFonts w:cstheme="minorHAnsi"/>
          <w:color w:val="000000"/>
          <w:shd w:val="clear" w:color="auto" w:fill="FFFFFF"/>
        </w:rPr>
        <w:t>)</w:t>
      </w:r>
      <w:r>
        <w:rPr>
          <w:rFonts w:cstheme="minorHAnsi"/>
          <w:color w:val="000000"/>
          <w:shd w:val="clear" w:color="auto" w:fill="FFFFFF"/>
        </w:rPr>
        <w:t>. The results are approximately the same.</w:t>
      </w:r>
    </w:p>
    <w:p w14:paraId="0E60D009" w14:textId="57A4129A" w:rsidR="003D0DC5" w:rsidRPr="00F00F88" w:rsidRDefault="003D0DC5" w:rsidP="00BC718A">
      <w:pPr>
        <w:rPr>
          <w:rFonts w:cstheme="minorHAnsi"/>
          <w:b/>
          <w:bCs/>
          <w:color w:val="000000"/>
          <w:shd w:val="clear" w:color="auto" w:fill="FFFFFF"/>
        </w:rPr>
      </w:pPr>
      <w:r w:rsidRPr="00F00F88">
        <w:rPr>
          <w:rFonts w:cstheme="minorHAnsi"/>
          <w:b/>
          <w:bCs/>
          <w:color w:val="000000"/>
          <w:shd w:val="clear" w:color="auto" w:fill="FFFFFF"/>
        </w:rPr>
        <w:t>For gross conversion:</w:t>
      </w:r>
    </w:p>
    <w:p w14:paraId="5D7B56FE" w14:textId="77777777" w:rsidR="00F00F88" w:rsidRDefault="00F00F88" w:rsidP="00F00F88">
      <w:pPr>
        <w:numPr>
          <w:ilvl w:val="0"/>
          <w:numId w:val="5"/>
        </w:numPr>
        <w:shd w:val="clear" w:color="auto" w:fill="FFFFFF"/>
        <w:spacing w:before="100" w:beforeAutospacing="1"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Baseline Conversion: 20.625%</w:t>
      </w:r>
    </w:p>
    <w:p w14:paraId="2F65CE4D" w14:textId="65894079" w:rsidR="00F00F88" w:rsidRPr="00F00F88" w:rsidRDefault="00F00F88" w:rsidP="00F00F88">
      <w:pPr>
        <w:numPr>
          <w:ilvl w:val="0"/>
          <w:numId w:val="5"/>
        </w:numPr>
        <w:shd w:val="clear" w:color="auto" w:fill="FFFFFF"/>
        <w:spacing w:before="100" w:beforeAutospacing="1"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Minimum Detectable Effect: 1%</w:t>
      </w:r>
    </w:p>
    <w:p w14:paraId="2B446A24" w14:textId="36636A82" w:rsidR="00F00F88" w:rsidRPr="00F00F88" w:rsidRDefault="00F00F88" w:rsidP="00F00F88">
      <w:pPr>
        <w:numPr>
          <w:ilvl w:val="0"/>
          <w:numId w:val="5"/>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Sample Size = 25,835 enrollments/group</w:t>
      </w:r>
    </w:p>
    <w:p w14:paraId="7AA89F92" w14:textId="7A85C6CA" w:rsidR="00F00F88" w:rsidRPr="00F00F88" w:rsidRDefault="00F00F88" w:rsidP="00F00F88">
      <w:pPr>
        <w:numPr>
          <w:ilvl w:val="0"/>
          <w:numId w:val="5"/>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 xml:space="preserve">Total sample size = </w:t>
      </w:r>
      <w:r>
        <w:rPr>
          <w:rFonts w:eastAsia="Times New Roman" w:cstheme="minorHAnsi"/>
          <w:color w:val="24292E"/>
          <w:lang w:eastAsia="en-IN"/>
        </w:rPr>
        <w:t>(</w:t>
      </w:r>
      <w:r w:rsidRPr="00F00F88">
        <w:rPr>
          <w:rFonts w:eastAsia="Times New Roman" w:cstheme="minorHAnsi"/>
          <w:color w:val="24292E"/>
          <w:lang w:eastAsia="en-IN"/>
        </w:rPr>
        <w:t xml:space="preserve">25,835 </w:t>
      </w:r>
      <w:r>
        <w:rPr>
          <w:rFonts w:eastAsia="Times New Roman" w:cstheme="minorHAnsi"/>
          <w:color w:val="24292E"/>
          <w:lang w:eastAsia="en-IN"/>
        </w:rPr>
        <w:t xml:space="preserve">*2) = </w:t>
      </w:r>
      <w:r w:rsidRPr="00F00F88">
        <w:rPr>
          <w:rFonts w:eastAsia="Times New Roman" w:cstheme="minorHAnsi"/>
          <w:color w:val="24292E"/>
          <w:lang w:eastAsia="en-IN"/>
        </w:rPr>
        <w:t>51,670 enrollments</w:t>
      </w:r>
    </w:p>
    <w:p w14:paraId="31FEA298" w14:textId="7FCCB6C2" w:rsidR="00F00F88" w:rsidRPr="00F00F88" w:rsidRDefault="00441613" w:rsidP="00F00F88">
      <w:pPr>
        <w:numPr>
          <w:ilvl w:val="0"/>
          <w:numId w:val="5"/>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Enrollments</w:t>
      </w:r>
      <w:r>
        <w:rPr>
          <w:rFonts w:eastAsia="Times New Roman" w:cstheme="minorHAnsi"/>
          <w:color w:val="24292E"/>
          <w:lang w:eastAsia="en-IN"/>
        </w:rPr>
        <w:t xml:space="preserve"> or clicks</w:t>
      </w:r>
      <w:r w:rsidRPr="00F00F88">
        <w:rPr>
          <w:rFonts w:eastAsia="Times New Roman" w:cstheme="minorHAnsi"/>
          <w:color w:val="24292E"/>
          <w:lang w:eastAsia="en-IN"/>
        </w:rPr>
        <w:t xml:space="preserve"> </w:t>
      </w:r>
      <w:r w:rsidR="00F00F88" w:rsidRPr="00F00F88">
        <w:rPr>
          <w:rFonts w:eastAsia="Times New Roman" w:cstheme="minorHAnsi"/>
          <w:color w:val="24292E"/>
          <w:lang w:eastAsia="en-IN"/>
        </w:rPr>
        <w:t xml:space="preserve">/Pageview: </w:t>
      </w:r>
      <w:r w:rsidR="00F00F88">
        <w:rPr>
          <w:rFonts w:eastAsia="Times New Roman" w:cstheme="minorHAnsi"/>
          <w:color w:val="24292E"/>
          <w:lang w:eastAsia="en-IN"/>
        </w:rPr>
        <w:t>400</w:t>
      </w:r>
      <w:r w:rsidR="00F00F88" w:rsidRPr="00F00F88">
        <w:rPr>
          <w:rFonts w:eastAsia="Times New Roman" w:cstheme="minorHAnsi"/>
          <w:color w:val="24292E"/>
          <w:lang w:eastAsia="en-IN"/>
        </w:rPr>
        <w:t>/</w:t>
      </w:r>
      <w:r w:rsidR="00F00F88">
        <w:rPr>
          <w:rFonts w:eastAsia="Times New Roman" w:cstheme="minorHAnsi"/>
          <w:color w:val="24292E"/>
          <w:lang w:eastAsia="en-IN"/>
        </w:rPr>
        <w:t>5000</w:t>
      </w:r>
      <w:r w:rsidR="00F00F88" w:rsidRPr="00F00F88">
        <w:rPr>
          <w:rFonts w:eastAsia="Times New Roman" w:cstheme="minorHAnsi"/>
          <w:color w:val="24292E"/>
          <w:lang w:eastAsia="en-IN"/>
        </w:rPr>
        <w:t xml:space="preserve"> = 0.08 </w:t>
      </w:r>
    </w:p>
    <w:p w14:paraId="6C9205B9" w14:textId="67B9B966" w:rsidR="00DF7D0C" w:rsidRPr="00F00F88" w:rsidRDefault="00F00F88" w:rsidP="00BC718A">
      <w:pPr>
        <w:numPr>
          <w:ilvl w:val="0"/>
          <w:numId w:val="5"/>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Pageviews Required = 645,875</w:t>
      </w:r>
    </w:p>
    <w:p w14:paraId="6A299290" w14:textId="719B79AF" w:rsidR="003D0DC5" w:rsidRDefault="00A84E29" w:rsidP="00A84E29">
      <w:pPr>
        <w:jc w:val="center"/>
        <w:rPr>
          <w:rFonts w:cstheme="minorHAnsi"/>
          <w:color w:val="000000"/>
          <w:shd w:val="clear" w:color="auto" w:fill="FFFFFF"/>
        </w:rPr>
      </w:pPr>
      <w:r>
        <w:rPr>
          <w:rFonts w:cstheme="minorHAnsi"/>
          <w:noProof/>
          <w:color w:val="000000"/>
          <w:shd w:val="clear" w:color="auto" w:fill="FFFFFF"/>
        </w:rPr>
        <w:drawing>
          <wp:inline distT="0" distB="0" distL="0" distR="0" wp14:anchorId="6A5866C0" wp14:editId="413D4803">
            <wp:extent cx="4596057" cy="294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2215" cy="2950386"/>
                    </a:xfrm>
                    <a:prstGeom prst="rect">
                      <a:avLst/>
                    </a:prstGeom>
                    <a:noFill/>
                    <a:ln>
                      <a:noFill/>
                    </a:ln>
                  </pic:spPr>
                </pic:pic>
              </a:graphicData>
            </a:graphic>
          </wp:inline>
        </w:drawing>
      </w:r>
    </w:p>
    <w:p w14:paraId="749824F5" w14:textId="77777777" w:rsidR="00A84E29" w:rsidRDefault="00A84E29" w:rsidP="00A84E29">
      <w:pPr>
        <w:jc w:val="center"/>
        <w:rPr>
          <w:rFonts w:cstheme="minorHAnsi"/>
          <w:color w:val="000000"/>
          <w:shd w:val="clear" w:color="auto" w:fill="FFFFFF"/>
        </w:rPr>
      </w:pPr>
    </w:p>
    <w:p w14:paraId="38F1489E" w14:textId="082B7858" w:rsidR="003D0DC5" w:rsidRPr="00F00F88" w:rsidRDefault="003D0DC5" w:rsidP="00BC718A">
      <w:pPr>
        <w:rPr>
          <w:rFonts w:cstheme="minorHAnsi"/>
          <w:b/>
          <w:bCs/>
          <w:color w:val="000000"/>
          <w:shd w:val="clear" w:color="auto" w:fill="FFFFFF"/>
        </w:rPr>
      </w:pPr>
      <w:r w:rsidRPr="00F00F88">
        <w:rPr>
          <w:rFonts w:cstheme="minorHAnsi"/>
          <w:b/>
          <w:bCs/>
          <w:color w:val="000000"/>
          <w:shd w:val="clear" w:color="auto" w:fill="FFFFFF"/>
        </w:rPr>
        <w:lastRenderedPageBreak/>
        <w:t>For net conversion:</w:t>
      </w:r>
    </w:p>
    <w:p w14:paraId="36D4E0EE" w14:textId="3E0592C9" w:rsidR="00F00F88" w:rsidRPr="00F00F88" w:rsidRDefault="00F00F88" w:rsidP="00F00F88">
      <w:pPr>
        <w:numPr>
          <w:ilvl w:val="0"/>
          <w:numId w:val="6"/>
        </w:numPr>
        <w:shd w:val="clear" w:color="auto" w:fill="FFFFFF"/>
        <w:spacing w:before="100" w:beforeAutospacing="1"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Baseline Conversion: 10.93</w:t>
      </w:r>
      <w:r w:rsidRPr="00441613">
        <w:rPr>
          <w:rFonts w:eastAsia="Times New Roman" w:cstheme="minorHAnsi"/>
          <w:color w:val="24292E"/>
          <w:lang w:eastAsia="en-IN"/>
        </w:rPr>
        <w:t>125</w:t>
      </w:r>
      <w:r w:rsidRPr="00F00F88">
        <w:rPr>
          <w:rFonts w:eastAsia="Times New Roman" w:cstheme="minorHAnsi"/>
          <w:color w:val="24292E"/>
          <w:lang w:eastAsia="en-IN"/>
        </w:rPr>
        <w:t>%</w:t>
      </w:r>
    </w:p>
    <w:p w14:paraId="1FC5E547" w14:textId="77777777" w:rsidR="00F00F88" w:rsidRPr="00F00F88" w:rsidRDefault="00F00F88" w:rsidP="00F00F88">
      <w:pPr>
        <w:numPr>
          <w:ilvl w:val="0"/>
          <w:numId w:val="6"/>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Minimum Detectable Effect: 0.75%</w:t>
      </w:r>
    </w:p>
    <w:p w14:paraId="6E099C5B" w14:textId="446E0A38" w:rsidR="00F00F88" w:rsidRPr="00F00F88" w:rsidRDefault="00F00F88" w:rsidP="00F00F88">
      <w:pPr>
        <w:numPr>
          <w:ilvl w:val="0"/>
          <w:numId w:val="6"/>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Sample size = 27,413 enrollments/group</w:t>
      </w:r>
    </w:p>
    <w:p w14:paraId="01C04214" w14:textId="77777777" w:rsidR="00F00F88" w:rsidRPr="00F00F88" w:rsidRDefault="00F00F88" w:rsidP="00F00F88">
      <w:pPr>
        <w:numPr>
          <w:ilvl w:val="0"/>
          <w:numId w:val="6"/>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Total sample size = 54,826 enrollments</w:t>
      </w:r>
    </w:p>
    <w:p w14:paraId="47B3BCC7" w14:textId="2428CDB9" w:rsidR="00F00F88" w:rsidRPr="00F00F88" w:rsidRDefault="00441613" w:rsidP="00F00F88">
      <w:pPr>
        <w:numPr>
          <w:ilvl w:val="0"/>
          <w:numId w:val="6"/>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Enrollments</w:t>
      </w:r>
      <w:r>
        <w:rPr>
          <w:rFonts w:eastAsia="Times New Roman" w:cstheme="minorHAnsi"/>
          <w:color w:val="24292E"/>
          <w:lang w:eastAsia="en-IN"/>
        </w:rPr>
        <w:t xml:space="preserve"> or clicks</w:t>
      </w:r>
      <w:r w:rsidRPr="00F00F88">
        <w:rPr>
          <w:rFonts w:eastAsia="Times New Roman" w:cstheme="minorHAnsi"/>
          <w:color w:val="24292E"/>
          <w:lang w:eastAsia="en-IN"/>
        </w:rPr>
        <w:t xml:space="preserve"> </w:t>
      </w:r>
      <w:r w:rsidR="00F00F88" w:rsidRPr="00F00F88">
        <w:rPr>
          <w:rFonts w:eastAsia="Times New Roman" w:cstheme="minorHAnsi"/>
          <w:color w:val="24292E"/>
          <w:lang w:eastAsia="en-IN"/>
        </w:rPr>
        <w:t xml:space="preserve">/pageview: </w:t>
      </w:r>
      <w:r w:rsidR="00F00F88">
        <w:rPr>
          <w:rFonts w:eastAsia="Times New Roman" w:cstheme="minorHAnsi"/>
          <w:color w:val="24292E"/>
          <w:lang w:eastAsia="en-IN"/>
        </w:rPr>
        <w:t>4</w:t>
      </w:r>
      <w:r w:rsidR="00F00F88" w:rsidRPr="00F00F88">
        <w:rPr>
          <w:rFonts w:eastAsia="Times New Roman" w:cstheme="minorHAnsi"/>
          <w:color w:val="24292E"/>
          <w:lang w:eastAsia="en-IN"/>
        </w:rPr>
        <w:t>00/</w:t>
      </w:r>
      <w:r w:rsidR="00F00F88">
        <w:rPr>
          <w:rFonts w:eastAsia="Times New Roman" w:cstheme="minorHAnsi"/>
          <w:color w:val="24292E"/>
          <w:lang w:eastAsia="en-IN"/>
        </w:rPr>
        <w:t>5</w:t>
      </w:r>
      <w:r w:rsidR="00F00F88" w:rsidRPr="00F00F88">
        <w:rPr>
          <w:rFonts w:eastAsia="Times New Roman" w:cstheme="minorHAnsi"/>
          <w:color w:val="24292E"/>
          <w:lang w:eastAsia="en-IN"/>
        </w:rPr>
        <w:t>000 = 0.08</w:t>
      </w:r>
    </w:p>
    <w:p w14:paraId="555DEB05" w14:textId="191A1CE2" w:rsidR="00F00F88" w:rsidRPr="00F00F88" w:rsidRDefault="00F00F88" w:rsidP="00F00F88">
      <w:pPr>
        <w:numPr>
          <w:ilvl w:val="0"/>
          <w:numId w:val="6"/>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 xml:space="preserve">Pageviews </w:t>
      </w:r>
      <w:r w:rsidR="00441613" w:rsidRPr="00F00F88">
        <w:rPr>
          <w:rFonts w:eastAsia="Times New Roman" w:cstheme="minorHAnsi"/>
          <w:color w:val="24292E"/>
          <w:lang w:eastAsia="en-IN"/>
        </w:rPr>
        <w:t xml:space="preserve">Required </w:t>
      </w:r>
      <w:r w:rsidRPr="00F00F88">
        <w:rPr>
          <w:rFonts w:eastAsia="Times New Roman" w:cstheme="minorHAnsi"/>
          <w:color w:val="24292E"/>
          <w:lang w:eastAsia="en-IN"/>
        </w:rPr>
        <w:t>= 685,325</w:t>
      </w:r>
    </w:p>
    <w:p w14:paraId="06B47933" w14:textId="77777777" w:rsidR="00F00F88" w:rsidRDefault="00F00F88" w:rsidP="00BC718A">
      <w:pPr>
        <w:rPr>
          <w:rFonts w:cstheme="minorHAnsi"/>
          <w:color w:val="000000"/>
          <w:shd w:val="clear" w:color="auto" w:fill="FFFFFF"/>
        </w:rPr>
      </w:pPr>
    </w:p>
    <w:p w14:paraId="32BD8946" w14:textId="0BCECAE9" w:rsidR="00A84E29" w:rsidRDefault="00A84E29" w:rsidP="00A84E29">
      <w:pPr>
        <w:jc w:val="center"/>
        <w:rPr>
          <w:rFonts w:cstheme="minorHAnsi"/>
          <w:color w:val="000000"/>
          <w:shd w:val="clear" w:color="auto" w:fill="FFFFFF"/>
        </w:rPr>
      </w:pPr>
      <w:r>
        <w:rPr>
          <w:rFonts w:cstheme="minorHAnsi"/>
          <w:noProof/>
          <w:color w:val="000000"/>
          <w:shd w:val="clear" w:color="auto" w:fill="FFFFFF"/>
        </w:rPr>
        <w:drawing>
          <wp:inline distT="0" distB="0" distL="0" distR="0" wp14:anchorId="063A1335" wp14:editId="499B9B23">
            <wp:extent cx="4800600" cy="3072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222" cy="3081743"/>
                    </a:xfrm>
                    <a:prstGeom prst="rect">
                      <a:avLst/>
                    </a:prstGeom>
                    <a:noFill/>
                    <a:ln>
                      <a:noFill/>
                    </a:ln>
                  </pic:spPr>
                </pic:pic>
              </a:graphicData>
            </a:graphic>
          </wp:inline>
        </w:drawing>
      </w:r>
    </w:p>
    <w:p w14:paraId="174B0285" w14:textId="77777777" w:rsidR="00A84E29" w:rsidRDefault="00A84E29" w:rsidP="00A84E29">
      <w:pPr>
        <w:jc w:val="center"/>
        <w:rPr>
          <w:rFonts w:cstheme="minorHAnsi"/>
          <w:color w:val="000000"/>
          <w:shd w:val="clear" w:color="auto" w:fill="FFFFFF"/>
        </w:rPr>
      </w:pPr>
    </w:p>
    <w:p w14:paraId="03E45151" w14:textId="4C8AD9D0" w:rsidR="003D0DC5" w:rsidRPr="00432837" w:rsidRDefault="003D0DC5" w:rsidP="00BC718A">
      <w:pPr>
        <w:rPr>
          <w:rFonts w:cstheme="minorHAnsi"/>
          <w:b/>
          <w:bCs/>
          <w:color w:val="000000"/>
          <w:shd w:val="clear" w:color="auto" w:fill="FFFFFF"/>
        </w:rPr>
      </w:pPr>
      <w:r w:rsidRPr="00432837">
        <w:rPr>
          <w:rFonts w:cstheme="minorHAnsi"/>
          <w:b/>
          <w:bCs/>
          <w:color w:val="000000"/>
          <w:shd w:val="clear" w:color="auto" w:fill="FFFFFF"/>
        </w:rPr>
        <w:t>For retention:</w:t>
      </w:r>
    </w:p>
    <w:p w14:paraId="09AB880C" w14:textId="77777777" w:rsidR="00F00F88" w:rsidRPr="00F00F88" w:rsidRDefault="00F00F88" w:rsidP="00F00F88">
      <w:pPr>
        <w:numPr>
          <w:ilvl w:val="0"/>
          <w:numId w:val="7"/>
        </w:numPr>
        <w:shd w:val="clear" w:color="auto" w:fill="FFFFFF"/>
        <w:spacing w:before="100" w:beforeAutospacing="1"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Baseline Conversion: 53%</w:t>
      </w:r>
    </w:p>
    <w:p w14:paraId="148EE60A" w14:textId="77777777" w:rsidR="00F00F88" w:rsidRPr="00F00F88" w:rsidRDefault="00F00F88" w:rsidP="00F00F88">
      <w:pPr>
        <w:numPr>
          <w:ilvl w:val="0"/>
          <w:numId w:val="7"/>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Minimum Detectable Effect: 1%</w:t>
      </w:r>
    </w:p>
    <w:p w14:paraId="77C7785D" w14:textId="02AC11F9" w:rsidR="00F00F88" w:rsidRPr="00F00F88" w:rsidRDefault="00F00F88" w:rsidP="00F00F88">
      <w:pPr>
        <w:numPr>
          <w:ilvl w:val="0"/>
          <w:numId w:val="7"/>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Sample size = 39,1</w:t>
      </w:r>
      <w:r w:rsidR="00432837">
        <w:rPr>
          <w:rFonts w:eastAsia="Times New Roman" w:cstheme="minorHAnsi"/>
          <w:color w:val="24292E"/>
          <w:lang w:eastAsia="en-IN"/>
        </w:rPr>
        <w:t>1</w:t>
      </w:r>
      <w:r w:rsidRPr="00F00F88">
        <w:rPr>
          <w:rFonts w:eastAsia="Times New Roman" w:cstheme="minorHAnsi"/>
          <w:color w:val="24292E"/>
          <w:lang w:eastAsia="en-IN"/>
        </w:rPr>
        <w:t>5 enrollments/group</w:t>
      </w:r>
    </w:p>
    <w:p w14:paraId="3A618870" w14:textId="77777777" w:rsidR="00F00F88" w:rsidRPr="00F00F88" w:rsidRDefault="00F00F88" w:rsidP="00F00F88">
      <w:pPr>
        <w:numPr>
          <w:ilvl w:val="0"/>
          <w:numId w:val="7"/>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Total sample size = 78,230 enrollments</w:t>
      </w:r>
    </w:p>
    <w:p w14:paraId="4ABC05E1" w14:textId="155F9B2F" w:rsidR="00F00F88" w:rsidRPr="00F00F88" w:rsidRDefault="00F00F88" w:rsidP="00F00F88">
      <w:pPr>
        <w:numPr>
          <w:ilvl w:val="0"/>
          <w:numId w:val="7"/>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Enrollments</w:t>
      </w:r>
      <w:r w:rsidR="00441613">
        <w:rPr>
          <w:rFonts w:eastAsia="Times New Roman" w:cstheme="minorHAnsi"/>
          <w:color w:val="24292E"/>
          <w:lang w:eastAsia="en-IN"/>
        </w:rPr>
        <w:t xml:space="preserve"> or clicks</w:t>
      </w:r>
      <w:r w:rsidRPr="00F00F88">
        <w:rPr>
          <w:rFonts w:eastAsia="Times New Roman" w:cstheme="minorHAnsi"/>
          <w:color w:val="24292E"/>
          <w:lang w:eastAsia="en-IN"/>
        </w:rPr>
        <w:t xml:space="preserve">/pageview: </w:t>
      </w:r>
      <w:r>
        <w:rPr>
          <w:rFonts w:eastAsia="Times New Roman" w:cstheme="minorHAnsi"/>
          <w:color w:val="24292E"/>
          <w:lang w:eastAsia="en-IN"/>
        </w:rPr>
        <w:t>82.5</w:t>
      </w:r>
      <w:r w:rsidRPr="00F00F88">
        <w:rPr>
          <w:rFonts w:eastAsia="Times New Roman" w:cstheme="minorHAnsi"/>
          <w:color w:val="24292E"/>
          <w:lang w:eastAsia="en-IN"/>
        </w:rPr>
        <w:t>/</w:t>
      </w:r>
      <w:r>
        <w:rPr>
          <w:rFonts w:eastAsia="Times New Roman" w:cstheme="minorHAnsi"/>
          <w:color w:val="24292E"/>
          <w:lang w:eastAsia="en-IN"/>
        </w:rPr>
        <w:t>5</w:t>
      </w:r>
      <w:r w:rsidRPr="00F00F88">
        <w:rPr>
          <w:rFonts w:eastAsia="Times New Roman" w:cstheme="minorHAnsi"/>
          <w:color w:val="24292E"/>
          <w:lang w:eastAsia="en-IN"/>
        </w:rPr>
        <w:t>000 = 0.0165</w:t>
      </w:r>
    </w:p>
    <w:p w14:paraId="2A3A76BC" w14:textId="471E2D26" w:rsidR="00F00F88" w:rsidRPr="00F00F88" w:rsidRDefault="00F00F88" w:rsidP="00F00F88">
      <w:pPr>
        <w:numPr>
          <w:ilvl w:val="0"/>
          <w:numId w:val="7"/>
        </w:numPr>
        <w:shd w:val="clear" w:color="auto" w:fill="FFFFFF"/>
        <w:spacing w:before="60" w:after="100" w:afterAutospacing="1" w:line="240" w:lineRule="auto"/>
        <w:rPr>
          <w:rFonts w:eastAsia="Times New Roman" w:cstheme="minorHAnsi"/>
          <w:color w:val="24292E"/>
          <w:lang w:eastAsia="en-IN"/>
        </w:rPr>
      </w:pPr>
      <w:r w:rsidRPr="00F00F88">
        <w:rPr>
          <w:rFonts w:eastAsia="Times New Roman" w:cstheme="minorHAnsi"/>
          <w:color w:val="24292E"/>
          <w:lang w:eastAsia="en-IN"/>
        </w:rPr>
        <w:t xml:space="preserve">Pageviews </w:t>
      </w:r>
      <w:r w:rsidR="00441613" w:rsidRPr="00F00F88">
        <w:rPr>
          <w:rFonts w:eastAsia="Times New Roman" w:cstheme="minorHAnsi"/>
          <w:color w:val="24292E"/>
          <w:lang w:eastAsia="en-IN"/>
        </w:rPr>
        <w:t xml:space="preserve">Required </w:t>
      </w:r>
      <w:r w:rsidRPr="00F00F88">
        <w:rPr>
          <w:rFonts w:eastAsia="Times New Roman" w:cstheme="minorHAnsi"/>
          <w:color w:val="24292E"/>
          <w:lang w:eastAsia="en-IN"/>
        </w:rPr>
        <w:t>= 78,230/0.0165 = 4</w:t>
      </w:r>
      <w:r w:rsidR="00432837">
        <w:rPr>
          <w:rFonts w:eastAsia="Times New Roman" w:cstheme="minorHAnsi"/>
          <w:color w:val="24292E"/>
          <w:lang w:eastAsia="en-IN"/>
        </w:rPr>
        <w:t>,</w:t>
      </w:r>
      <w:r w:rsidRPr="00F00F88">
        <w:rPr>
          <w:rFonts w:eastAsia="Times New Roman" w:cstheme="minorHAnsi"/>
          <w:color w:val="24292E"/>
          <w:lang w:eastAsia="en-IN"/>
        </w:rPr>
        <w:t>741</w:t>
      </w:r>
      <w:r w:rsidR="00432837">
        <w:rPr>
          <w:rFonts w:eastAsia="Times New Roman" w:cstheme="minorHAnsi"/>
          <w:color w:val="24292E"/>
          <w:lang w:eastAsia="en-IN"/>
        </w:rPr>
        <w:t>,</w:t>
      </w:r>
      <w:r w:rsidRPr="00F00F88">
        <w:rPr>
          <w:rFonts w:eastAsia="Times New Roman" w:cstheme="minorHAnsi"/>
          <w:color w:val="24292E"/>
          <w:lang w:eastAsia="en-IN"/>
        </w:rPr>
        <w:t>212</w:t>
      </w:r>
    </w:p>
    <w:p w14:paraId="05D2E7BE" w14:textId="77777777" w:rsidR="00F00F88" w:rsidRDefault="00F00F88" w:rsidP="00BC718A">
      <w:pPr>
        <w:rPr>
          <w:rFonts w:cstheme="minorHAnsi"/>
          <w:color w:val="000000"/>
          <w:shd w:val="clear" w:color="auto" w:fill="FFFFFF"/>
        </w:rPr>
      </w:pPr>
    </w:p>
    <w:p w14:paraId="02BC32B7" w14:textId="2BBF7A8D" w:rsidR="00A84E29" w:rsidRDefault="00A84E29" w:rsidP="00A84E29">
      <w:pPr>
        <w:jc w:val="center"/>
        <w:rPr>
          <w:rFonts w:cstheme="minorHAnsi"/>
          <w:color w:val="000000"/>
          <w:shd w:val="clear" w:color="auto" w:fill="FFFFFF"/>
        </w:rPr>
      </w:pPr>
      <w:r>
        <w:rPr>
          <w:rFonts w:cstheme="minorHAnsi"/>
          <w:noProof/>
          <w:color w:val="000000"/>
          <w:shd w:val="clear" w:color="auto" w:fill="FFFFFF"/>
        </w:rPr>
        <w:lastRenderedPageBreak/>
        <w:drawing>
          <wp:inline distT="0" distB="0" distL="0" distR="0" wp14:anchorId="5CD82A87" wp14:editId="2C19CBD8">
            <wp:extent cx="4439517"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4775" cy="2714397"/>
                    </a:xfrm>
                    <a:prstGeom prst="rect">
                      <a:avLst/>
                    </a:prstGeom>
                    <a:noFill/>
                    <a:ln>
                      <a:noFill/>
                    </a:ln>
                  </pic:spPr>
                </pic:pic>
              </a:graphicData>
            </a:graphic>
          </wp:inline>
        </w:drawing>
      </w:r>
    </w:p>
    <w:p w14:paraId="2EF6E973" w14:textId="1DE8F224" w:rsidR="003D0DC5" w:rsidRDefault="003D0DC5" w:rsidP="00BC718A">
      <w:pPr>
        <w:rPr>
          <w:rFonts w:cstheme="minorHAnsi"/>
          <w:color w:val="000000"/>
          <w:shd w:val="clear" w:color="auto" w:fill="FFFFFF"/>
        </w:rPr>
      </w:pPr>
    </w:p>
    <w:p w14:paraId="408FE7CC" w14:textId="77777777" w:rsidR="00441613" w:rsidRPr="00BA45A6" w:rsidRDefault="00441613" w:rsidP="00BC718A">
      <w:pPr>
        <w:rPr>
          <w:rFonts w:cstheme="minorHAnsi"/>
          <w:color w:val="000000"/>
          <w:shd w:val="clear" w:color="auto" w:fill="FFFFFF"/>
        </w:rPr>
      </w:pPr>
    </w:p>
    <w:p w14:paraId="789E903C" w14:textId="413920AC" w:rsidR="00BA45A6" w:rsidRDefault="00144C61">
      <w:pPr>
        <w:rPr>
          <w:b/>
          <w:bCs/>
          <w:color w:val="C00000"/>
          <w:sz w:val="32"/>
          <w:szCs w:val="32"/>
        </w:rPr>
      </w:pPr>
      <w:r>
        <w:rPr>
          <w:b/>
          <w:bCs/>
          <w:color w:val="C00000"/>
          <w:sz w:val="32"/>
          <w:szCs w:val="32"/>
        </w:rPr>
        <w:t>Sanity checks on the collected data</w:t>
      </w:r>
    </w:p>
    <w:p w14:paraId="40B9E360" w14:textId="77777777" w:rsidR="00EA3F22" w:rsidRPr="00EA3F22" w:rsidRDefault="00EA3F22" w:rsidP="00EA3F22">
      <w:pPr>
        <w:spacing w:after="0" w:line="240" w:lineRule="auto"/>
        <w:rPr>
          <w:rFonts w:eastAsia="Times New Roman" w:cstheme="minorHAnsi"/>
          <w:color w:val="000000"/>
          <w:lang w:eastAsia="en-IN"/>
        </w:rPr>
      </w:pPr>
      <w:r w:rsidRPr="00EA3F22">
        <w:rPr>
          <w:rFonts w:eastAsia="Times New Roman" w:cstheme="minorHAnsi"/>
          <w:color w:val="000000"/>
          <w:lang w:eastAsia="en-IN"/>
        </w:rPr>
        <w:t>The data for you to analyze is </w:t>
      </w:r>
      <w:hyperlink r:id="rId19" w:history="1">
        <w:r w:rsidRPr="00EA3F22">
          <w:rPr>
            <w:rFonts w:eastAsia="Times New Roman" w:cstheme="minorHAnsi"/>
            <w:color w:val="0000FF"/>
            <w:u w:val="single"/>
            <w:lang w:eastAsia="en-IN"/>
          </w:rPr>
          <w:t>here</w:t>
        </w:r>
      </w:hyperlink>
      <w:r w:rsidRPr="00EA3F22">
        <w:rPr>
          <w:rFonts w:eastAsia="Times New Roman" w:cstheme="minorHAnsi"/>
          <w:color w:val="000000"/>
          <w:lang w:eastAsia="en-IN"/>
        </w:rPr>
        <w:t>. This data contains the raw information needed to compute the above metrics, broken down day by day. Note that there are two sheets within the spreadsheet - one for the experiment group, and one for the control group.</w:t>
      </w:r>
    </w:p>
    <w:p w14:paraId="277DA8D7" w14:textId="77777777" w:rsidR="00EA3F22" w:rsidRDefault="00EA3F22" w:rsidP="00EA3F22">
      <w:pPr>
        <w:spacing w:after="0" w:line="240" w:lineRule="auto"/>
        <w:rPr>
          <w:rFonts w:eastAsia="Times New Roman" w:cstheme="minorHAnsi"/>
          <w:color w:val="000000"/>
          <w:lang w:eastAsia="en-IN"/>
        </w:rPr>
      </w:pPr>
      <w:r w:rsidRPr="00EA3F22">
        <w:rPr>
          <w:rFonts w:eastAsia="Times New Roman" w:cstheme="minorHAnsi"/>
          <w:color w:val="000000"/>
          <w:lang w:eastAsia="en-IN"/>
        </w:rPr>
        <w:t>The meaning of each column is:</w:t>
      </w:r>
    </w:p>
    <w:p w14:paraId="446088CB" w14:textId="77777777" w:rsidR="00EA3F22" w:rsidRDefault="00EA3F22" w:rsidP="00EA3F22">
      <w:pPr>
        <w:spacing w:after="0" w:line="240" w:lineRule="auto"/>
        <w:rPr>
          <w:rFonts w:eastAsia="Times New Roman" w:cstheme="minorHAnsi"/>
          <w:color w:val="000000"/>
          <w:lang w:eastAsia="en-IN"/>
        </w:rPr>
      </w:pPr>
    </w:p>
    <w:p w14:paraId="35927B33" w14:textId="77777777" w:rsidR="00EA3F22" w:rsidRDefault="00EA3F22" w:rsidP="00EA3F22">
      <w:pPr>
        <w:pStyle w:val="ListParagraph"/>
        <w:numPr>
          <w:ilvl w:val="0"/>
          <w:numId w:val="9"/>
        </w:numPr>
        <w:spacing w:after="0" w:line="240" w:lineRule="auto"/>
        <w:rPr>
          <w:rFonts w:eastAsia="Times New Roman" w:cstheme="minorHAnsi"/>
          <w:color w:val="000000"/>
          <w:lang w:eastAsia="en-IN"/>
        </w:rPr>
      </w:pPr>
      <w:r w:rsidRPr="00EA3F22">
        <w:rPr>
          <w:rFonts w:eastAsia="Times New Roman" w:cstheme="minorHAnsi"/>
          <w:b/>
          <w:bCs/>
          <w:color w:val="000000"/>
          <w:lang w:eastAsia="en-IN"/>
        </w:rPr>
        <w:t>Pageviews:</w:t>
      </w:r>
      <w:r w:rsidRPr="00EA3F22">
        <w:rPr>
          <w:rFonts w:eastAsia="Times New Roman" w:cstheme="minorHAnsi"/>
          <w:color w:val="000000"/>
          <w:lang w:eastAsia="en-IN"/>
        </w:rPr>
        <w:t> Number of unique cookies to view the course overview page that day.</w:t>
      </w:r>
    </w:p>
    <w:p w14:paraId="50013469" w14:textId="77777777" w:rsidR="00EA3F22" w:rsidRDefault="00EA3F22" w:rsidP="00EA3F22">
      <w:pPr>
        <w:pStyle w:val="ListParagraph"/>
        <w:numPr>
          <w:ilvl w:val="0"/>
          <w:numId w:val="9"/>
        </w:numPr>
        <w:spacing w:after="0" w:line="240" w:lineRule="auto"/>
        <w:rPr>
          <w:rFonts w:eastAsia="Times New Roman" w:cstheme="minorHAnsi"/>
          <w:color w:val="000000"/>
          <w:lang w:eastAsia="en-IN"/>
        </w:rPr>
      </w:pPr>
      <w:r w:rsidRPr="00EA3F22">
        <w:rPr>
          <w:rFonts w:eastAsia="Times New Roman" w:cstheme="minorHAnsi"/>
          <w:b/>
          <w:bCs/>
          <w:color w:val="000000"/>
          <w:lang w:eastAsia="en-IN"/>
        </w:rPr>
        <w:t>Clicks: </w:t>
      </w:r>
      <w:r w:rsidRPr="00EA3F22">
        <w:rPr>
          <w:rFonts w:eastAsia="Times New Roman" w:cstheme="minorHAnsi"/>
          <w:color w:val="000000"/>
          <w:lang w:eastAsia="en-IN"/>
        </w:rPr>
        <w:t>Number of unique cookies to click the course overview page that day.</w:t>
      </w:r>
    </w:p>
    <w:p w14:paraId="018B83B2" w14:textId="77777777" w:rsidR="00EA3F22" w:rsidRDefault="00EA3F22" w:rsidP="00EA3F22">
      <w:pPr>
        <w:pStyle w:val="ListParagraph"/>
        <w:numPr>
          <w:ilvl w:val="0"/>
          <w:numId w:val="9"/>
        </w:numPr>
        <w:spacing w:after="0" w:line="240" w:lineRule="auto"/>
        <w:rPr>
          <w:rFonts w:eastAsia="Times New Roman" w:cstheme="minorHAnsi"/>
          <w:color w:val="000000"/>
          <w:lang w:eastAsia="en-IN"/>
        </w:rPr>
      </w:pPr>
      <w:r w:rsidRPr="00EA3F22">
        <w:rPr>
          <w:rFonts w:eastAsia="Times New Roman" w:cstheme="minorHAnsi"/>
          <w:b/>
          <w:bCs/>
          <w:color w:val="000000"/>
          <w:lang w:eastAsia="en-IN"/>
        </w:rPr>
        <w:t>Enrollments: </w:t>
      </w:r>
      <w:r w:rsidRPr="00EA3F22">
        <w:rPr>
          <w:rFonts w:eastAsia="Times New Roman" w:cstheme="minorHAnsi"/>
          <w:color w:val="000000"/>
          <w:lang w:eastAsia="en-IN"/>
        </w:rPr>
        <w:t>Number of user-ids to enroll in the free trial that day.</w:t>
      </w:r>
    </w:p>
    <w:p w14:paraId="256AA75D" w14:textId="1D69DE8D" w:rsidR="00EA3F22" w:rsidRPr="00EA3F22" w:rsidRDefault="00EA3F22" w:rsidP="00EA3F22">
      <w:pPr>
        <w:pStyle w:val="ListParagraph"/>
        <w:numPr>
          <w:ilvl w:val="0"/>
          <w:numId w:val="9"/>
        </w:numPr>
        <w:spacing w:after="0" w:line="240" w:lineRule="auto"/>
        <w:rPr>
          <w:rFonts w:eastAsia="Times New Roman" w:cstheme="minorHAnsi"/>
          <w:color w:val="000000"/>
          <w:lang w:eastAsia="en-IN"/>
        </w:rPr>
      </w:pPr>
      <w:r w:rsidRPr="00EA3F22">
        <w:rPr>
          <w:rFonts w:eastAsia="Times New Roman" w:cstheme="minorHAnsi"/>
          <w:b/>
          <w:bCs/>
          <w:color w:val="000000"/>
          <w:lang w:eastAsia="en-IN"/>
        </w:rPr>
        <w:t>Payments:</w:t>
      </w:r>
      <w:r w:rsidRPr="00EA3F22">
        <w:rPr>
          <w:rFonts w:eastAsia="Times New Roman" w:cstheme="minorHAnsi"/>
          <w:color w:val="000000"/>
          <w:lang w:eastAsia="en-IN"/>
        </w:rPr>
        <w:t xml:space="preserve"> Number of user-ids who </w:t>
      </w:r>
      <w:proofErr w:type="spellStart"/>
      <w:r w:rsidRPr="00EA3F22">
        <w:rPr>
          <w:rFonts w:eastAsia="Times New Roman" w:cstheme="minorHAnsi"/>
          <w:color w:val="000000"/>
          <w:lang w:eastAsia="en-IN"/>
        </w:rPr>
        <w:t>who</w:t>
      </w:r>
      <w:proofErr w:type="spellEnd"/>
      <w:r w:rsidRPr="00EA3F22">
        <w:rPr>
          <w:rFonts w:eastAsia="Times New Roman" w:cstheme="minorHAnsi"/>
          <w:color w:val="000000"/>
          <w:lang w:eastAsia="en-IN"/>
        </w:rPr>
        <w:t xml:space="preserve"> enrolled on that day to remain enrolled for 14 days and thus make a payment. (Note that the date for this column is the start date, that is, the date of enrollment, rather than the date of the payment. The payment happened 14 days later. Because of this, the enrollments and payments are tracked for 14 fewer days than the other columns.)</w:t>
      </w:r>
    </w:p>
    <w:p w14:paraId="417CAD4C" w14:textId="3D5B1707" w:rsidR="00EA3F22" w:rsidRDefault="00EA3F22">
      <w:pPr>
        <w:rPr>
          <w:b/>
          <w:bCs/>
          <w:color w:val="C00000"/>
          <w:sz w:val="32"/>
          <w:szCs w:val="32"/>
        </w:rPr>
      </w:pPr>
    </w:p>
    <w:p w14:paraId="6A8F2F9F" w14:textId="41EF549D" w:rsidR="00EA3F22" w:rsidRDefault="00EA3F22">
      <w:pPr>
        <w:rPr>
          <w:rFonts w:eastAsia="Times New Roman" w:cstheme="minorHAnsi"/>
          <w:color w:val="000000"/>
          <w:lang w:eastAsia="en-IN"/>
        </w:rPr>
      </w:pPr>
      <w:r>
        <w:rPr>
          <w:rFonts w:eastAsia="Times New Roman" w:cstheme="minorHAnsi"/>
          <w:color w:val="000000"/>
          <w:lang w:eastAsia="en-IN"/>
        </w:rPr>
        <w:t xml:space="preserve">The first step in </w:t>
      </w:r>
      <w:proofErr w:type="spellStart"/>
      <w:r>
        <w:rPr>
          <w:rFonts w:eastAsia="Times New Roman" w:cstheme="minorHAnsi"/>
          <w:color w:val="000000"/>
          <w:lang w:eastAsia="en-IN"/>
        </w:rPr>
        <w:t>analysing</w:t>
      </w:r>
      <w:proofErr w:type="spellEnd"/>
      <w:r>
        <w:rPr>
          <w:rFonts w:eastAsia="Times New Roman" w:cstheme="minorHAnsi"/>
          <w:color w:val="000000"/>
          <w:lang w:eastAsia="en-IN"/>
        </w:rPr>
        <w:t xml:space="preserve"> this dataset is to perform sanity checks on the collected values. These checks verify if the collected data was not affected by unseen or unknown factors/variables</w:t>
      </w:r>
      <w:r w:rsidR="008C39F0">
        <w:rPr>
          <w:rFonts w:eastAsia="Times New Roman" w:cstheme="minorHAnsi"/>
          <w:color w:val="000000"/>
          <w:lang w:eastAsia="en-IN"/>
        </w:rPr>
        <w:t xml:space="preserve">. Invariant metrics are used to perform these checks. </w:t>
      </w:r>
    </w:p>
    <w:p w14:paraId="3DC432A9" w14:textId="77777777" w:rsidR="008C39F0" w:rsidRPr="008C39F0" w:rsidRDefault="008C39F0" w:rsidP="008C39F0">
      <w:pPr>
        <w:rPr>
          <w:rFonts w:eastAsia="Times New Roman" w:cstheme="minorHAnsi"/>
          <w:color w:val="000000"/>
          <w:lang w:eastAsia="en-IN"/>
        </w:rPr>
      </w:pPr>
      <w:r w:rsidRPr="008C39F0">
        <w:rPr>
          <w:rFonts w:eastAsia="Times New Roman" w:cstheme="minorHAnsi"/>
          <w:color w:val="000000"/>
          <w:lang w:eastAsia="en-IN"/>
        </w:rPr>
        <w:t xml:space="preserve">We have three invariant metrics, </w:t>
      </w:r>
    </w:p>
    <w:p w14:paraId="4A852066" w14:textId="77777777" w:rsidR="008C39F0" w:rsidRPr="008C39F0" w:rsidRDefault="008C39F0" w:rsidP="008C39F0">
      <w:pPr>
        <w:pStyle w:val="ListParagraph"/>
        <w:numPr>
          <w:ilvl w:val="0"/>
          <w:numId w:val="12"/>
        </w:numPr>
        <w:rPr>
          <w:rFonts w:eastAsia="Times New Roman" w:cstheme="minorHAnsi"/>
          <w:color w:val="000000"/>
          <w:lang w:eastAsia="en-IN"/>
        </w:rPr>
      </w:pPr>
      <w:r w:rsidRPr="008C39F0">
        <w:rPr>
          <w:rFonts w:eastAsia="Times New Roman" w:cstheme="minorHAnsi"/>
          <w:lang w:eastAsia="en-IN"/>
        </w:rPr>
        <w:t>Number of Cookies in Course Overview Page</w:t>
      </w:r>
    </w:p>
    <w:p w14:paraId="0D527129" w14:textId="77777777" w:rsidR="008C39F0" w:rsidRPr="008C39F0" w:rsidRDefault="008C39F0" w:rsidP="008C39F0">
      <w:pPr>
        <w:pStyle w:val="ListParagraph"/>
        <w:numPr>
          <w:ilvl w:val="0"/>
          <w:numId w:val="12"/>
        </w:numPr>
        <w:rPr>
          <w:rFonts w:eastAsia="Times New Roman" w:cstheme="minorHAnsi"/>
          <w:color w:val="000000"/>
          <w:lang w:eastAsia="en-IN"/>
        </w:rPr>
      </w:pPr>
      <w:r w:rsidRPr="008C39F0">
        <w:rPr>
          <w:rFonts w:eastAsia="Times New Roman" w:cstheme="minorHAnsi"/>
          <w:lang w:eastAsia="en-IN"/>
        </w:rPr>
        <w:t>Number of Clicks on Free Trial Button</w:t>
      </w:r>
    </w:p>
    <w:p w14:paraId="46925C94" w14:textId="05E38F6C" w:rsidR="008C39F0" w:rsidRPr="008C39F0" w:rsidRDefault="008C39F0" w:rsidP="008C39F0">
      <w:pPr>
        <w:pStyle w:val="ListParagraph"/>
        <w:numPr>
          <w:ilvl w:val="0"/>
          <w:numId w:val="12"/>
        </w:numPr>
        <w:rPr>
          <w:rFonts w:eastAsia="Times New Roman" w:cstheme="minorHAnsi"/>
          <w:color w:val="000000"/>
          <w:lang w:eastAsia="en-IN"/>
        </w:rPr>
      </w:pPr>
      <w:r w:rsidRPr="008C39F0">
        <w:rPr>
          <w:rFonts w:eastAsia="Times New Roman" w:cstheme="minorHAnsi"/>
          <w:lang w:eastAsia="en-IN"/>
        </w:rPr>
        <w:t>Free Trial button Click-Through-Probability</w:t>
      </w:r>
    </w:p>
    <w:p w14:paraId="3FA0E58F" w14:textId="39EEE64D" w:rsidR="008C39F0" w:rsidRDefault="008C39F0">
      <w:pPr>
        <w:rPr>
          <w:rFonts w:eastAsia="Times New Roman" w:cstheme="minorHAnsi"/>
          <w:color w:val="000000"/>
          <w:lang w:eastAsia="en-IN"/>
        </w:rPr>
      </w:pPr>
    </w:p>
    <w:p w14:paraId="716F2A4B" w14:textId="77777777" w:rsidR="00F947F2" w:rsidRDefault="008C39F0" w:rsidP="008C39F0">
      <w:pPr>
        <w:rPr>
          <w:rFonts w:eastAsia="Times New Roman" w:cstheme="minorHAnsi"/>
          <w:lang w:eastAsia="en-IN"/>
        </w:rPr>
      </w:pPr>
      <w:r w:rsidRPr="008C39F0">
        <w:rPr>
          <w:rFonts w:eastAsia="Times New Roman" w:cstheme="minorHAnsi"/>
          <w:b/>
          <w:bCs/>
          <w:lang w:eastAsia="en-IN"/>
        </w:rPr>
        <w:t>Number of Cookies in Course Overview Page</w:t>
      </w:r>
      <w:r>
        <w:rPr>
          <w:rFonts w:eastAsia="Times New Roman" w:cstheme="minorHAnsi"/>
          <w:lang w:eastAsia="en-IN"/>
        </w:rPr>
        <w:t xml:space="preserve"> </w:t>
      </w:r>
    </w:p>
    <w:p w14:paraId="37652E06" w14:textId="628DB53F" w:rsidR="008C39F0" w:rsidRDefault="008C39F0" w:rsidP="008C39F0">
      <w:pPr>
        <w:rPr>
          <w:rFonts w:eastAsia="Times New Roman" w:cstheme="minorHAnsi"/>
          <w:lang w:eastAsia="en-IN"/>
        </w:rPr>
      </w:pPr>
      <w:r>
        <w:rPr>
          <w:rFonts w:eastAsia="Times New Roman" w:cstheme="minorHAnsi"/>
          <w:lang w:eastAsia="en-IN"/>
        </w:rPr>
        <w:lastRenderedPageBreak/>
        <w:t>If the experiment was performed correctly, this metric should result in approximately the same value for both the groups. Let’s count the number of cookies diverted into each of the groups and see if there is a significant difference. If there is a significant difference then this metric is biased towards one of the groups and therefore, we can conclude that there was some unseen factor which was not accounted during the data collection process.</w:t>
      </w:r>
    </w:p>
    <w:p w14:paraId="1EF66D03" w14:textId="77777777" w:rsidR="00F947F2" w:rsidRDefault="00F947F2" w:rsidP="008C39F0">
      <w:pPr>
        <w:rPr>
          <w:rFonts w:eastAsia="Times New Roman" w:cstheme="minorHAnsi"/>
          <w:lang w:eastAsia="en-IN"/>
        </w:rPr>
      </w:pPr>
    </w:p>
    <w:p w14:paraId="12305B98" w14:textId="6EC0D72A" w:rsidR="008C39F0" w:rsidRDefault="008C39F0" w:rsidP="008C39F0">
      <w:pPr>
        <w:jc w:val="center"/>
        <w:rPr>
          <w:rFonts w:eastAsia="Times New Roman" w:cstheme="minorHAnsi"/>
          <w:lang w:eastAsia="en-IN"/>
        </w:rPr>
      </w:pPr>
      <w:r>
        <w:rPr>
          <w:rFonts w:eastAsia="Times New Roman" w:cstheme="minorHAnsi"/>
          <w:noProof/>
          <w:lang w:eastAsia="en-IN"/>
        </w:rPr>
        <w:drawing>
          <wp:inline distT="0" distB="0" distL="0" distR="0" wp14:anchorId="0D849A98" wp14:editId="4F65F4C2">
            <wp:extent cx="4743450" cy="14291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520" cy="1431885"/>
                    </a:xfrm>
                    <a:prstGeom prst="rect">
                      <a:avLst/>
                    </a:prstGeom>
                    <a:noFill/>
                    <a:ln>
                      <a:noFill/>
                    </a:ln>
                  </pic:spPr>
                </pic:pic>
              </a:graphicData>
            </a:graphic>
          </wp:inline>
        </w:drawing>
      </w:r>
    </w:p>
    <w:p w14:paraId="770B669B" w14:textId="77777777" w:rsidR="00F947F2" w:rsidRDefault="00F947F2" w:rsidP="008C39F0">
      <w:pPr>
        <w:jc w:val="center"/>
        <w:rPr>
          <w:rFonts w:eastAsia="Times New Roman" w:cstheme="minorHAnsi"/>
          <w:lang w:eastAsia="en-IN"/>
        </w:rPr>
      </w:pPr>
    </w:p>
    <w:p w14:paraId="11272300" w14:textId="67F4BDD3" w:rsidR="008C39F0" w:rsidRDefault="00E674FF" w:rsidP="008C39F0">
      <w:pPr>
        <w:rPr>
          <w:rFonts w:eastAsia="Times New Roman" w:cstheme="minorHAnsi"/>
          <w:lang w:eastAsia="en-IN"/>
        </w:rPr>
      </w:pPr>
      <w:r>
        <w:rPr>
          <w:rFonts w:eastAsia="Times New Roman" w:cstheme="minorHAnsi"/>
          <w:lang w:eastAsia="en-IN"/>
        </w:rPr>
        <w:t xml:space="preserve">The total number of pageviews collected in both the groups is almost equal. To confirm this, we need to generate a confidence interval for the total number of pageviews. Ideally the sum of pageviews in both the groups should be </w:t>
      </w:r>
      <w:proofErr w:type="gramStart"/>
      <w:r>
        <w:rPr>
          <w:rFonts w:eastAsia="Times New Roman" w:cstheme="minorHAnsi"/>
          <w:lang w:eastAsia="en-IN"/>
        </w:rPr>
        <w:t>exactly the same</w:t>
      </w:r>
      <w:proofErr w:type="gramEnd"/>
      <w:r>
        <w:rPr>
          <w:rFonts w:eastAsia="Times New Roman" w:cstheme="minorHAnsi"/>
          <w:lang w:eastAsia="en-IN"/>
        </w:rPr>
        <w:t xml:space="preserve">, </w:t>
      </w:r>
      <w:proofErr w:type="spellStart"/>
      <w:r>
        <w:rPr>
          <w:rFonts w:eastAsia="Times New Roman" w:cstheme="minorHAnsi"/>
          <w:lang w:eastAsia="en-IN"/>
        </w:rPr>
        <w:t>i.e</w:t>
      </w:r>
      <w:proofErr w:type="spellEnd"/>
      <w:r>
        <w:rPr>
          <w:rFonts w:eastAsia="Times New Roman" w:cstheme="minorHAnsi"/>
          <w:lang w:eastAsia="en-IN"/>
        </w:rPr>
        <w:t xml:space="preserve"> exactly 50% of datapoints should fall in one of the groups and the other 50% should fall into the remaining one. </w:t>
      </w:r>
    </w:p>
    <w:p w14:paraId="4B280D4F" w14:textId="2C7E188A" w:rsidR="00E674FF" w:rsidRDefault="00E674FF" w:rsidP="008C39F0">
      <w:pPr>
        <w:rPr>
          <w:rFonts w:eastAsia="Times New Roman" w:cstheme="minorHAnsi"/>
          <w:lang w:eastAsia="en-IN"/>
        </w:rPr>
      </w:pPr>
      <w:r>
        <w:rPr>
          <w:rFonts w:eastAsia="Times New Roman" w:cstheme="minorHAnsi"/>
          <w:lang w:eastAsia="en-IN"/>
        </w:rPr>
        <w:t xml:space="preserve">Each data point gets diverted into one of two buckets – control or experiment. So, we are performing a bunch of Bernoulli trails, each trail results in a binomial distribution. </w:t>
      </w:r>
      <w:r w:rsidR="00866B81">
        <w:rPr>
          <w:rFonts w:eastAsia="Times New Roman" w:cstheme="minorHAnsi"/>
          <w:lang w:eastAsia="en-IN"/>
        </w:rPr>
        <w:t xml:space="preserve">As the number of data points increase binomial distribution can be approximated with a normal distribution (central limit theorem). </w:t>
      </w:r>
    </w:p>
    <w:p w14:paraId="5A3BEA23" w14:textId="60177633" w:rsidR="00866B81" w:rsidRDefault="00866B81" w:rsidP="008C39F0">
      <w:pPr>
        <w:rPr>
          <w:rFonts w:eastAsia="Times New Roman" w:cstheme="minorHAnsi"/>
          <w:lang w:eastAsia="en-IN"/>
        </w:rPr>
      </w:pPr>
      <w:r>
        <w:rPr>
          <w:rFonts w:eastAsia="Times New Roman" w:cstheme="minorHAnsi"/>
          <w:lang w:eastAsia="en-IN"/>
        </w:rPr>
        <w:t xml:space="preserve">We wish to check if the observed number of samples in one group divided by the total number of samples in both the group is very close to 0.5. We need to build a confidence interval around 0.5. To build a confidence interval we first need to calculate the standard deviation. </w:t>
      </w:r>
    </w:p>
    <w:p w14:paraId="22CBF05B" w14:textId="24BA5CCB" w:rsidR="00866B81" w:rsidRDefault="00866B81" w:rsidP="00A579EB">
      <w:pPr>
        <w:rPr>
          <w:rFonts w:eastAsia="Times New Roman" w:cstheme="minorHAnsi"/>
          <w:lang w:eastAsia="en-IN"/>
        </w:rPr>
      </w:pPr>
      <w:r>
        <w:rPr>
          <w:rFonts w:eastAsia="Times New Roman" w:cstheme="minorHAnsi"/>
          <w:lang w:eastAsia="en-IN"/>
        </w:rPr>
        <w:t xml:space="preserve">First let’s consider the control group, </w:t>
      </w:r>
    </w:p>
    <w:p w14:paraId="18256B59" w14:textId="267FD166" w:rsidR="00A579EB" w:rsidRDefault="00A579EB" w:rsidP="00F947F2">
      <w:pPr>
        <w:jc w:val="center"/>
        <w:rPr>
          <w:rFonts w:eastAsia="Times New Roman" w:cstheme="minorHAnsi"/>
          <w:lang w:eastAsia="en-IN"/>
        </w:rPr>
      </w:pPr>
      <w:r>
        <w:rPr>
          <w:rFonts w:eastAsia="Times New Roman" w:cstheme="minorHAnsi"/>
          <w:noProof/>
          <w:lang w:eastAsia="en-IN"/>
        </w:rPr>
        <w:drawing>
          <wp:inline distT="0" distB="0" distL="0" distR="0" wp14:anchorId="486C8ED7" wp14:editId="46F7AB9F">
            <wp:extent cx="4000500" cy="850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850900"/>
                    </a:xfrm>
                    <a:prstGeom prst="rect">
                      <a:avLst/>
                    </a:prstGeom>
                    <a:noFill/>
                    <a:ln>
                      <a:noFill/>
                    </a:ln>
                  </pic:spPr>
                </pic:pic>
              </a:graphicData>
            </a:graphic>
          </wp:inline>
        </w:drawing>
      </w:r>
    </w:p>
    <w:p w14:paraId="6766BFD8" w14:textId="77777777" w:rsidR="00F947F2" w:rsidRDefault="00866B81" w:rsidP="008C39F0">
      <w:pPr>
        <w:rPr>
          <w:rFonts w:eastAsia="Times New Roman" w:cstheme="minorHAnsi"/>
          <w:lang w:eastAsia="en-IN"/>
        </w:rPr>
      </w:pPr>
      <w:r>
        <w:rPr>
          <w:rFonts w:eastAsia="Times New Roman" w:cstheme="minorHAnsi"/>
          <w:lang w:eastAsia="en-IN"/>
        </w:rPr>
        <w:t xml:space="preserve">So, </w:t>
      </w:r>
      <w:proofErr w:type="spellStart"/>
      <w:r w:rsidR="00F947F2">
        <w:rPr>
          <w:rFonts w:eastAsia="Times New Roman" w:cstheme="minorHAnsi"/>
          <w:lang w:eastAsia="en-IN"/>
        </w:rPr>
        <w:t>p_hat</w:t>
      </w:r>
      <w:proofErr w:type="spellEnd"/>
      <w:r w:rsidR="00F947F2">
        <w:rPr>
          <w:rFonts w:eastAsia="Times New Roman" w:cstheme="minorHAnsi"/>
          <w:lang w:eastAsia="en-IN"/>
        </w:rPr>
        <w:t xml:space="preserve"> for control group is 0.5006. For the sanity check to hold true this value must be within the confidence interval. </w:t>
      </w:r>
    </w:p>
    <w:p w14:paraId="40763594" w14:textId="77777777" w:rsidR="00F947F2" w:rsidRDefault="00F947F2" w:rsidP="008C39F0">
      <w:pPr>
        <w:rPr>
          <w:rFonts w:eastAsia="Times New Roman" w:cstheme="minorHAnsi"/>
          <w:lang w:eastAsia="en-IN"/>
        </w:rPr>
      </w:pPr>
      <w:r>
        <w:rPr>
          <w:rFonts w:eastAsia="Times New Roman" w:cstheme="minorHAnsi"/>
          <w:noProof/>
          <w:lang w:eastAsia="en-IN"/>
        </w:rPr>
        <w:lastRenderedPageBreak/>
        <w:drawing>
          <wp:inline distT="0" distB="0" distL="0" distR="0" wp14:anchorId="6AD547A9" wp14:editId="27258D38">
            <wp:extent cx="5715000" cy="1752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752600"/>
                    </a:xfrm>
                    <a:prstGeom prst="rect">
                      <a:avLst/>
                    </a:prstGeom>
                    <a:noFill/>
                    <a:ln>
                      <a:noFill/>
                    </a:ln>
                  </pic:spPr>
                </pic:pic>
              </a:graphicData>
            </a:graphic>
          </wp:inline>
        </w:drawing>
      </w:r>
    </w:p>
    <w:p w14:paraId="542A220B" w14:textId="1B6B3D46" w:rsidR="00F947F2" w:rsidRDefault="00F947F2" w:rsidP="008C39F0">
      <w:pPr>
        <w:rPr>
          <w:rFonts w:eastAsia="Times New Roman" w:cstheme="minorHAnsi"/>
          <w:lang w:eastAsia="en-IN"/>
        </w:rPr>
      </w:pPr>
      <w:r>
        <w:rPr>
          <w:rFonts w:eastAsia="Times New Roman" w:cstheme="minorHAnsi"/>
          <w:lang w:eastAsia="en-IN"/>
        </w:rPr>
        <w:t xml:space="preserve">We can see that 0.5006 is in fact present within the confidence interval. This tells us that pageview counts in the experiment were diverted into the right buckets without any bias. The same can be done for the experiment group. </w:t>
      </w:r>
    </w:p>
    <w:p w14:paraId="1D05DA49" w14:textId="09895EF8" w:rsidR="008C39F0" w:rsidRDefault="00290DBD">
      <w:pPr>
        <w:rPr>
          <w:rFonts w:eastAsia="Times New Roman" w:cstheme="minorHAnsi"/>
          <w:lang w:eastAsia="en-IN"/>
        </w:rPr>
      </w:pPr>
      <w:r>
        <w:rPr>
          <w:rFonts w:eastAsia="Times New Roman" w:cstheme="minorHAnsi"/>
          <w:noProof/>
          <w:lang w:eastAsia="en-IN"/>
        </w:rPr>
        <w:drawing>
          <wp:inline distT="0" distB="0" distL="0" distR="0" wp14:anchorId="3C29D6CB" wp14:editId="404A9D82">
            <wp:extent cx="5727700" cy="2419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419350"/>
                    </a:xfrm>
                    <a:prstGeom prst="rect">
                      <a:avLst/>
                    </a:prstGeom>
                    <a:noFill/>
                    <a:ln>
                      <a:noFill/>
                    </a:ln>
                  </pic:spPr>
                </pic:pic>
              </a:graphicData>
            </a:graphic>
          </wp:inline>
        </w:drawing>
      </w:r>
    </w:p>
    <w:p w14:paraId="3E595200" w14:textId="727558B3" w:rsidR="00F947F2" w:rsidRDefault="00F947F2">
      <w:pPr>
        <w:rPr>
          <w:rFonts w:eastAsia="Times New Roman" w:cstheme="minorHAnsi"/>
          <w:lang w:eastAsia="en-IN"/>
        </w:rPr>
      </w:pPr>
      <w:r>
        <w:rPr>
          <w:rFonts w:eastAsia="Times New Roman" w:cstheme="minorHAnsi"/>
          <w:lang w:eastAsia="en-IN"/>
        </w:rPr>
        <w:t>0.4994 lies within the confidence interval 0.4988 to 0.5012.</w:t>
      </w:r>
    </w:p>
    <w:p w14:paraId="7F2B1B09" w14:textId="5D15599D" w:rsidR="00F947F2" w:rsidRDefault="00F947F2">
      <w:pPr>
        <w:rPr>
          <w:rFonts w:eastAsia="Times New Roman" w:cstheme="minorHAnsi"/>
          <w:lang w:eastAsia="en-IN"/>
        </w:rPr>
      </w:pPr>
      <w:r>
        <w:rPr>
          <w:rFonts w:eastAsia="Times New Roman" w:cstheme="minorHAnsi"/>
          <w:lang w:eastAsia="en-IN"/>
        </w:rPr>
        <w:t xml:space="preserve">We </w:t>
      </w:r>
      <w:proofErr w:type="gramStart"/>
      <w:r>
        <w:rPr>
          <w:rFonts w:eastAsia="Times New Roman" w:cstheme="minorHAnsi"/>
          <w:lang w:eastAsia="en-IN"/>
        </w:rPr>
        <w:t>have to</w:t>
      </w:r>
      <w:proofErr w:type="gramEnd"/>
      <w:r>
        <w:rPr>
          <w:rFonts w:eastAsia="Times New Roman" w:cstheme="minorHAnsi"/>
          <w:lang w:eastAsia="en-IN"/>
        </w:rPr>
        <w:t xml:space="preserve"> repeat the same procedure for the other two invariant metrics.</w:t>
      </w:r>
    </w:p>
    <w:p w14:paraId="171BD1FA" w14:textId="77777777" w:rsidR="00AB02C1" w:rsidRDefault="00AB02C1">
      <w:pPr>
        <w:rPr>
          <w:rFonts w:eastAsia="Times New Roman" w:cstheme="minorHAnsi"/>
          <w:lang w:eastAsia="en-IN"/>
        </w:rPr>
      </w:pPr>
    </w:p>
    <w:p w14:paraId="6E4D0EB1" w14:textId="6369AC97" w:rsidR="00F947F2" w:rsidRDefault="00F947F2" w:rsidP="00F947F2">
      <w:pPr>
        <w:rPr>
          <w:rFonts w:eastAsia="Times New Roman" w:cstheme="minorHAnsi"/>
          <w:b/>
          <w:bCs/>
          <w:lang w:eastAsia="en-IN"/>
        </w:rPr>
      </w:pPr>
      <w:r w:rsidRPr="00F947F2">
        <w:rPr>
          <w:rFonts w:eastAsia="Times New Roman" w:cstheme="minorHAnsi"/>
          <w:b/>
          <w:bCs/>
          <w:lang w:eastAsia="en-IN"/>
        </w:rPr>
        <w:t>Number of Clicks on Free Trial Button</w:t>
      </w:r>
    </w:p>
    <w:p w14:paraId="27D10A73" w14:textId="0E944F0C" w:rsidR="00F947F2" w:rsidRDefault="00D76101">
      <w:pPr>
        <w:rPr>
          <w:rFonts w:eastAsia="Times New Roman" w:cstheme="minorHAnsi"/>
          <w:b/>
          <w:bCs/>
          <w:color w:val="000000"/>
          <w:lang w:eastAsia="en-IN"/>
        </w:rPr>
      </w:pPr>
      <w:r>
        <w:rPr>
          <w:rFonts w:eastAsia="Times New Roman" w:cstheme="minorHAnsi"/>
          <w:b/>
          <w:bCs/>
          <w:noProof/>
          <w:color w:val="000000"/>
          <w:lang w:eastAsia="en-IN"/>
        </w:rPr>
        <w:drawing>
          <wp:inline distT="0" distB="0" distL="0" distR="0" wp14:anchorId="450B7D3B" wp14:editId="644FA64E">
            <wp:extent cx="4846309" cy="252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3087" cy="2529678"/>
                    </a:xfrm>
                    <a:prstGeom prst="rect">
                      <a:avLst/>
                    </a:prstGeom>
                    <a:noFill/>
                    <a:ln>
                      <a:noFill/>
                    </a:ln>
                  </pic:spPr>
                </pic:pic>
              </a:graphicData>
            </a:graphic>
          </wp:inline>
        </w:drawing>
      </w:r>
    </w:p>
    <w:p w14:paraId="6AA94172" w14:textId="0F2F757A" w:rsidR="00AB02C1" w:rsidRDefault="00AB02C1">
      <w:pPr>
        <w:rPr>
          <w:rFonts w:eastAsia="Times New Roman" w:cstheme="minorHAnsi"/>
          <w:b/>
          <w:bCs/>
          <w:color w:val="000000"/>
          <w:lang w:eastAsia="en-IN"/>
        </w:rPr>
      </w:pPr>
      <w:r>
        <w:rPr>
          <w:rFonts w:eastAsia="Times New Roman" w:cstheme="minorHAnsi"/>
          <w:b/>
          <w:bCs/>
          <w:noProof/>
          <w:color w:val="000000"/>
          <w:lang w:eastAsia="en-IN"/>
        </w:rPr>
        <w:lastRenderedPageBreak/>
        <w:drawing>
          <wp:inline distT="0" distB="0" distL="0" distR="0" wp14:anchorId="16D64762" wp14:editId="70E152B9">
            <wp:extent cx="4806950" cy="24088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8938" cy="2409848"/>
                    </a:xfrm>
                    <a:prstGeom prst="rect">
                      <a:avLst/>
                    </a:prstGeom>
                    <a:noFill/>
                    <a:ln>
                      <a:noFill/>
                    </a:ln>
                  </pic:spPr>
                </pic:pic>
              </a:graphicData>
            </a:graphic>
          </wp:inline>
        </w:drawing>
      </w:r>
    </w:p>
    <w:p w14:paraId="2ABA7CF3" w14:textId="0BE7C0EC" w:rsidR="00AB02C1" w:rsidRDefault="00AB02C1">
      <w:pPr>
        <w:rPr>
          <w:rFonts w:eastAsia="Times New Roman" w:cstheme="minorHAnsi"/>
          <w:color w:val="000000"/>
          <w:lang w:eastAsia="en-IN"/>
        </w:rPr>
      </w:pPr>
      <w:r w:rsidRPr="00AB02C1">
        <w:rPr>
          <w:rFonts w:eastAsia="Times New Roman" w:cstheme="minorHAnsi"/>
          <w:color w:val="000000"/>
          <w:lang w:eastAsia="en-IN"/>
        </w:rPr>
        <w:t xml:space="preserve">Following the procedure mentioned above, we can conclude that even the second invariant metric is unbiased. </w:t>
      </w:r>
    </w:p>
    <w:p w14:paraId="54E0D2DC" w14:textId="3631C310" w:rsidR="00AB02C1" w:rsidRDefault="0013439D">
      <w:pPr>
        <w:rPr>
          <w:rFonts w:eastAsia="Times New Roman" w:cstheme="minorHAnsi"/>
          <w:color w:val="000000"/>
          <w:lang w:eastAsia="en-IN"/>
        </w:rPr>
      </w:pPr>
      <w:r>
        <w:rPr>
          <w:rFonts w:eastAsia="Times New Roman" w:cstheme="minorHAnsi"/>
          <w:color w:val="000000"/>
          <w:lang w:eastAsia="en-IN"/>
        </w:rPr>
        <w:t>Now for the last invariant metric,</w:t>
      </w:r>
    </w:p>
    <w:p w14:paraId="2E1515FB" w14:textId="3E0403B5" w:rsidR="0013439D" w:rsidRDefault="0013439D">
      <w:pPr>
        <w:rPr>
          <w:rStyle w:val="Strong"/>
          <w:rFonts w:cstheme="minorHAnsi"/>
          <w:shd w:val="clear" w:color="auto" w:fill="FFFFFF"/>
        </w:rPr>
      </w:pPr>
      <w:r w:rsidRPr="0013439D">
        <w:rPr>
          <w:rStyle w:val="Strong"/>
          <w:rFonts w:cstheme="minorHAnsi"/>
          <w:shd w:val="clear" w:color="auto" w:fill="FFFFFF"/>
        </w:rPr>
        <w:t>Click-through-probability of the Free Trial Button</w:t>
      </w:r>
    </w:p>
    <w:p w14:paraId="3B0F0C66" w14:textId="7376DB5D" w:rsidR="0013439D" w:rsidRDefault="0013439D">
      <w:pPr>
        <w:rPr>
          <w:rStyle w:val="Strong"/>
          <w:rFonts w:cstheme="minorHAnsi"/>
          <w:b w:val="0"/>
          <w:bCs w:val="0"/>
          <w:shd w:val="clear" w:color="auto" w:fill="FFFFFF"/>
        </w:rPr>
      </w:pPr>
      <w:r w:rsidRPr="0013439D">
        <w:rPr>
          <w:rStyle w:val="Strong"/>
          <w:rFonts w:cstheme="minorHAnsi"/>
          <w:b w:val="0"/>
          <w:bCs w:val="0"/>
          <w:shd w:val="clear" w:color="auto" w:fill="FFFFFF"/>
        </w:rPr>
        <w:t>The only difference here is we are comparing two ratios instead of counts</w:t>
      </w:r>
      <w:r>
        <w:rPr>
          <w:rStyle w:val="Strong"/>
          <w:rFonts w:cstheme="minorHAnsi"/>
          <w:b w:val="0"/>
          <w:bCs w:val="0"/>
          <w:shd w:val="clear" w:color="auto" w:fill="FFFFFF"/>
        </w:rPr>
        <w:t xml:space="preserve">, the ratio of clicks to pageviews. Since clicking on the free trail button is outside the experimental feature, we expect this metric to be the same for both the groups. </w:t>
      </w:r>
    </w:p>
    <w:p w14:paraId="31CA6C1B" w14:textId="0660E1B9" w:rsidR="0013439D" w:rsidRPr="0013439D" w:rsidRDefault="00290DBD">
      <w:pPr>
        <w:rPr>
          <w:rStyle w:val="Strong"/>
          <w:rFonts w:cstheme="minorHAnsi"/>
          <w:b w:val="0"/>
          <w:bCs w:val="0"/>
          <w:shd w:val="clear" w:color="auto" w:fill="FFFFFF"/>
        </w:rPr>
      </w:pPr>
      <w:r>
        <w:rPr>
          <w:rStyle w:val="Strong"/>
          <w:rFonts w:cstheme="minorHAnsi"/>
          <w:b w:val="0"/>
          <w:bCs w:val="0"/>
          <w:noProof/>
          <w:shd w:val="clear" w:color="auto" w:fill="FFFFFF"/>
        </w:rPr>
        <w:drawing>
          <wp:inline distT="0" distB="0" distL="0" distR="0" wp14:anchorId="1A0303FC" wp14:editId="4BD35B42">
            <wp:extent cx="5727700" cy="24130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13000"/>
                    </a:xfrm>
                    <a:prstGeom prst="rect">
                      <a:avLst/>
                    </a:prstGeom>
                    <a:noFill/>
                    <a:ln>
                      <a:noFill/>
                    </a:ln>
                  </pic:spPr>
                </pic:pic>
              </a:graphicData>
            </a:graphic>
          </wp:inline>
        </w:drawing>
      </w:r>
    </w:p>
    <w:p w14:paraId="4C28E738" w14:textId="07BE6DF7" w:rsidR="0013439D" w:rsidRDefault="00444AAC">
      <w:pPr>
        <w:rPr>
          <w:rFonts w:eastAsia="Times New Roman" w:cstheme="minorHAnsi"/>
          <w:color w:val="000000"/>
          <w:lang w:eastAsia="en-IN"/>
        </w:rPr>
      </w:pPr>
      <w:r>
        <w:rPr>
          <w:rFonts w:eastAsia="Times New Roman" w:cstheme="minorHAnsi"/>
          <w:color w:val="000000"/>
          <w:lang w:eastAsia="en-IN"/>
        </w:rPr>
        <w:t xml:space="preserve">The difference between both the ratios is within the confidence interval. Therefore, even this metric is unbiased. </w:t>
      </w:r>
    </w:p>
    <w:p w14:paraId="2BE60430" w14:textId="47A74C16" w:rsidR="00444AAC" w:rsidRDefault="00444AAC">
      <w:pPr>
        <w:rPr>
          <w:rFonts w:eastAsia="Times New Roman" w:cstheme="minorHAnsi"/>
          <w:color w:val="000000"/>
          <w:lang w:eastAsia="en-IN"/>
        </w:rPr>
      </w:pPr>
      <w:r>
        <w:rPr>
          <w:rFonts w:eastAsia="Times New Roman" w:cstheme="minorHAnsi"/>
          <w:color w:val="000000"/>
          <w:lang w:eastAsia="en-IN"/>
        </w:rPr>
        <w:t xml:space="preserve">At this point all three of our invariant metrics have passed the sanity check to prove that the data collection procedure was unbiased and without any unseen variables. </w:t>
      </w:r>
    </w:p>
    <w:p w14:paraId="54E88534" w14:textId="774B0C21" w:rsidR="00144C61" w:rsidRDefault="00144C61">
      <w:pPr>
        <w:rPr>
          <w:rFonts w:eastAsia="Times New Roman" w:cstheme="minorHAnsi"/>
          <w:color w:val="000000"/>
          <w:lang w:eastAsia="en-IN"/>
        </w:rPr>
      </w:pPr>
    </w:p>
    <w:p w14:paraId="151D51F1" w14:textId="3391A78A" w:rsidR="00144C61" w:rsidRPr="005110D3" w:rsidRDefault="00144C61">
      <w:pPr>
        <w:rPr>
          <w:rFonts w:eastAsia="Times New Roman" w:cstheme="minorHAnsi"/>
          <w:b/>
          <w:bCs/>
          <w:color w:val="C00000"/>
          <w:sz w:val="32"/>
          <w:szCs w:val="32"/>
          <w:lang w:eastAsia="en-IN"/>
        </w:rPr>
      </w:pPr>
      <w:r w:rsidRPr="005110D3">
        <w:rPr>
          <w:rFonts w:eastAsia="Times New Roman" w:cstheme="minorHAnsi"/>
          <w:b/>
          <w:bCs/>
          <w:color w:val="C00000"/>
          <w:sz w:val="32"/>
          <w:szCs w:val="32"/>
          <w:lang w:eastAsia="en-IN"/>
        </w:rPr>
        <w:t>Examining effect size</w:t>
      </w:r>
    </w:p>
    <w:p w14:paraId="638F0F6F" w14:textId="1449AEE9" w:rsidR="005110D3" w:rsidRDefault="005110D3">
      <w:pPr>
        <w:rPr>
          <w:rFonts w:eastAsia="Times New Roman" w:cstheme="minorHAnsi"/>
          <w:color w:val="000000"/>
          <w:lang w:eastAsia="en-IN"/>
        </w:rPr>
      </w:pPr>
      <w:r>
        <w:rPr>
          <w:rFonts w:eastAsia="Times New Roman" w:cstheme="minorHAnsi"/>
          <w:color w:val="000000"/>
          <w:lang w:eastAsia="en-IN"/>
        </w:rPr>
        <w:t>Now that all our invariant metrics have passed the sanity check, the next, step is to check if the evaluation metrics show significant difference between the two groups.</w:t>
      </w:r>
    </w:p>
    <w:p w14:paraId="69C7EF18" w14:textId="2A08AC48" w:rsidR="005110D3" w:rsidRDefault="005110D3">
      <w:pPr>
        <w:rPr>
          <w:rFonts w:eastAsia="Times New Roman" w:cstheme="minorHAnsi"/>
          <w:color w:val="000000"/>
          <w:lang w:eastAsia="en-IN"/>
        </w:rPr>
      </w:pPr>
      <w:r>
        <w:rPr>
          <w:rFonts w:eastAsia="Times New Roman" w:cstheme="minorHAnsi"/>
          <w:color w:val="000000"/>
          <w:lang w:eastAsia="en-IN"/>
        </w:rPr>
        <w:lastRenderedPageBreak/>
        <w:t xml:space="preserve">In other words, we need to check if the evaluation metrics show a </w:t>
      </w:r>
      <w:r w:rsidRPr="005110D3">
        <w:rPr>
          <w:rFonts w:eastAsia="Times New Roman" w:cstheme="minorHAnsi"/>
          <w:b/>
          <w:bCs/>
          <w:color w:val="000000"/>
          <w:lang w:eastAsia="en-IN"/>
        </w:rPr>
        <w:t>statistically significant</w:t>
      </w:r>
      <w:r>
        <w:rPr>
          <w:rFonts w:eastAsia="Times New Roman" w:cstheme="minorHAnsi"/>
          <w:color w:val="000000"/>
          <w:lang w:eastAsia="en-IN"/>
        </w:rPr>
        <w:t xml:space="preserve"> and a </w:t>
      </w:r>
      <w:r w:rsidRPr="005110D3">
        <w:rPr>
          <w:rFonts w:eastAsia="Times New Roman" w:cstheme="minorHAnsi"/>
          <w:b/>
          <w:bCs/>
          <w:color w:val="000000"/>
          <w:lang w:eastAsia="en-IN"/>
        </w:rPr>
        <w:t>practically significant</w:t>
      </w:r>
      <w:r>
        <w:rPr>
          <w:rFonts w:eastAsia="Times New Roman" w:cstheme="minorHAnsi"/>
          <w:color w:val="000000"/>
          <w:lang w:eastAsia="en-IN"/>
        </w:rPr>
        <w:t xml:space="preserve"> (the difference is big enough to be beneficial to the company) difference between the two groups. </w:t>
      </w:r>
    </w:p>
    <w:p w14:paraId="7082B123" w14:textId="0BA973B6" w:rsidR="005110D3" w:rsidRDefault="005110D3">
      <w:pPr>
        <w:rPr>
          <w:rFonts w:cstheme="minorHAnsi"/>
          <w:shd w:val="clear" w:color="auto" w:fill="FFFFFF"/>
        </w:rPr>
      </w:pPr>
      <w:r w:rsidRPr="005110D3">
        <w:rPr>
          <w:rFonts w:cstheme="minorHAnsi"/>
          <w:shd w:val="clear" w:color="auto" w:fill="FFFFFF"/>
        </w:rPr>
        <w:t>A metric is statistically significant if the confidence interval does not include 0 (that is, you can be confident there was a change), and it is practically significant if the confidence interval does not include the practical significance boundary</w:t>
      </w:r>
      <w:r>
        <w:rPr>
          <w:rFonts w:cstheme="minorHAnsi"/>
          <w:shd w:val="clear" w:color="auto" w:fill="FFFFFF"/>
        </w:rPr>
        <w:t>.</w:t>
      </w:r>
    </w:p>
    <w:p w14:paraId="1388DF95" w14:textId="76A234AE" w:rsidR="005110D3" w:rsidRPr="005110D3" w:rsidRDefault="005110D3">
      <w:pPr>
        <w:rPr>
          <w:rFonts w:cstheme="minorHAnsi"/>
          <w:shd w:val="clear" w:color="auto" w:fill="FFFFFF"/>
        </w:rPr>
      </w:pPr>
      <w:r>
        <w:rPr>
          <w:rFonts w:cstheme="minorHAnsi"/>
          <w:shd w:val="clear" w:color="auto" w:fill="FFFFFF"/>
        </w:rPr>
        <w:t xml:space="preserve">Note: We need to consider only the first 23 rows of our dataset because there are no observations recorded for the remaining days. This is because </w:t>
      </w:r>
      <w:r w:rsidRPr="005110D3">
        <w:rPr>
          <w:rFonts w:cstheme="minorHAnsi"/>
          <w:color w:val="000000"/>
          <w:shd w:val="clear" w:color="auto" w:fill="FFFFFF"/>
        </w:rPr>
        <w:t>the payment happened 14 days later. Because of this, the enrollments and payments are tracked for 14 fewer days than the other columns</w:t>
      </w:r>
      <w:r>
        <w:rPr>
          <w:rFonts w:cstheme="minorHAnsi"/>
          <w:color w:val="000000"/>
          <w:shd w:val="clear" w:color="auto" w:fill="FFFFFF"/>
        </w:rPr>
        <w:t xml:space="preserve">. </w:t>
      </w:r>
    </w:p>
    <w:p w14:paraId="0C23B901" w14:textId="77777777" w:rsidR="005649F8" w:rsidRPr="005649F8" w:rsidRDefault="005110D3">
      <w:pPr>
        <w:rPr>
          <w:rFonts w:eastAsia="Times New Roman" w:cstheme="minorHAnsi"/>
          <w:b/>
          <w:bCs/>
          <w:color w:val="000000"/>
          <w:lang w:eastAsia="en-IN"/>
        </w:rPr>
      </w:pPr>
      <w:r w:rsidRPr="005649F8">
        <w:rPr>
          <w:rFonts w:eastAsia="Times New Roman" w:cstheme="minorHAnsi"/>
          <w:b/>
          <w:bCs/>
          <w:color w:val="000000"/>
          <w:lang w:eastAsia="en-IN"/>
        </w:rPr>
        <w:t>For gross conversion metric</w:t>
      </w:r>
    </w:p>
    <w:p w14:paraId="48B349EC" w14:textId="312A2A04" w:rsidR="005110D3" w:rsidRDefault="005649F8">
      <w:pPr>
        <w:rPr>
          <w:rFonts w:eastAsia="Times New Roman" w:cstheme="minorHAnsi"/>
          <w:color w:val="000000"/>
          <w:lang w:eastAsia="en-IN"/>
        </w:rPr>
      </w:pPr>
      <w:r>
        <w:rPr>
          <w:rFonts w:eastAsia="Times New Roman" w:cstheme="minorHAnsi"/>
          <w:color w:val="000000"/>
          <w:lang w:eastAsia="en-IN"/>
        </w:rPr>
        <w:t>C</w:t>
      </w:r>
      <w:r w:rsidR="000536F1">
        <w:rPr>
          <w:rFonts w:eastAsia="Times New Roman" w:cstheme="minorHAnsi"/>
          <w:color w:val="000000"/>
          <w:lang w:eastAsia="en-IN"/>
        </w:rPr>
        <w:t xml:space="preserve">alculate the pooled standard deviation, critical z-score, and the confidence interval.  </w:t>
      </w:r>
    </w:p>
    <w:p w14:paraId="70FBE214" w14:textId="77777777" w:rsidR="000536F1" w:rsidRDefault="000536F1">
      <w:pPr>
        <w:rPr>
          <w:rFonts w:eastAsia="Times New Roman" w:cstheme="minorHAnsi"/>
          <w:color w:val="000000"/>
          <w:lang w:eastAsia="en-IN"/>
        </w:rPr>
      </w:pPr>
    </w:p>
    <w:p w14:paraId="364420A1" w14:textId="50E9D878" w:rsidR="009335C5" w:rsidRDefault="009335C5">
      <w:pPr>
        <w:rPr>
          <w:rFonts w:eastAsia="Times New Roman" w:cstheme="minorHAnsi"/>
          <w:color w:val="000000"/>
          <w:lang w:eastAsia="en-IN"/>
        </w:rPr>
      </w:pPr>
      <w:r>
        <w:rPr>
          <w:rFonts w:eastAsia="Times New Roman" w:cstheme="minorHAnsi"/>
          <w:noProof/>
          <w:color w:val="000000"/>
          <w:lang w:eastAsia="en-IN"/>
        </w:rPr>
        <w:drawing>
          <wp:inline distT="0" distB="0" distL="0" distR="0" wp14:anchorId="3B90B49A" wp14:editId="68DA19A8">
            <wp:extent cx="5727700" cy="31559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155950"/>
                    </a:xfrm>
                    <a:prstGeom prst="rect">
                      <a:avLst/>
                    </a:prstGeom>
                    <a:noFill/>
                    <a:ln>
                      <a:noFill/>
                    </a:ln>
                  </pic:spPr>
                </pic:pic>
              </a:graphicData>
            </a:graphic>
          </wp:inline>
        </w:drawing>
      </w:r>
    </w:p>
    <w:p w14:paraId="36225DD8" w14:textId="5E68B367" w:rsidR="000536F1" w:rsidRDefault="000536F1">
      <w:pPr>
        <w:rPr>
          <w:rFonts w:eastAsia="Times New Roman" w:cstheme="minorHAnsi"/>
          <w:color w:val="000000"/>
          <w:lang w:eastAsia="en-IN"/>
        </w:rPr>
      </w:pPr>
    </w:p>
    <w:p w14:paraId="41339D22" w14:textId="488ACB82" w:rsidR="009335C5" w:rsidRDefault="000536F1">
      <w:pPr>
        <w:rPr>
          <w:rFonts w:eastAsia="Times New Roman" w:cstheme="minorHAnsi"/>
          <w:color w:val="000000"/>
          <w:lang w:eastAsia="en-IN"/>
        </w:rPr>
      </w:pPr>
      <w:r>
        <w:rPr>
          <w:rFonts w:eastAsia="Times New Roman" w:cstheme="minorHAnsi"/>
          <w:color w:val="000000"/>
          <w:lang w:eastAsia="en-IN"/>
        </w:rPr>
        <w:t xml:space="preserve">We can see that gross conversion reduced by almost 2%. This indicates that the experiment did work as expected. The result is statistically significant because the confidence interval does not contain zero. And it’s practically significant because the entire confidence interval is more than the minimum detectable change (d_min) of 1%. </w:t>
      </w:r>
    </w:p>
    <w:p w14:paraId="0FAE0ADA" w14:textId="77777777" w:rsidR="005649F8" w:rsidRDefault="005649F8">
      <w:pPr>
        <w:rPr>
          <w:rFonts w:eastAsia="Times New Roman" w:cstheme="minorHAnsi"/>
          <w:color w:val="000000"/>
          <w:lang w:eastAsia="en-IN"/>
        </w:rPr>
      </w:pPr>
    </w:p>
    <w:p w14:paraId="0A68BE6F" w14:textId="609CDA83" w:rsidR="000536F1" w:rsidRPr="005649F8" w:rsidRDefault="005649F8">
      <w:pPr>
        <w:rPr>
          <w:rFonts w:eastAsia="Times New Roman" w:cstheme="minorHAnsi"/>
          <w:b/>
          <w:bCs/>
          <w:color w:val="000000"/>
          <w:lang w:eastAsia="en-IN"/>
        </w:rPr>
      </w:pPr>
      <w:r w:rsidRPr="005649F8">
        <w:rPr>
          <w:rFonts w:eastAsia="Times New Roman" w:cstheme="minorHAnsi"/>
          <w:b/>
          <w:bCs/>
          <w:color w:val="000000"/>
          <w:lang w:eastAsia="en-IN"/>
        </w:rPr>
        <w:t>F</w:t>
      </w:r>
      <w:r w:rsidR="000536F1" w:rsidRPr="005649F8">
        <w:rPr>
          <w:rFonts w:eastAsia="Times New Roman" w:cstheme="minorHAnsi"/>
          <w:b/>
          <w:bCs/>
          <w:color w:val="000000"/>
          <w:lang w:eastAsia="en-IN"/>
        </w:rPr>
        <w:t>or Net conversion</w:t>
      </w:r>
    </w:p>
    <w:p w14:paraId="1FB80293" w14:textId="7C77C973" w:rsidR="000536F1" w:rsidRDefault="000536F1">
      <w:pPr>
        <w:rPr>
          <w:rFonts w:eastAsia="Times New Roman" w:cstheme="minorHAnsi"/>
          <w:color w:val="000000"/>
          <w:lang w:eastAsia="en-IN"/>
        </w:rPr>
      </w:pPr>
      <w:r>
        <w:rPr>
          <w:rFonts w:eastAsia="Times New Roman" w:cstheme="minorHAnsi"/>
          <w:color w:val="000000"/>
          <w:lang w:eastAsia="en-IN"/>
        </w:rPr>
        <w:t>For net conversion the confidence interval does include zero</w:t>
      </w:r>
      <w:r w:rsidR="005649F8">
        <w:rPr>
          <w:rFonts w:eastAsia="Times New Roman" w:cstheme="minorHAnsi"/>
          <w:color w:val="000000"/>
          <w:lang w:eastAsia="en-IN"/>
        </w:rPr>
        <w:t xml:space="preserve"> and it includes the d_min of 0.0075</w:t>
      </w:r>
      <w:r>
        <w:rPr>
          <w:rFonts w:eastAsia="Times New Roman" w:cstheme="minorHAnsi"/>
          <w:color w:val="000000"/>
          <w:lang w:eastAsia="en-IN"/>
        </w:rPr>
        <w:t xml:space="preserve">, which indicates that the </w:t>
      </w:r>
      <w:r w:rsidR="005649F8">
        <w:rPr>
          <w:rFonts w:eastAsia="Times New Roman" w:cstheme="minorHAnsi"/>
          <w:color w:val="000000"/>
          <w:lang w:eastAsia="en-IN"/>
        </w:rPr>
        <w:t xml:space="preserve">difference is neither statistically significant not practically significant. </w:t>
      </w:r>
    </w:p>
    <w:p w14:paraId="1A783644" w14:textId="10C6A15A" w:rsidR="005649F8" w:rsidRDefault="005649F8">
      <w:pPr>
        <w:rPr>
          <w:rFonts w:eastAsia="Times New Roman" w:cstheme="minorHAnsi"/>
          <w:color w:val="000000"/>
          <w:lang w:eastAsia="en-IN"/>
        </w:rPr>
      </w:pPr>
    </w:p>
    <w:p w14:paraId="2F28BA96" w14:textId="77777777" w:rsidR="005649F8" w:rsidRDefault="005649F8">
      <w:pPr>
        <w:rPr>
          <w:rFonts w:eastAsia="Times New Roman" w:cstheme="minorHAnsi"/>
          <w:color w:val="000000"/>
          <w:lang w:eastAsia="en-IN"/>
        </w:rPr>
      </w:pPr>
    </w:p>
    <w:p w14:paraId="0C2BBF47" w14:textId="022DCABC" w:rsidR="009335C5" w:rsidRDefault="009335C5">
      <w:pPr>
        <w:rPr>
          <w:rFonts w:eastAsia="Times New Roman" w:cstheme="minorHAnsi"/>
          <w:color w:val="000000"/>
          <w:lang w:eastAsia="en-IN"/>
        </w:rPr>
      </w:pPr>
      <w:r>
        <w:rPr>
          <w:rFonts w:eastAsia="Times New Roman" w:cstheme="minorHAnsi"/>
          <w:noProof/>
          <w:color w:val="000000"/>
          <w:lang w:eastAsia="en-IN"/>
        </w:rPr>
        <w:lastRenderedPageBreak/>
        <w:drawing>
          <wp:inline distT="0" distB="0" distL="0" distR="0" wp14:anchorId="761F066C" wp14:editId="12FCAAB6">
            <wp:extent cx="5727700" cy="25781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578100"/>
                    </a:xfrm>
                    <a:prstGeom prst="rect">
                      <a:avLst/>
                    </a:prstGeom>
                    <a:noFill/>
                    <a:ln>
                      <a:noFill/>
                    </a:ln>
                  </pic:spPr>
                </pic:pic>
              </a:graphicData>
            </a:graphic>
          </wp:inline>
        </w:drawing>
      </w:r>
    </w:p>
    <w:p w14:paraId="0DC27AAA" w14:textId="53801957" w:rsidR="00DD63AE" w:rsidRDefault="00DD63AE">
      <w:pPr>
        <w:rPr>
          <w:rFonts w:eastAsia="Times New Roman" w:cstheme="minorHAnsi"/>
          <w:color w:val="000000"/>
          <w:lang w:eastAsia="en-IN"/>
        </w:rPr>
      </w:pPr>
    </w:p>
    <w:p w14:paraId="7458F36C" w14:textId="283A19B0" w:rsidR="00E1187E" w:rsidRPr="00A579EB" w:rsidRDefault="00E1187E">
      <w:pPr>
        <w:rPr>
          <w:rFonts w:eastAsia="Times New Roman" w:cstheme="minorHAnsi"/>
          <w:b/>
          <w:bCs/>
          <w:color w:val="C00000"/>
          <w:sz w:val="32"/>
          <w:szCs w:val="32"/>
          <w:lang w:eastAsia="en-IN"/>
        </w:rPr>
      </w:pPr>
      <w:r w:rsidRPr="00A579EB">
        <w:rPr>
          <w:rFonts w:eastAsia="Times New Roman" w:cstheme="minorHAnsi"/>
          <w:b/>
          <w:bCs/>
          <w:color w:val="C00000"/>
          <w:sz w:val="32"/>
          <w:szCs w:val="32"/>
          <w:lang w:eastAsia="en-IN"/>
        </w:rPr>
        <w:t>Verifying our results with sign tests</w:t>
      </w:r>
    </w:p>
    <w:p w14:paraId="57F8397F" w14:textId="0CFA0A8A" w:rsidR="00E1187E" w:rsidRDefault="00E1187E">
      <w:pPr>
        <w:rPr>
          <w:rFonts w:eastAsia="Times New Roman" w:cstheme="minorHAnsi"/>
          <w:color w:val="000000"/>
          <w:lang w:eastAsia="en-IN"/>
        </w:rPr>
      </w:pPr>
      <w:r>
        <w:rPr>
          <w:rFonts w:eastAsia="Times New Roman" w:cstheme="minorHAnsi"/>
          <w:color w:val="000000"/>
          <w:lang w:eastAsia="en-IN"/>
        </w:rPr>
        <w:t xml:space="preserve">Sign tests involve counting the number of times the desired pattern is observed in the dataset. For gross and net conversion metrics. </w:t>
      </w:r>
    </w:p>
    <w:p w14:paraId="6F72F4EC" w14:textId="4DC03B84" w:rsidR="00A579EB" w:rsidRDefault="00A579EB">
      <w:pPr>
        <w:rPr>
          <w:rFonts w:eastAsia="Times New Roman" w:cstheme="minorHAnsi"/>
          <w:color w:val="000000"/>
          <w:lang w:eastAsia="en-IN"/>
        </w:rPr>
      </w:pPr>
      <w:r>
        <w:rPr>
          <w:rFonts w:eastAsia="Times New Roman" w:cstheme="minorHAnsi"/>
          <w:color w:val="000000"/>
          <w:lang w:eastAsia="en-IN"/>
        </w:rPr>
        <w:t xml:space="preserve">Based on the way we have defined gross and net conversion metrics we expect our experiment to decrease both metrics. To perform sign tests, we need to count the number of days on which decrease in gross and net conversion was observed. </w:t>
      </w:r>
    </w:p>
    <w:p w14:paraId="62B81177" w14:textId="1A55710A" w:rsidR="00290DBD" w:rsidRDefault="00290DBD">
      <w:pPr>
        <w:rPr>
          <w:rFonts w:eastAsia="Times New Roman" w:cstheme="minorHAnsi"/>
          <w:color w:val="000000"/>
          <w:lang w:eastAsia="en-IN"/>
        </w:rPr>
      </w:pPr>
      <w:r>
        <w:rPr>
          <w:rFonts w:eastAsia="Times New Roman" w:cstheme="minorHAnsi"/>
          <w:color w:val="000000"/>
          <w:lang w:eastAsia="en-IN"/>
        </w:rPr>
        <w:t>For easier data manipulation let’s join the experimental and control datasets.</w:t>
      </w:r>
    </w:p>
    <w:p w14:paraId="5ADE3B03" w14:textId="77777777" w:rsidR="00290DBD" w:rsidRDefault="00290DBD">
      <w:pPr>
        <w:rPr>
          <w:rFonts w:eastAsia="Times New Roman" w:cstheme="minorHAnsi"/>
          <w:color w:val="000000"/>
          <w:lang w:eastAsia="en-IN"/>
        </w:rPr>
      </w:pPr>
    </w:p>
    <w:p w14:paraId="2FE6E517" w14:textId="151BB2C1" w:rsidR="00290DBD" w:rsidRDefault="00290DBD">
      <w:pPr>
        <w:rPr>
          <w:rFonts w:eastAsia="Times New Roman" w:cstheme="minorHAnsi"/>
          <w:color w:val="000000"/>
          <w:lang w:eastAsia="en-IN"/>
        </w:rPr>
      </w:pPr>
      <w:r>
        <w:rPr>
          <w:rFonts w:eastAsia="Times New Roman" w:cstheme="minorHAnsi"/>
          <w:noProof/>
          <w:color w:val="000000"/>
          <w:lang w:eastAsia="en-IN"/>
        </w:rPr>
        <w:drawing>
          <wp:inline distT="0" distB="0" distL="0" distR="0" wp14:anchorId="702C14B5" wp14:editId="4BAD676D">
            <wp:extent cx="5727700" cy="2324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324100"/>
                    </a:xfrm>
                    <a:prstGeom prst="rect">
                      <a:avLst/>
                    </a:prstGeom>
                    <a:noFill/>
                    <a:ln>
                      <a:noFill/>
                    </a:ln>
                  </pic:spPr>
                </pic:pic>
              </a:graphicData>
            </a:graphic>
          </wp:inline>
        </w:drawing>
      </w:r>
    </w:p>
    <w:p w14:paraId="62A56529" w14:textId="57799BA3" w:rsidR="00290DBD" w:rsidRDefault="00290DBD">
      <w:pPr>
        <w:rPr>
          <w:rFonts w:eastAsia="Times New Roman" w:cstheme="minorHAnsi"/>
          <w:color w:val="000000"/>
          <w:lang w:eastAsia="en-IN"/>
        </w:rPr>
      </w:pPr>
    </w:p>
    <w:p w14:paraId="6F549142" w14:textId="78CF8AC8" w:rsidR="00290DBD" w:rsidRDefault="00290DBD">
      <w:pPr>
        <w:rPr>
          <w:rFonts w:eastAsia="Times New Roman" w:cstheme="minorHAnsi"/>
          <w:color w:val="000000"/>
          <w:lang w:eastAsia="en-IN"/>
        </w:rPr>
      </w:pPr>
      <w:r>
        <w:rPr>
          <w:rFonts w:eastAsia="Times New Roman" w:cstheme="minorHAnsi"/>
          <w:color w:val="000000"/>
          <w:lang w:eastAsia="en-IN"/>
        </w:rPr>
        <w:t xml:space="preserve">Divide total </w:t>
      </w:r>
      <w:r w:rsidRPr="00290DBD">
        <w:rPr>
          <w:rFonts w:eastAsia="Times New Roman" w:cstheme="minorHAnsi"/>
          <w:color w:val="000000"/>
          <w:lang w:eastAsia="en-IN"/>
        </w:rPr>
        <w:t>enrollments</w:t>
      </w:r>
      <w:r>
        <w:rPr>
          <w:rFonts w:eastAsia="Times New Roman" w:cstheme="minorHAnsi"/>
          <w:color w:val="000000"/>
          <w:lang w:eastAsia="en-IN"/>
        </w:rPr>
        <w:t xml:space="preserve"> per day by clicks per day to get gross conversion per day. To get net conversion per day divide total </w:t>
      </w:r>
      <w:r w:rsidR="00E977BE">
        <w:rPr>
          <w:rFonts w:eastAsia="Times New Roman" w:cstheme="minorHAnsi"/>
          <w:color w:val="000000"/>
          <w:lang w:eastAsia="en-IN"/>
        </w:rPr>
        <w:t>payments</w:t>
      </w:r>
      <w:r>
        <w:rPr>
          <w:rFonts w:eastAsia="Times New Roman" w:cstheme="minorHAnsi"/>
          <w:color w:val="000000"/>
          <w:lang w:eastAsia="en-IN"/>
        </w:rPr>
        <w:t xml:space="preserve"> by clicks per day. </w:t>
      </w:r>
    </w:p>
    <w:p w14:paraId="70E9B611" w14:textId="63723FD1" w:rsidR="00290DBD" w:rsidRDefault="00923965" w:rsidP="00E977BE">
      <w:pPr>
        <w:jc w:val="center"/>
        <w:rPr>
          <w:rFonts w:eastAsia="Times New Roman" w:cstheme="minorHAnsi"/>
          <w:color w:val="000000"/>
          <w:lang w:eastAsia="en-IN"/>
        </w:rPr>
      </w:pPr>
      <w:r>
        <w:rPr>
          <w:rFonts w:eastAsia="Times New Roman" w:cstheme="minorHAnsi"/>
          <w:noProof/>
          <w:color w:val="000000"/>
          <w:lang w:eastAsia="en-IN"/>
        </w:rPr>
        <w:lastRenderedPageBreak/>
        <w:drawing>
          <wp:inline distT="0" distB="0" distL="0" distR="0" wp14:anchorId="162CD360" wp14:editId="52BC42B9">
            <wp:extent cx="4013200" cy="1712227"/>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871" cy="1723180"/>
                    </a:xfrm>
                    <a:prstGeom prst="rect">
                      <a:avLst/>
                    </a:prstGeom>
                    <a:noFill/>
                    <a:ln>
                      <a:noFill/>
                    </a:ln>
                  </pic:spPr>
                </pic:pic>
              </a:graphicData>
            </a:graphic>
          </wp:inline>
        </w:drawing>
      </w:r>
    </w:p>
    <w:p w14:paraId="3B0B9D9F" w14:textId="0C2BEA5E" w:rsidR="00290DBD" w:rsidRDefault="00E977BE" w:rsidP="00E977BE">
      <w:pPr>
        <w:jc w:val="center"/>
        <w:rPr>
          <w:rFonts w:eastAsia="Times New Roman" w:cstheme="minorHAnsi"/>
          <w:color w:val="000000"/>
          <w:lang w:eastAsia="en-IN"/>
        </w:rPr>
      </w:pPr>
      <w:r>
        <w:rPr>
          <w:rFonts w:eastAsia="Times New Roman" w:cstheme="minorHAnsi"/>
          <w:noProof/>
          <w:color w:val="000000"/>
          <w:lang w:eastAsia="en-IN"/>
        </w:rPr>
        <w:drawing>
          <wp:inline distT="0" distB="0" distL="0" distR="0" wp14:anchorId="5DB61B14" wp14:editId="4AC58B9B">
            <wp:extent cx="5815108" cy="882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0752" cy="889578"/>
                    </a:xfrm>
                    <a:prstGeom prst="rect">
                      <a:avLst/>
                    </a:prstGeom>
                    <a:noFill/>
                    <a:ln>
                      <a:noFill/>
                    </a:ln>
                  </pic:spPr>
                </pic:pic>
              </a:graphicData>
            </a:graphic>
          </wp:inline>
        </w:drawing>
      </w:r>
    </w:p>
    <w:p w14:paraId="59DAAA0A" w14:textId="76F2B30B" w:rsidR="00290DBD" w:rsidRDefault="00290DBD">
      <w:pPr>
        <w:rPr>
          <w:rFonts w:eastAsia="Times New Roman" w:cstheme="minorHAnsi"/>
          <w:color w:val="000000"/>
          <w:lang w:eastAsia="en-IN"/>
        </w:rPr>
      </w:pPr>
    </w:p>
    <w:p w14:paraId="5AA258A1" w14:textId="27FEFC53" w:rsidR="008B3424" w:rsidRDefault="00C608DE">
      <w:pPr>
        <w:rPr>
          <w:rFonts w:eastAsia="Times New Roman" w:cstheme="minorHAnsi"/>
          <w:color w:val="000000"/>
          <w:lang w:eastAsia="en-IN"/>
        </w:rPr>
      </w:pPr>
      <w:r>
        <w:rPr>
          <w:rFonts w:eastAsia="Times New Roman" w:cstheme="minorHAnsi"/>
          <w:color w:val="000000"/>
          <w:lang w:eastAsia="en-IN"/>
        </w:rPr>
        <w:t xml:space="preserve">New columns ‘GC’ and ‘NC’ are populated with binary values to indicate the days on which the gross and net conversion were </w:t>
      </w:r>
      <w:r w:rsidR="00E977BE">
        <w:rPr>
          <w:rFonts w:eastAsia="Times New Roman" w:cstheme="minorHAnsi"/>
          <w:color w:val="000000"/>
          <w:lang w:eastAsia="en-IN"/>
        </w:rPr>
        <w:t>lower</w:t>
      </w:r>
      <w:r>
        <w:rPr>
          <w:rFonts w:eastAsia="Times New Roman" w:cstheme="minorHAnsi"/>
          <w:color w:val="000000"/>
          <w:lang w:eastAsia="en-IN"/>
        </w:rPr>
        <w:t xml:space="preserve"> in the experiment group</w:t>
      </w:r>
      <w:r w:rsidR="00E977BE">
        <w:rPr>
          <w:rFonts w:eastAsia="Times New Roman" w:cstheme="minorHAnsi"/>
          <w:color w:val="000000"/>
          <w:lang w:eastAsia="en-IN"/>
        </w:rPr>
        <w:t>.</w:t>
      </w:r>
      <w:r>
        <w:rPr>
          <w:rFonts w:eastAsia="Times New Roman" w:cstheme="minorHAnsi"/>
          <w:color w:val="000000"/>
          <w:lang w:eastAsia="en-IN"/>
        </w:rPr>
        <w:t xml:space="preserve"> </w:t>
      </w:r>
    </w:p>
    <w:p w14:paraId="549DDFC3" w14:textId="37FAC32A" w:rsidR="008B3424" w:rsidRDefault="008B3424">
      <w:pPr>
        <w:rPr>
          <w:rFonts w:eastAsia="Times New Roman" w:cstheme="minorHAnsi"/>
          <w:color w:val="000000"/>
          <w:lang w:eastAsia="en-IN"/>
        </w:rPr>
      </w:pPr>
      <w:r>
        <w:rPr>
          <w:rFonts w:eastAsia="Times New Roman" w:cstheme="minorHAnsi"/>
          <w:color w:val="000000"/>
          <w:lang w:eastAsia="en-IN"/>
        </w:rPr>
        <w:t xml:space="preserve">Count all occurrences where gross conversion and net conversion were </w:t>
      </w:r>
      <w:r w:rsidR="00E977BE">
        <w:rPr>
          <w:rFonts w:eastAsia="Times New Roman" w:cstheme="minorHAnsi"/>
          <w:color w:val="000000"/>
          <w:lang w:eastAsia="en-IN"/>
        </w:rPr>
        <w:t>lower</w:t>
      </w:r>
      <w:r>
        <w:rPr>
          <w:rFonts w:eastAsia="Times New Roman" w:cstheme="minorHAnsi"/>
          <w:color w:val="000000"/>
          <w:lang w:eastAsia="en-IN"/>
        </w:rPr>
        <w:t xml:space="preserve"> in the experiment than the values in the control group. </w:t>
      </w:r>
    </w:p>
    <w:p w14:paraId="47861D82" w14:textId="7F9B8BDE" w:rsidR="00BC519C" w:rsidRDefault="00E977BE" w:rsidP="00E977BE">
      <w:pPr>
        <w:jc w:val="center"/>
        <w:rPr>
          <w:rFonts w:eastAsia="Times New Roman" w:cstheme="minorHAnsi"/>
          <w:color w:val="000000"/>
          <w:lang w:eastAsia="en-IN"/>
        </w:rPr>
      </w:pPr>
      <w:r>
        <w:rPr>
          <w:rFonts w:eastAsia="Times New Roman" w:cstheme="minorHAnsi"/>
          <w:noProof/>
          <w:color w:val="000000"/>
          <w:lang w:eastAsia="en-IN"/>
        </w:rPr>
        <w:drawing>
          <wp:inline distT="0" distB="0" distL="0" distR="0" wp14:anchorId="3779EEF3" wp14:editId="7D4949A7">
            <wp:extent cx="3378738" cy="1746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5081" cy="1749528"/>
                    </a:xfrm>
                    <a:prstGeom prst="rect">
                      <a:avLst/>
                    </a:prstGeom>
                    <a:noFill/>
                    <a:ln>
                      <a:noFill/>
                    </a:ln>
                  </pic:spPr>
                </pic:pic>
              </a:graphicData>
            </a:graphic>
          </wp:inline>
        </w:drawing>
      </w:r>
    </w:p>
    <w:p w14:paraId="3371FA6E" w14:textId="77777777" w:rsidR="00E977BE" w:rsidRDefault="00E977BE" w:rsidP="00E977BE">
      <w:pPr>
        <w:rPr>
          <w:rFonts w:eastAsia="Times New Roman" w:cstheme="minorHAnsi"/>
          <w:color w:val="000000"/>
          <w:lang w:eastAsia="en-IN"/>
        </w:rPr>
      </w:pPr>
      <w:r>
        <w:rPr>
          <w:rFonts w:eastAsia="Times New Roman" w:cstheme="minorHAnsi"/>
          <w:color w:val="000000"/>
          <w:lang w:eastAsia="en-IN"/>
        </w:rPr>
        <w:t>So, the experiment worked on 19 days w.r.t to GC metric and it worked on 13 days w.r.t to NC metric out of a total 23 days.</w:t>
      </w:r>
    </w:p>
    <w:p w14:paraId="38EE9406" w14:textId="77777777" w:rsidR="00E977BE" w:rsidRDefault="00E977BE" w:rsidP="00E977BE">
      <w:pPr>
        <w:rPr>
          <w:rFonts w:eastAsia="Times New Roman" w:cstheme="minorHAnsi"/>
          <w:color w:val="000000"/>
          <w:lang w:eastAsia="en-IN"/>
        </w:rPr>
      </w:pPr>
      <w:r>
        <w:rPr>
          <w:rFonts w:eastAsia="Times New Roman" w:cstheme="minorHAnsi"/>
          <w:color w:val="000000"/>
          <w:lang w:eastAsia="en-IN"/>
        </w:rPr>
        <w:t xml:space="preserve">Now, we need to check how likely it is for us to observe these successes. To do this conduct another hypothesis test. </w:t>
      </w:r>
    </w:p>
    <w:p w14:paraId="3A63BC56" w14:textId="77777777" w:rsidR="00E57BA5" w:rsidRDefault="00E977BE" w:rsidP="00E977BE">
      <w:pPr>
        <w:rPr>
          <w:rFonts w:eastAsia="Times New Roman" w:cstheme="minorHAnsi"/>
          <w:color w:val="000000"/>
          <w:lang w:eastAsia="en-IN"/>
        </w:rPr>
      </w:pPr>
      <w:r w:rsidRPr="00E57BA5">
        <w:rPr>
          <w:rFonts w:eastAsia="Times New Roman" w:cstheme="minorHAnsi"/>
          <w:b/>
          <w:bCs/>
          <w:color w:val="000000"/>
          <w:lang w:eastAsia="en-IN"/>
        </w:rPr>
        <w:t>Null hypothesis</w:t>
      </w:r>
      <w:r>
        <w:rPr>
          <w:rFonts w:eastAsia="Times New Roman" w:cstheme="minorHAnsi"/>
          <w:color w:val="000000"/>
          <w:lang w:eastAsia="en-IN"/>
        </w:rPr>
        <w:t xml:space="preserve">: no difference between </w:t>
      </w:r>
      <w:r w:rsidR="00E57BA5">
        <w:rPr>
          <w:rFonts w:eastAsia="Times New Roman" w:cstheme="minorHAnsi"/>
          <w:color w:val="000000"/>
          <w:lang w:eastAsia="en-IN"/>
        </w:rPr>
        <w:t>metrics of the two groups</w:t>
      </w:r>
    </w:p>
    <w:p w14:paraId="5D197EF2" w14:textId="3627F0CB" w:rsidR="00E57BA5" w:rsidRDefault="00E57BA5" w:rsidP="00E977BE">
      <w:pPr>
        <w:rPr>
          <w:rFonts w:eastAsia="Times New Roman" w:cstheme="minorHAnsi"/>
          <w:color w:val="000000"/>
          <w:lang w:eastAsia="en-IN"/>
        </w:rPr>
      </w:pPr>
      <w:r w:rsidRPr="00E57BA5">
        <w:rPr>
          <w:rFonts w:eastAsia="Times New Roman" w:cstheme="minorHAnsi"/>
          <w:b/>
          <w:bCs/>
          <w:color w:val="000000"/>
          <w:lang w:eastAsia="en-IN"/>
        </w:rPr>
        <w:t>Alternate hypothesis</w:t>
      </w:r>
      <w:r>
        <w:rPr>
          <w:rFonts w:eastAsia="Times New Roman" w:cstheme="minorHAnsi"/>
          <w:color w:val="000000"/>
          <w:lang w:eastAsia="en-IN"/>
        </w:rPr>
        <w:t xml:space="preserve">: metrics from the experiment group are lower than the metrics of control </w:t>
      </w:r>
      <w:proofErr w:type="gramStart"/>
      <w:r>
        <w:rPr>
          <w:rFonts w:eastAsia="Times New Roman" w:cstheme="minorHAnsi"/>
          <w:color w:val="000000"/>
          <w:lang w:eastAsia="en-IN"/>
        </w:rPr>
        <w:t>group</w:t>
      </w:r>
      <w:proofErr w:type="gramEnd"/>
    </w:p>
    <w:p w14:paraId="48BDB3F0" w14:textId="77777777" w:rsidR="00E57BA5" w:rsidRDefault="00E57BA5" w:rsidP="00E977BE">
      <w:pPr>
        <w:rPr>
          <w:rFonts w:eastAsia="Times New Roman" w:cstheme="minorHAnsi"/>
          <w:color w:val="000000"/>
          <w:lang w:eastAsia="en-IN"/>
        </w:rPr>
      </w:pPr>
      <w:r>
        <w:rPr>
          <w:rFonts w:eastAsia="Times New Roman" w:cstheme="minorHAnsi"/>
          <w:color w:val="000000"/>
          <w:lang w:eastAsia="en-IN"/>
        </w:rPr>
        <w:t>Let’s define a random variable ‘S’ – total number of successes. Number of successes can range from 0 to 23 (total days).</w:t>
      </w:r>
    </w:p>
    <w:p w14:paraId="252E99AC" w14:textId="77777777" w:rsidR="00847BBE" w:rsidRPr="00847BBE" w:rsidRDefault="00E57BA5" w:rsidP="00E977BE">
      <w:pPr>
        <w:rPr>
          <w:rFonts w:eastAsia="Times New Roman" w:cstheme="minorHAnsi"/>
          <w:b/>
          <w:bCs/>
          <w:color w:val="000000"/>
          <w:lang w:eastAsia="en-IN"/>
        </w:rPr>
      </w:pPr>
      <w:r w:rsidRPr="00847BBE">
        <w:rPr>
          <w:rFonts w:eastAsia="Times New Roman" w:cstheme="minorHAnsi"/>
          <w:b/>
          <w:bCs/>
          <w:color w:val="000000"/>
          <w:lang w:eastAsia="en-IN"/>
        </w:rPr>
        <w:t>For GC</w:t>
      </w:r>
      <w:r w:rsidR="00847BBE" w:rsidRPr="00847BBE">
        <w:rPr>
          <w:rFonts w:eastAsia="Times New Roman" w:cstheme="minorHAnsi"/>
          <w:b/>
          <w:bCs/>
          <w:color w:val="000000"/>
          <w:lang w:eastAsia="en-IN"/>
        </w:rPr>
        <w:t>:</w:t>
      </w:r>
    </w:p>
    <w:p w14:paraId="5F783546" w14:textId="77777777" w:rsidR="00847BBE" w:rsidRDefault="00847BBE" w:rsidP="00E977BE">
      <w:pPr>
        <w:rPr>
          <w:rFonts w:eastAsia="Times New Roman" w:cstheme="minorHAnsi"/>
          <w:color w:val="000000"/>
          <w:lang w:eastAsia="en-IN"/>
        </w:rPr>
      </w:pPr>
      <w:r>
        <w:rPr>
          <w:rFonts w:eastAsia="Times New Roman" w:cstheme="minorHAnsi"/>
          <w:color w:val="000000"/>
          <w:lang w:eastAsia="en-IN"/>
        </w:rPr>
        <w:t>W</w:t>
      </w:r>
      <w:r w:rsidR="00E57BA5">
        <w:rPr>
          <w:rFonts w:eastAsia="Times New Roman" w:cstheme="minorHAnsi"/>
          <w:color w:val="000000"/>
          <w:lang w:eastAsia="en-IN"/>
        </w:rPr>
        <w:t xml:space="preserve">e need to find P(S&gt;=19) by using the binomial distribution. </w:t>
      </w:r>
      <w:r>
        <w:rPr>
          <w:rFonts w:eastAsia="Times New Roman" w:cstheme="minorHAnsi"/>
          <w:color w:val="000000"/>
          <w:lang w:eastAsia="en-IN"/>
        </w:rPr>
        <w:t xml:space="preserve">We consider a binomial distribution with n=23 trails, p=0.5, x=19. </w:t>
      </w:r>
    </w:p>
    <w:p w14:paraId="5FE9379E" w14:textId="68BE7F7D" w:rsidR="00847BBE" w:rsidRDefault="00847BBE" w:rsidP="00847BBE">
      <w:pPr>
        <w:pStyle w:val="ListParagraph"/>
        <w:numPr>
          <w:ilvl w:val="0"/>
          <w:numId w:val="15"/>
        </w:numPr>
        <w:rPr>
          <w:rFonts w:eastAsia="Times New Roman" w:cstheme="minorHAnsi"/>
          <w:color w:val="000000"/>
          <w:lang w:eastAsia="en-IN"/>
        </w:rPr>
      </w:pPr>
      <w:r>
        <w:rPr>
          <w:rFonts w:eastAsia="Times New Roman" w:cstheme="minorHAnsi"/>
          <w:color w:val="000000"/>
          <w:lang w:eastAsia="en-IN"/>
        </w:rPr>
        <w:lastRenderedPageBreak/>
        <w:t>p=0.5 for random assignment case for two outcomes, 0 or 1</w:t>
      </w:r>
    </w:p>
    <w:p w14:paraId="7865FC14" w14:textId="43201E37" w:rsidR="00847BBE" w:rsidRDefault="00847BBE" w:rsidP="00847BBE">
      <w:pPr>
        <w:pStyle w:val="ListParagraph"/>
        <w:numPr>
          <w:ilvl w:val="0"/>
          <w:numId w:val="15"/>
        </w:numPr>
        <w:rPr>
          <w:rFonts w:eastAsia="Times New Roman" w:cstheme="minorHAnsi"/>
          <w:color w:val="000000"/>
          <w:lang w:eastAsia="en-IN"/>
        </w:rPr>
      </w:pPr>
      <w:r>
        <w:rPr>
          <w:rFonts w:eastAsia="Times New Roman" w:cstheme="minorHAnsi"/>
          <w:color w:val="000000"/>
          <w:lang w:eastAsia="en-IN"/>
        </w:rPr>
        <w:t xml:space="preserve">x is the number of </w:t>
      </w:r>
      <w:proofErr w:type="gramStart"/>
      <w:r>
        <w:rPr>
          <w:rFonts w:eastAsia="Times New Roman" w:cstheme="minorHAnsi"/>
          <w:color w:val="000000"/>
          <w:lang w:eastAsia="en-IN"/>
        </w:rPr>
        <w:t>successes</w:t>
      </w:r>
      <w:proofErr w:type="gramEnd"/>
    </w:p>
    <w:p w14:paraId="0A27D094" w14:textId="57A6A5FE" w:rsidR="00847BBE" w:rsidRDefault="00847BBE" w:rsidP="00847BBE">
      <w:pPr>
        <w:rPr>
          <w:rFonts w:eastAsia="Times New Roman" w:cstheme="minorHAnsi"/>
          <w:color w:val="000000"/>
          <w:lang w:eastAsia="en-IN"/>
        </w:rPr>
      </w:pPr>
      <w:r>
        <w:rPr>
          <w:rFonts w:eastAsia="Times New Roman" w:cstheme="minorHAnsi"/>
          <w:color w:val="000000"/>
          <w:lang w:eastAsia="en-IN"/>
        </w:rPr>
        <w:t xml:space="preserve">We get </w:t>
      </w:r>
      <w:r>
        <w:rPr>
          <w:rFonts w:eastAsia="Times New Roman" w:cstheme="minorHAnsi"/>
          <w:color w:val="000000"/>
          <w:lang w:eastAsia="en-IN"/>
        </w:rPr>
        <w:t>P(S&gt;=19)</w:t>
      </w:r>
      <w:r>
        <w:rPr>
          <w:rFonts w:eastAsia="Times New Roman" w:cstheme="minorHAnsi"/>
          <w:color w:val="000000"/>
          <w:lang w:eastAsia="en-IN"/>
        </w:rPr>
        <w:t xml:space="preserve"> as 0.0013 which is less than the significance value of 0.05.</w:t>
      </w:r>
      <w:r w:rsidR="00CB68E9">
        <w:rPr>
          <w:rFonts w:eastAsia="Times New Roman" w:cstheme="minorHAnsi"/>
          <w:color w:val="000000"/>
          <w:lang w:eastAsia="en-IN"/>
        </w:rPr>
        <w:t xml:space="preserve"> Reject null hypothesis.</w:t>
      </w:r>
      <w:r>
        <w:rPr>
          <w:rFonts w:eastAsia="Times New Roman" w:cstheme="minorHAnsi"/>
          <w:color w:val="000000"/>
          <w:lang w:eastAsia="en-IN"/>
        </w:rPr>
        <w:t xml:space="preserve"> This </w:t>
      </w:r>
      <w:proofErr w:type="gramStart"/>
      <w:r>
        <w:rPr>
          <w:rFonts w:eastAsia="Times New Roman" w:cstheme="minorHAnsi"/>
          <w:color w:val="000000"/>
          <w:lang w:eastAsia="en-IN"/>
        </w:rPr>
        <w:t>implies,</w:t>
      </w:r>
      <w:proofErr w:type="gramEnd"/>
      <w:r>
        <w:rPr>
          <w:rFonts w:eastAsia="Times New Roman" w:cstheme="minorHAnsi"/>
          <w:color w:val="000000"/>
          <w:lang w:eastAsia="en-IN"/>
        </w:rPr>
        <w:t xml:space="preserve"> the probability of 19 or more successes is very unlikely which means the experiment worked as desired. </w:t>
      </w:r>
    </w:p>
    <w:p w14:paraId="5305EBE2" w14:textId="3479736A" w:rsidR="00847BBE" w:rsidRPr="00847BBE" w:rsidRDefault="00847BBE" w:rsidP="00847BBE">
      <w:pPr>
        <w:rPr>
          <w:rFonts w:eastAsia="Times New Roman" w:cstheme="minorHAnsi"/>
          <w:color w:val="000000"/>
          <w:lang w:eastAsia="en-IN"/>
        </w:rPr>
      </w:pPr>
      <w:r>
        <w:rPr>
          <w:rFonts w:eastAsia="Times New Roman" w:cstheme="minorHAnsi"/>
          <w:color w:val="000000"/>
          <w:lang w:eastAsia="en-IN"/>
        </w:rPr>
        <w:t xml:space="preserve"> </w:t>
      </w:r>
    </w:p>
    <w:p w14:paraId="7E0593CE" w14:textId="50F76003" w:rsidR="00E57BA5" w:rsidRDefault="00847BBE" w:rsidP="00847BBE">
      <w:pPr>
        <w:jc w:val="center"/>
        <w:rPr>
          <w:rFonts w:eastAsia="Times New Roman" w:cstheme="minorHAnsi"/>
          <w:color w:val="000000"/>
          <w:lang w:eastAsia="en-IN"/>
        </w:rPr>
      </w:pPr>
      <w:r>
        <w:rPr>
          <w:rFonts w:eastAsia="Times New Roman" w:cstheme="minorHAnsi"/>
          <w:noProof/>
          <w:color w:val="000000"/>
          <w:lang w:eastAsia="en-IN"/>
        </w:rPr>
        <w:drawing>
          <wp:inline distT="0" distB="0" distL="0" distR="0" wp14:anchorId="638BDA25" wp14:editId="00EF23A0">
            <wp:extent cx="3960585" cy="2622550"/>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8662" cy="2627898"/>
                    </a:xfrm>
                    <a:prstGeom prst="rect">
                      <a:avLst/>
                    </a:prstGeom>
                    <a:noFill/>
                    <a:ln>
                      <a:noFill/>
                    </a:ln>
                  </pic:spPr>
                </pic:pic>
              </a:graphicData>
            </a:graphic>
          </wp:inline>
        </w:drawing>
      </w:r>
    </w:p>
    <w:p w14:paraId="5C66DF4A" w14:textId="77777777" w:rsidR="00E977BE" w:rsidRDefault="00E977BE" w:rsidP="00E977BE">
      <w:pPr>
        <w:rPr>
          <w:rFonts w:eastAsia="Times New Roman" w:cstheme="minorHAnsi"/>
          <w:color w:val="000000"/>
          <w:lang w:eastAsia="en-IN"/>
        </w:rPr>
      </w:pPr>
    </w:p>
    <w:p w14:paraId="28AB0D66" w14:textId="499C6CB8" w:rsidR="002E2390" w:rsidRPr="00847BBE" w:rsidRDefault="00847BBE">
      <w:pPr>
        <w:rPr>
          <w:rFonts w:eastAsia="Times New Roman" w:cstheme="minorHAnsi"/>
          <w:b/>
          <w:bCs/>
          <w:color w:val="000000"/>
          <w:lang w:eastAsia="en-IN"/>
        </w:rPr>
      </w:pPr>
      <w:r w:rsidRPr="00847BBE">
        <w:rPr>
          <w:rFonts w:eastAsia="Times New Roman" w:cstheme="minorHAnsi"/>
          <w:b/>
          <w:bCs/>
          <w:color w:val="000000"/>
          <w:lang w:eastAsia="en-IN"/>
        </w:rPr>
        <w:t>For NC:</w:t>
      </w:r>
    </w:p>
    <w:p w14:paraId="51E2284F" w14:textId="416ACCE8" w:rsidR="00847BBE" w:rsidRDefault="00847BBE" w:rsidP="00847BBE">
      <w:pPr>
        <w:rPr>
          <w:rFonts w:eastAsia="Times New Roman" w:cstheme="minorHAnsi"/>
          <w:color w:val="000000"/>
          <w:lang w:eastAsia="en-IN"/>
        </w:rPr>
      </w:pPr>
      <w:r>
        <w:rPr>
          <w:rFonts w:eastAsia="Times New Roman" w:cstheme="minorHAnsi"/>
          <w:color w:val="000000"/>
          <w:lang w:eastAsia="en-IN"/>
        </w:rPr>
        <w:t>We need to find P(S&gt;=1</w:t>
      </w:r>
      <w:r>
        <w:rPr>
          <w:rFonts w:eastAsia="Times New Roman" w:cstheme="minorHAnsi"/>
          <w:color w:val="000000"/>
          <w:lang w:eastAsia="en-IN"/>
        </w:rPr>
        <w:t>3</w:t>
      </w:r>
      <w:r>
        <w:rPr>
          <w:rFonts w:eastAsia="Times New Roman" w:cstheme="minorHAnsi"/>
          <w:color w:val="000000"/>
          <w:lang w:eastAsia="en-IN"/>
        </w:rPr>
        <w:t>) by using the binomial distribution. We consider a binomial distribution with n=23 trails, p=0.5, x=1</w:t>
      </w:r>
      <w:r>
        <w:rPr>
          <w:rFonts w:eastAsia="Times New Roman" w:cstheme="minorHAnsi"/>
          <w:color w:val="000000"/>
          <w:lang w:eastAsia="en-IN"/>
        </w:rPr>
        <w:t>3</w:t>
      </w:r>
      <w:r>
        <w:rPr>
          <w:rFonts w:eastAsia="Times New Roman" w:cstheme="minorHAnsi"/>
          <w:color w:val="000000"/>
          <w:lang w:eastAsia="en-IN"/>
        </w:rPr>
        <w:t xml:space="preserve">. </w:t>
      </w:r>
    </w:p>
    <w:p w14:paraId="3943C549" w14:textId="3B357A08" w:rsidR="00847BBE" w:rsidRDefault="00847BBE" w:rsidP="00847BBE">
      <w:pPr>
        <w:jc w:val="center"/>
        <w:rPr>
          <w:rFonts w:eastAsia="Times New Roman" w:cstheme="minorHAnsi"/>
          <w:color w:val="000000"/>
          <w:lang w:eastAsia="en-IN"/>
        </w:rPr>
      </w:pPr>
      <w:r>
        <w:rPr>
          <w:rFonts w:eastAsia="Times New Roman" w:cstheme="minorHAnsi"/>
          <w:noProof/>
          <w:color w:val="000000"/>
          <w:lang w:eastAsia="en-IN"/>
        </w:rPr>
        <w:drawing>
          <wp:inline distT="0" distB="0" distL="0" distR="0" wp14:anchorId="6460FAFD" wp14:editId="3C7A4F00">
            <wp:extent cx="3917950" cy="2706356"/>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8072" cy="2713348"/>
                    </a:xfrm>
                    <a:prstGeom prst="rect">
                      <a:avLst/>
                    </a:prstGeom>
                    <a:noFill/>
                    <a:ln>
                      <a:noFill/>
                    </a:ln>
                  </pic:spPr>
                </pic:pic>
              </a:graphicData>
            </a:graphic>
          </wp:inline>
        </w:drawing>
      </w:r>
    </w:p>
    <w:p w14:paraId="7DEC8857" w14:textId="78D20276" w:rsidR="00847BBE" w:rsidRDefault="00847BBE" w:rsidP="00847BBE">
      <w:pPr>
        <w:rPr>
          <w:rFonts w:eastAsia="Times New Roman" w:cstheme="minorHAnsi"/>
          <w:color w:val="000000"/>
          <w:lang w:eastAsia="en-IN"/>
        </w:rPr>
      </w:pPr>
      <w:r>
        <w:rPr>
          <w:rFonts w:eastAsia="Times New Roman" w:cstheme="minorHAnsi"/>
          <w:color w:val="000000"/>
          <w:lang w:eastAsia="en-IN"/>
        </w:rPr>
        <w:t>We get P(S&gt;=1</w:t>
      </w:r>
      <w:r>
        <w:rPr>
          <w:rFonts w:eastAsia="Times New Roman" w:cstheme="minorHAnsi"/>
          <w:color w:val="000000"/>
          <w:lang w:eastAsia="en-IN"/>
        </w:rPr>
        <w:t>3</w:t>
      </w:r>
      <w:r>
        <w:rPr>
          <w:rFonts w:eastAsia="Times New Roman" w:cstheme="minorHAnsi"/>
          <w:color w:val="000000"/>
          <w:lang w:eastAsia="en-IN"/>
        </w:rPr>
        <w:t>) as 0.</w:t>
      </w:r>
      <w:r>
        <w:rPr>
          <w:rFonts w:eastAsia="Times New Roman" w:cstheme="minorHAnsi"/>
          <w:color w:val="000000"/>
          <w:lang w:eastAsia="en-IN"/>
        </w:rPr>
        <w:t>3388</w:t>
      </w:r>
      <w:r>
        <w:rPr>
          <w:rFonts w:eastAsia="Times New Roman" w:cstheme="minorHAnsi"/>
          <w:color w:val="000000"/>
          <w:lang w:eastAsia="en-IN"/>
        </w:rPr>
        <w:t xml:space="preserve"> which is </w:t>
      </w:r>
      <w:r>
        <w:rPr>
          <w:rFonts w:eastAsia="Times New Roman" w:cstheme="minorHAnsi"/>
          <w:color w:val="000000"/>
          <w:lang w:eastAsia="en-IN"/>
        </w:rPr>
        <w:t>greater</w:t>
      </w:r>
      <w:r>
        <w:rPr>
          <w:rFonts w:eastAsia="Times New Roman" w:cstheme="minorHAnsi"/>
          <w:color w:val="000000"/>
          <w:lang w:eastAsia="en-IN"/>
        </w:rPr>
        <w:t xml:space="preserve"> than the significance value of 0.05. </w:t>
      </w:r>
      <w:r w:rsidR="00CB68E9">
        <w:rPr>
          <w:rFonts w:eastAsia="Times New Roman" w:cstheme="minorHAnsi"/>
          <w:color w:val="000000"/>
          <w:lang w:eastAsia="en-IN"/>
        </w:rPr>
        <w:t xml:space="preserve">Fail to reject null hypothesis. </w:t>
      </w:r>
      <w:r>
        <w:rPr>
          <w:rFonts w:eastAsia="Times New Roman" w:cstheme="minorHAnsi"/>
          <w:color w:val="000000"/>
          <w:lang w:eastAsia="en-IN"/>
        </w:rPr>
        <w:t xml:space="preserve">This </w:t>
      </w:r>
      <w:proofErr w:type="gramStart"/>
      <w:r>
        <w:rPr>
          <w:rFonts w:eastAsia="Times New Roman" w:cstheme="minorHAnsi"/>
          <w:color w:val="000000"/>
          <w:lang w:eastAsia="en-IN"/>
        </w:rPr>
        <w:t>implies,</w:t>
      </w:r>
      <w:proofErr w:type="gramEnd"/>
      <w:r>
        <w:rPr>
          <w:rFonts w:eastAsia="Times New Roman" w:cstheme="minorHAnsi"/>
          <w:color w:val="000000"/>
          <w:lang w:eastAsia="en-IN"/>
        </w:rPr>
        <w:t xml:space="preserve"> the probability of 1</w:t>
      </w:r>
      <w:r>
        <w:rPr>
          <w:rFonts w:eastAsia="Times New Roman" w:cstheme="minorHAnsi"/>
          <w:color w:val="000000"/>
          <w:lang w:eastAsia="en-IN"/>
        </w:rPr>
        <w:t>3</w:t>
      </w:r>
      <w:r>
        <w:rPr>
          <w:rFonts w:eastAsia="Times New Roman" w:cstheme="minorHAnsi"/>
          <w:color w:val="000000"/>
          <w:lang w:eastAsia="en-IN"/>
        </w:rPr>
        <w:t xml:space="preserve"> or more successes is very </w:t>
      </w:r>
      <w:r>
        <w:rPr>
          <w:rFonts w:eastAsia="Times New Roman" w:cstheme="minorHAnsi"/>
          <w:color w:val="000000"/>
          <w:lang w:eastAsia="en-IN"/>
        </w:rPr>
        <w:t>l</w:t>
      </w:r>
      <w:r>
        <w:rPr>
          <w:rFonts w:eastAsia="Times New Roman" w:cstheme="minorHAnsi"/>
          <w:color w:val="000000"/>
          <w:lang w:eastAsia="en-IN"/>
        </w:rPr>
        <w:t xml:space="preserve">ikely which means the experiment </w:t>
      </w:r>
      <w:r>
        <w:rPr>
          <w:rFonts w:eastAsia="Times New Roman" w:cstheme="minorHAnsi"/>
          <w:color w:val="000000"/>
          <w:lang w:eastAsia="en-IN"/>
        </w:rPr>
        <w:t xml:space="preserve">did not </w:t>
      </w:r>
      <w:r>
        <w:rPr>
          <w:rFonts w:eastAsia="Times New Roman" w:cstheme="minorHAnsi"/>
          <w:color w:val="000000"/>
          <w:lang w:eastAsia="en-IN"/>
        </w:rPr>
        <w:t xml:space="preserve">work as desired. </w:t>
      </w:r>
    </w:p>
    <w:p w14:paraId="6B3F5FD2" w14:textId="2E791CF0" w:rsidR="00847BBE" w:rsidRDefault="00847BBE">
      <w:pPr>
        <w:rPr>
          <w:rFonts w:eastAsia="Times New Roman" w:cstheme="minorHAnsi"/>
          <w:color w:val="000000"/>
          <w:lang w:eastAsia="en-IN"/>
        </w:rPr>
      </w:pPr>
      <w:r w:rsidRPr="00CB68E9">
        <w:rPr>
          <w:rFonts w:eastAsia="Times New Roman" w:cstheme="minorHAnsi"/>
          <w:color w:val="000000"/>
          <w:lang w:eastAsia="en-IN"/>
        </w:rPr>
        <w:lastRenderedPageBreak/>
        <w:t xml:space="preserve">From the sign tests </w:t>
      </w:r>
      <w:r w:rsidR="00CB68E9">
        <w:rPr>
          <w:rFonts w:cstheme="minorHAnsi"/>
          <w:shd w:val="clear" w:color="auto" w:fill="FFFFFF"/>
        </w:rPr>
        <w:t>w</w:t>
      </w:r>
      <w:r w:rsidR="00CB68E9" w:rsidRPr="00CB68E9">
        <w:rPr>
          <w:rFonts w:cstheme="minorHAnsi"/>
          <w:shd w:val="clear" w:color="auto" w:fill="FFFFFF"/>
        </w:rPr>
        <w:t>e get the same conclusions as we got from our effect size calculation: the change in Gross conversion was indeed significant, while the change in Net conversion was not.</w:t>
      </w:r>
      <w:r w:rsidRPr="00CB68E9">
        <w:rPr>
          <w:rFonts w:eastAsia="Times New Roman" w:cstheme="minorHAnsi"/>
          <w:color w:val="000000"/>
          <w:lang w:eastAsia="en-IN"/>
        </w:rPr>
        <w:t xml:space="preserve"> </w:t>
      </w:r>
    </w:p>
    <w:p w14:paraId="7757E545" w14:textId="02039037" w:rsidR="00C10BCD" w:rsidRDefault="00C10BCD">
      <w:pPr>
        <w:rPr>
          <w:rFonts w:eastAsia="Times New Roman" w:cstheme="minorHAnsi"/>
          <w:color w:val="000000"/>
          <w:lang w:eastAsia="en-IN"/>
        </w:rPr>
      </w:pPr>
    </w:p>
    <w:p w14:paraId="5DC0431A" w14:textId="28722EC7" w:rsidR="00C10BCD" w:rsidRPr="00C10BCD" w:rsidRDefault="00C10BCD">
      <w:pPr>
        <w:rPr>
          <w:rFonts w:eastAsia="Times New Roman" w:cstheme="minorHAnsi"/>
          <w:b/>
          <w:bCs/>
          <w:color w:val="C00000"/>
          <w:sz w:val="32"/>
          <w:szCs w:val="32"/>
          <w:lang w:eastAsia="en-IN"/>
        </w:rPr>
      </w:pPr>
      <w:r w:rsidRPr="00C10BCD">
        <w:rPr>
          <w:rFonts w:eastAsia="Times New Roman" w:cstheme="minorHAnsi"/>
          <w:b/>
          <w:bCs/>
          <w:color w:val="C00000"/>
          <w:sz w:val="32"/>
          <w:szCs w:val="32"/>
          <w:lang w:eastAsia="en-IN"/>
        </w:rPr>
        <w:t>Conclusion and recommendation</w:t>
      </w:r>
    </w:p>
    <w:p w14:paraId="19A2BD02" w14:textId="77777777" w:rsidR="00C10BCD" w:rsidRDefault="00C10BCD">
      <w:pPr>
        <w:rPr>
          <w:rFonts w:cstheme="minorHAnsi"/>
          <w:color w:val="24292E"/>
          <w:shd w:val="clear" w:color="auto" w:fill="FFFFFF"/>
        </w:rPr>
      </w:pPr>
      <w:r w:rsidRPr="00C10BCD">
        <w:rPr>
          <w:rFonts w:cstheme="minorHAnsi"/>
          <w:color w:val="24292E"/>
          <w:shd w:val="clear" w:color="auto" w:fill="FFFFFF"/>
        </w:rPr>
        <w:t xml:space="preserve">This experiment was designed to determine </w:t>
      </w:r>
      <w:r>
        <w:rPr>
          <w:rFonts w:cstheme="minorHAnsi"/>
          <w:color w:val="24292E"/>
          <w:shd w:val="clear" w:color="auto" w:fill="FFFFFF"/>
        </w:rPr>
        <w:t>if</w:t>
      </w:r>
      <w:r w:rsidRPr="00C10BCD">
        <w:rPr>
          <w:rFonts w:cstheme="minorHAnsi"/>
          <w:color w:val="24292E"/>
          <w:shd w:val="clear" w:color="auto" w:fill="FFFFFF"/>
        </w:rPr>
        <w:t xml:space="preserve"> filtering students as a function of study time commitment would improve the overall student experience and the coaches' capacity to support students who are likely to complete the course, without significantly reducing the number of students who continue past the free trial. </w:t>
      </w:r>
    </w:p>
    <w:p w14:paraId="235F8A0F" w14:textId="23401C0C" w:rsidR="00C10BCD" w:rsidRDefault="00C10BCD">
      <w:pPr>
        <w:rPr>
          <w:rFonts w:cstheme="minorHAnsi"/>
          <w:color w:val="24292E"/>
          <w:shd w:val="clear" w:color="auto" w:fill="FFFFFF"/>
        </w:rPr>
      </w:pPr>
      <w:r w:rsidRPr="00C10BCD">
        <w:rPr>
          <w:rFonts w:cstheme="minorHAnsi"/>
          <w:color w:val="24292E"/>
          <w:shd w:val="clear" w:color="auto" w:fill="FFFFFF"/>
        </w:rPr>
        <w:t xml:space="preserve">A statistically and practically </w:t>
      </w:r>
      <w:r w:rsidRPr="00C10BCD">
        <w:rPr>
          <w:rFonts w:cstheme="minorHAnsi"/>
          <w:color w:val="24292E"/>
          <w:shd w:val="clear" w:color="auto" w:fill="FFFFFF"/>
        </w:rPr>
        <w:t>significant</w:t>
      </w:r>
      <w:r w:rsidRPr="00C10BCD">
        <w:rPr>
          <w:rFonts w:cstheme="minorHAnsi"/>
          <w:color w:val="24292E"/>
          <w:shd w:val="clear" w:color="auto" w:fill="FFFFFF"/>
        </w:rPr>
        <w:t xml:space="preserve"> decrease in Gross Conversion was observed </w:t>
      </w:r>
      <w:r>
        <w:rPr>
          <w:rFonts w:cstheme="minorHAnsi"/>
          <w:color w:val="24292E"/>
          <w:shd w:val="clear" w:color="auto" w:fill="FFFFFF"/>
        </w:rPr>
        <w:t>from the results of both sign test and effect size calculation test. But there was</w:t>
      </w:r>
      <w:r w:rsidRPr="00C10BCD">
        <w:rPr>
          <w:rFonts w:cstheme="minorHAnsi"/>
          <w:color w:val="24292E"/>
          <w:shd w:val="clear" w:color="auto" w:fill="FFFFFF"/>
        </w:rPr>
        <w:t xml:space="preserve"> no significant difference</w:t>
      </w:r>
      <w:r>
        <w:rPr>
          <w:rFonts w:cstheme="minorHAnsi"/>
          <w:color w:val="24292E"/>
          <w:shd w:val="clear" w:color="auto" w:fill="FFFFFF"/>
        </w:rPr>
        <w:t xml:space="preserve"> observed </w:t>
      </w:r>
      <w:r w:rsidRPr="00C10BCD">
        <w:rPr>
          <w:rFonts w:cstheme="minorHAnsi"/>
          <w:color w:val="24292E"/>
          <w:shd w:val="clear" w:color="auto" w:fill="FFFFFF"/>
        </w:rPr>
        <w:t>in Net Conversion</w:t>
      </w:r>
      <w:r>
        <w:rPr>
          <w:rFonts w:cstheme="minorHAnsi"/>
          <w:color w:val="24292E"/>
          <w:shd w:val="clear" w:color="auto" w:fill="FFFFFF"/>
        </w:rPr>
        <w:t xml:space="preserve"> for either of </w:t>
      </w:r>
      <w:proofErr w:type="spellStart"/>
      <w:r>
        <w:rPr>
          <w:rFonts w:cstheme="minorHAnsi"/>
          <w:color w:val="24292E"/>
          <w:shd w:val="clear" w:color="auto" w:fill="FFFFFF"/>
        </w:rPr>
        <w:t>the</w:t>
      </w:r>
      <w:proofErr w:type="spellEnd"/>
      <w:r>
        <w:rPr>
          <w:rFonts w:cstheme="minorHAnsi"/>
          <w:color w:val="24292E"/>
          <w:shd w:val="clear" w:color="auto" w:fill="FFFFFF"/>
        </w:rPr>
        <w:t xml:space="preserve"> tests</w:t>
      </w:r>
      <w:r w:rsidRPr="00C10BCD">
        <w:rPr>
          <w:rFonts w:cstheme="minorHAnsi"/>
          <w:color w:val="24292E"/>
          <w:shd w:val="clear" w:color="auto" w:fill="FFFFFF"/>
        </w:rPr>
        <w:t xml:space="preserve">. </w:t>
      </w:r>
    </w:p>
    <w:p w14:paraId="6D80AD7B" w14:textId="63FB18CE" w:rsidR="00C10BCD" w:rsidRDefault="00C10BCD">
      <w:pPr>
        <w:rPr>
          <w:rFonts w:cstheme="minorHAnsi"/>
          <w:color w:val="24292E"/>
          <w:shd w:val="clear" w:color="auto" w:fill="FFFFFF"/>
        </w:rPr>
      </w:pPr>
      <w:r>
        <w:rPr>
          <w:rFonts w:cstheme="minorHAnsi"/>
          <w:color w:val="24292E"/>
          <w:shd w:val="clear" w:color="auto" w:fill="FFFFFF"/>
        </w:rPr>
        <w:t xml:space="preserve">This shows that </w:t>
      </w:r>
      <w:r w:rsidRPr="00C10BCD">
        <w:rPr>
          <w:rFonts w:cstheme="minorHAnsi"/>
          <w:color w:val="24292E"/>
          <w:shd w:val="clear" w:color="auto" w:fill="FFFFFF"/>
        </w:rPr>
        <w:t>decrease in enrollment</w:t>
      </w:r>
      <w:r>
        <w:rPr>
          <w:rFonts w:cstheme="minorHAnsi"/>
          <w:color w:val="24292E"/>
          <w:shd w:val="clear" w:color="auto" w:fill="FFFFFF"/>
        </w:rPr>
        <w:t xml:space="preserve"> is not strongly associated to </w:t>
      </w:r>
      <w:r w:rsidRPr="00C10BCD">
        <w:rPr>
          <w:rFonts w:cstheme="minorHAnsi"/>
          <w:color w:val="24292E"/>
          <w:shd w:val="clear" w:color="auto" w:fill="FFFFFF"/>
        </w:rPr>
        <w:t xml:space="preserve">increase in </w:t>
      </w:r>
      <w:r>
        <w:rPr>
          <w:rFonts w:cstheme="minorHAnsi"/>
          <w:color w:val="24292E"/>
          <w:shd w:val="clear" w:color="auto" w:fill="FFFFFF"/>
        </w:rPr>
        <w:t xml:space="preserve">the number of </w:t>
      </w:r>
      <w:r w:rsidRPr="00C10BCD">
        <w:rPr>
          <w:rFonts w:cstheme="minorHAnsi"/>
          <w:color w:val="24292E"/>
          <w:shd w:val="clear" w:color="auto" w:fill="FFFFFF"/>
        </w:rPr>
        <w:t xml:space="preserve">students staying for the requisite 14 days </w:t>
      </w:r>
      <w:r>
        <w:rPr>
          <w:rFonts w:cstheme="minorHAnsi"/>
          <w:color w:val="24292E"/>
          <w:shd w:val="clear" w:color="auto" w:fill="FFFFFF"/>
        </w:rPr>
        <w:t xml:space="preserve">such that the </w:t>
      </w:r>
      <w:r w:rsidR="00466599">
        <w:rPr>
          <w:rFonts w:cstheme="minorHAnsi"/>
          <w:color w:val="24292E"/>
          <w:shd w:val="clear" w:color="auto" w:fill="FFFFFF"/>
        </w:rPr>
        <w:t xml:space="preserve">at least one </w:t>
      </w:r>
      <w:r w:rsidRPr="00C10BCD">
        <w:rPr>
          <w:rFonts w:cstheme="minorHAnsi"/>
          <w:color w:val="24292E"/>
          <w:shd w:val="clear" w:color="auto" w:fill="FFFFFF"/>
        </w:rPr>
        <w:t>paymen</w:t>
      </w:r>
      <w:r w:rsidR="00466599">
        <w:rPr>
          <w:rFonts w:cstheme="minorHAnsi"/>
          <w:color w:val="24292E"/>
          <w:shd w:val="clear" w:color="auto" w:fill="FFFFFF"/>
        </w:rPr>
        <w:t xml:space="preserve">t gets triggered. Based on this I would recommend not to launch the feature at this stage. More tests and data collection should be pursued. </w:t>
      </w:r>
    </w:p>
    <w:p w14:paraId="64B209EA" w14:textId="5041F835" w:rsidR="00CB68E9" w:rsidRPr="00CB68E9" w:rsidRDefault="00CB68E9">
      <w:pPr>
        <w:rPr>
          <w:rFonts w:eastAsia="Times New Roman" w:cstheme="minorHAnsi"/>
          <w:color w:val="000000"/>
          <w:lang w:eastAsia="en-IN"/>
        </w:rPr>
      </w:pPr>
    </w:p>
    <w:p w14:paraId="2276FB89" w14:textId="77777777" w:rsidR="00847BBE" w:rsidRDefault="00847BBE">
      <w:pPr>
        <w:rPr>
          <w:rFonts w:eastAsia="Times New Roman" w:cstheme="minorHAnsi"/>
          <w:color w:val="000000"/>
          <w:lang w:eastAsia="en-IN"/>
        </w:rPr>
      </w:pPr>
    </w:p>
    <w:p w14:paraId="18CE6F5B" w14:textId="59A96586" w:rsidR="00A11A03" w:rsidRDefault="00A11A03" w:rsidP="00A11A03">
      <w:pPr>
        <w:jc w:val="center"/>
        <w:rPr>
          <w:rFonts w:cstheme="minorHAnsi"/>
          <w:shd w:val="clear" w:color="auto" w:fill="FFFFFF"/>
        </w:rPr>
      </w:pPr>
    </w:p>
    <w:p w14:paraId="42CEF0FA" w14:textId="3A9DFAC0" w:rsidR="00950D61" w:rsidRDefault="00950D61">
      <w:pPr>
        <w:rPr>
          <w:rFonts w:cstheme="minorHAnsi"/>
          <w:shd w:val="clear" w:color="auto" w:fill="FFFFFF"/>
        </w:rPr>
      </w:pPr>
    </w:p>
    <w:p w14:paraId="50A5FFE7" w14:textId="77777777" w:rsidR="00A11A03" w:rsidRDefault="00A11A03">
      <w:pPr>
        <w:rPr>
          <w:rFonts w:eastAsia="Times New Roman" w:cstheme="minorHAnsi"/>
          <w:color w:val="000000"/>
          <w:lang w:eastAsia="en-IN"/>
        </w:rPr>
      </w:pPr>
    </w:p>
    <w:p w14:paraId="6EC1C858" w14:textId="0AEA1E1B" w:rsidR="00BC519C" w:rsidRDefault="00BC519C">
      <w:pPr>
        <w:rPr>
          <w:rFonts w:eastAsia="Times New Roman" w:cstheme="minorHAnsi"/>
          <w:color w:val="000000"/>
          <w:lang w:eastAsia="en-IN"/>
        </w:rPr>
      </w:pPr>
    </w:p>
    <w:p w14:paraId="35651840" w14:textId="5291B372" w:rsidR="00BC519C" w:rsidRDefault="00BC519C">
      <w:pPr>
        <w:rPr>
          <w:rFonts w:eastAsia="Times New Roman" w:cstheme="minorHAnsi"/>
          <w:color w:val="000000"/>
          <w:lang w:eastAsia="en-IN"/>
        </w:rPr>
      </w:pPr>
    </w:p>
    <w:p w14:paraId="0479CA80" w14:textId="77777777" w:rsidR="00290DBD" w:rsidRDefault="00290DBD">
      <w:pPr>
        <w:rPr>
          <w:rFonts w:eastAsia="Times New Roman" w:cstheme="minorHAnsi"/>
          <w:color w:val="000000"/>
          <w:lang w:eastAsia="en-IN"/>
        </w:rPr>
      </w:pPr>
    </w:p>
    <w:p w14:paraId="7A9D1873" w14:textId="77777777" w:rsidR="00A579EB" w:rsidRDefault="00A579EB">
      <w:pPr>
        <w:rPr>
          <w:rFonts w:eastAsia="Times New Roman" w:cstheme="minorHAnsi"/>
          <w:color w:val="000000"/>
          <w:lang w:eastAsia="en-IN"/>
        </w:rPr>
      </w:pPr>
    </w:p>
    <w:p w14:paraId="6989C859" w14:textId="77777777" w:rsidR="00A579EB" w:rsidRPr="00AB02C1" w:rsidRDefault="00A579EB">
      <w:pPr>
        <w:rPr>
          <w:rFonts w:eastAsia="Times New Roman" w:cstheme="minorHAnsi"/>
          <w:color w:val="000000"/>
          <w:lang w:eastAsia="en-IN"/>
        </w:rPr>
      </w:pPr>
    </w:p>
    <w:sectPr w:rsidR="00A579EB" w:rsidRPr="00AB02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EC6"/>
    <w:multiLevelType w:val="hybridMultilevel"/>
    <w:tmpl w:val="42E83D14"/>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 w15:restartNumberingAfterBreak="0">
    <w:nsid w:val="1D04669C"/>
    <w:multiLevelType w:val="multilevel"/>
    <w:tmpl w:val="5A86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A028A4"/>
    <w:multiLevelType w:val="hybridMultilevel"/>
    <w:tmpl w:val="CE9497CC"/>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3" w15:restartNumberingAfterBreak="0">
    <w:nsid w:val="2AD74701"/>
    <w:multiLevelType w:val="hybridMultilevel"/>
    <w:tmpl w:val="6E262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2847BE"/>
    <w:multiLevelType w:val="multilevel"/>
    <w:tmpl w:val="F532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173CAC"/>
    <w:multiLevelType w:val="hybridMultilevel"/>
    <w:tmpl w:val="9C98E8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AF6EA7"/>
    <w:multiLevelType w:val="multilevel"/>
    <w:tmpl w:val="B13E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6C5054"/>
    <w:multiLevelType w:val="hybridMultilevel"/>
    <w:tmpl w:val="D82EE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CC7E00"/>
    <w:multiLevelType w:val="hybridMultilevel"/>
    <w:tmpl w:val="34A4E0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E07B8C"/>
    <w:multiLevelType w:val="multilevel"/>
    <w:tmpl w:val="14205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FA2CF8"/>
    <w:multiLevelType w:val="multilevel"/>
    <w:tmpl w:val="D2E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EF481B"/>
    <w:multiLevelType w:val="hybridMultilevel"/>
    <w:tmpl w:val="CA3CD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F91A9A"/>
    <w:multiLevelType w:val="multilevel"/>
    <w:tmpl w:val="8432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01167F"/>
    <w:multiLevelType w:val="multilevel"/>
    <w:tmpl w:val="720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DB2227"/>
    <w:multiLevelType w:val="hybridMultilevel"/>
    <w:tmpl w:val="D36A3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0"/>
  </w:num>
  <w:num w:numId="4">
    <w:abstractNumId w:val="0"/>
  </w:num>
  <w:num w:numId="5">
    <w:abstractNumId w:val="12"/>
  </w:num>
  <w:num w:numId="6">
    <w:abstractNumId w:val="4"/>
  </w:num>
  <w:num w:numId="7">
    <w:abstractNumId w:val="9"/>
  </w:num>
  <w:num w:numId="8">
    <w:abstractNumId w:val="13"/>
  </w:num>
  <w:num w:numId="9">
    <w:abstractNumId w:val="7"/>
  </w:num>
  <w:num w:numId="10">
    <w:abstractNumId w:val="1"/>
  </w:num>
  <w:num w:numId="11">
    <w:abstractNumId w:val="6"/>
  </w:num>
  <w:num w:numId="12">
    <w:abstractNumId w:val="3"/>
  </w:num>
  <w:num w:numId="13">
    <w:abstractNumId w:val="8"/>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5A6"/>
    <w:rsid w:val="0003586D"/>
    <w:rsid w:val="000536F1"/>
    <w:rsid w:val="0013439D"/>
    <w:rsid w:val="00144C61"/>
    <w:rsid w:val="001B0425"/>
    <w:rsid w:val="001B4C16"/>
    <w:rsid w:val="001D1C51"/>
    <w:rsid w:val="00251472"/>
    <w:rsid w:val="00290DBD"/>
    <w:rsid w:val="002E2390"/>
    <w:rsid w:val="003276D9"/>
    <w:rsid w:val="00375AAE"/>
    <w:rsid w:val="003D0DC5"/>
    <w:rsid w:val="00432837"/>
    <w:rsid w:val="00441613"/>
    <w:rsid w:val="00444AAC"/>
    <w:rsid w:val="004606C0"/>
    <w:rsid w:val="00466599"/>
    <w:rsid w:val="004A3084"/>
    <w:rsid w:val="004B6C90"/>
    <w:rsid w:val="004F2F3F"/>
    <w:rsid w:val="005110D3"/>
    <w:rsid w:val="005649F8"/>
    <w:rsid w:val="006A5AA1"/>
    <w:rsid w:val="00720681"/>
    <w:rsid w:val="00847BBE"/>
    <w:rsid w:val="00866B81"/>
    <w:rsid w:val="008B3424"/>
    <w:rsid w:val="008C39F0"/>
    <w:rsid w:val="008D6CD0"/>
    <w:rsid w:val="009126B8"/>
    <w:rsid w:val="00914514"/>
    <w:rsid w:val="00923965"/>
    <w:rsid w:val="009335C5"/>
    <w:rsid w:val="00950D61"/>
    <w:rsid w:val="0096653F"/>
    <w:rsid w:val="009821BC"/>
    <w:rsid w:val="009A1017"/>
    <w:rsid w:val="009B5A8D"/>
    <w:rsid w:val="00A11A03"/>
    <w:rsid w:val="00A54103"/>
    <w:rsid w:val="00A579EB"/>
    <w:rsid w:val="00A84E29"/>
    <w:rsid w:val="00AB02C1"/>
    <w:rsid w:val="00B872CB"/>
    <w:rsid w:val="00B90D1A"/>
    <w:rsid w:val="00BA45A6"/>
    <w:rsid w:val="00BA4CC2"/>
    <w:rsid w:val="00BC519C"/>
    <w:rsid w:val="00BC718A"/>
    <w:rsid w:val="00C10BCD"/>
    <w:rsid w:val="00C23206"/>
    <w:rsid w:val="00C608DE"/>
    <w:rsid w:val="00CB68E9"/>
    <w:rsid w:val="00CF40DB"/>
    <w:rsid w:val="00D46A96"/>
    <w:rsid w:val="00D76101"/>
    <w:rsid w:val="00D976D6"/>
    <w:rsid w:val="00DD63AE"/>
    <w:rsid w:val="00DF7D0C"/>
    <w:rsid w:val="00E1187E"/>
    <w:rsid w:val="00E57BA5"/>
    <w:rsid w:val="00E674FF"/>
    <w:rsid w:val="00E977BE"/>
    <w:rsid w:val="00EA3F22"/>
    <w:rsid w:val="00EB6016"/>
    <w:rsid w:val="00F00F88"/>
    <w:rsid w:val="00F94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5E2F7"/>
  <w15:chartTrackingRefBased/>
  <w15:docId w15:val="{DB2EDB89-3ED2-4244-9E86-3ED9E442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2">
    <w:name w:val="heading 2"/>
    <w:basedOn w:val="Normal"/>
    <w:link w:val="Heading2Char"/>
    <w:uiPriority w:val="9"/>
    <w:qFormat/>
    <w:rsid w:val="00BA45A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45A6"/>
    <w:rPr>
      <w:rFonts w:ascii="Times New Roman" w:eastAsia="Times New Roman" w:hAnsi="Times New Roman" w:cs="Times New Roman"/>
      <w:b/>
      <w:bCs/>
      <w:sz w:val="36"/>
      <w:szCs w:val="36"/>
      <w:lang w:eastAsia="en-IN"/>
    </w:rPr>
  </w:style>
  <w:style w:type="character" w:customStyle="1" w:styleId="c4">
    <w:name w:val="c4"/>
    <w:basedOn w:val="DefaultParagraphFont"/>
    <w:rsid w:val="00BA45A6"/>
  </w:style>
  <w:style w:type="character" w:customStyle="1" w:styleId="c14">
    <w:name w:val="c14"/>
    <w:basedOn w:val="DefaultParagraphFont"/>
    <w:rsid w:val="00BA45A6"/>
  </w:style>
  <w:style w:type="character" w:styleId="Hyperlink">
    <w:name w:val="Hyperlink"/>
    <w:basedOn w:val="DefaultParagraphFont"/>
    <w:uiPriority w:val="99"/>
    <w:unhideWhenUsed/>
    <w:rsid w:val="00BA45A6"/>
    <w:rPr>
      <w:color w:val="0000FF"/>
      <w:u w:val="single"/>
    </w:rPr>
  </w:style>
  <w:style w:type="paragraph" w:styleId="ListParagraph">
    <w:name w:val="List Paragraph"/>
    <w:basedOn w:val="Normal"/>
    <w:uiPriority w:val="34"/>
    <w:qFormat/>
    <w:rsid w:val="004606C0"/>
    <w:pPr>
      <w:ind w:left="720"/>
      <w:contextualSpacing/>
    </w:pPr>
  </w:style>
  <w:style w:type="paragraph" w:customStyle="1" w:styleId="c1">
    <w:name w:val="c1"/>
    <w:basedOn w:val="Normal"/>
    <w:rsid w:val="00CF40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12">
    <w:name w:val="c12"/>
    <w:basedOn w:val="DefaultParagraphFont"/>
    <w:rsid w:val="00CF40DB"/>
  </w:style>
  <w:style w:type="character" w:customStyle="1" w:styleId="c5">
    <w:name w:val="c5"/>
    <w:basedOn w:val="DefaultParagraphFont"/>
    <w:rsid w:val="00CF40DB"/>
  </w:style>
  <w:style w:type="character" w:customStyle="1" w:styleId="c0">
    <w:name w:val="c0"/>
    <w:basedOn w:val="DefaultParagraphFont"/>
    <w:rsid w:val="00CF40DB"/>
  </w:style>
  <w:style w:type="table" w:styleId="TableGrid">
    <w:name w:val="Table Grid"/>
    <w:basedOn w:val="TableNormal"/>
    <w:uiPriority w:val="39"/>
    <w:rsid w:val="00C23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0F88"/>
    <w:rPr>
      <w:color w:val="605E5C"/>
      <w:shd w:val="clear" w:color="auto" w:fill="E1DFDD"/>
    </w:rPr>
  </w:style>
  <w:style w:type="character" w:customStyle="1" w:styleId="c3">
    <w:name w:val="c3"/>
    <w:basedOn w:val="DefaultParagraphFont"/>
    <w:rsid w:val="00EA3F22"/>
  </w:style>
  <w:style w:type="character" w:styleId="Strong">
    <w:name w:val="Strong"/>
    <w:basedOn w:val="DefaultParagraphFont"/>
    <w:uiPriority w:val="22"/>
    <w:qFormat/>
    <w:rsid w:val="0013439D"/>
    <w:rPr>
      <w:b/>
      <w:bCs/>
    </w:rPr>
  </w:style>
  <w:style w:type="character" w:customStyle="1" w:styleId="mi">
    <w:name w:val="mi"/>
    <w:basedOn w:val="DefaultParagraphFont"/>
    <w:rsid w:val="002E2390"/>
  </w:style>
  <w:style w:type="character" w:customStyle="1" w:styleId="mo">
    <w:name w:val="mo"/>
    <w:basedOn w:val="DefaultParagraphFont"/>
    <w:rsid w:val="002E2390"/>
  </w:style>
  <w:style w:type="character" w:customStyle="1" w:styleId="mn">
    <w:name w:val="mn"/>
    <w:basedOn w:val="DefaultParagraphFont"/>
    <w:rsid w:val="002E2390"/>
  </w:style>
  <w:style w:type="character" w:customStyle="1" w:styleId="mjxassistivemathml">
    <w:name w:val="mjx_assistive_mathml"/>
    <w:basedOn w:val="DefaultParagraphFont"/>
    <w:rsid w:val="002E2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962884">
      <w:bodyDiv w:val="1"/>
      <w:marLeft w:val="0"/>
      <w:marRight w:val="0"/>
      <w:marTop w:val="0"/>
      <w:marBottom w:val="0"/>
      <w:divBdr>
        <w:top w:val="none" w:sz="0" w:space="0" w:color="auto"/>
        <w:left w:val="none" w:sz="0" w:space="0" w:color="auto"/>
        <w:bottom w:val="none" w:sz="0" w:space="0" w:color="auto"/>
        <w:right w:val="none" w:sz="0" w:space="0" w:color="auto"/>
      </w:divBdr>
    </w:div>
    <w:div w:id="484781297">
      <w:bodyDiv w:val="1"/>
      <w:marLeft w:val="0"/>
      <w:marRight w:val="0"/>
      <w:marTop w:val="0"/>
      <w:marBottom w:val="0"/>
      <w:divBdr>
        <w:top w:val="none" w:sz="0" w:space="0" w:color="auto"/>
        <w:left w:val="none" w:sz="0" w:space="0" w:color="auto"/>
        <w:bottom w:val="none" w:sz="0" w:space="0" w:color="auto"/>
        <w:right w:val="none" w:sz="0" w:space="0" w:color="auto"/>
      </w:divBdr>
    </w:div>
    <w:div w:id="572735739">
      <w:bodyDiv w:val="1"/>
      <w:marLeft w:val="0"/>
      <w:marRight w:val="0"/>
      <w:marTop w:val="0"/>
      <w:marBottom w:val="0"/>
      <w:divBdr>
        <w:top w:val="none" w:sz="0" w:space="0" w:color="auto"/>
        <w:left w:val="none" w:sz="0" w:space="0" w:color="auto"/>
        <w:bottom w:val="none" w:sz="0" w:space="0" w:color="auto"/>
        <w:right w:val="none" w:sz="0" w:space="0" w:color="auto"/>
      </w:divBdr>
    </w:div>
    <w:div w:id="619537327">
      <w:bodyDiv w:val="1"/>
      <w:marLeft w:val="0"/>
      <w:marRight w:val="0"/>
      <w:marTop w:val="0"/>
      <w:marBottom w:val="0"/>
      <w:divBdr>
        <w:top w:val="none" w:sz="0" w:space="0" w:color="auto"/>
        <w:left w:val="none" w:sz="0" w:space="0" w:color="auto"/>
        <w:bottom w:val="none" w:sz="0" w:space="0" w:color="auto"/>
        <w:right w:val="none" w:sz="0" w:space="0" w:color="auto"/>
      </w:divBdr>
    </w:div>
    <w:div w:id="667951272">
      <w:bodyDiv w:val="1"/>
      <w:marLeft w:val="0"/>
      <w:marRight w:val="0"/>
      <w:marTop w:val="0"/>
      <w:marBottom w:val="0"/>
      <w:divBdr>
        <w:top w:val="none" w:sz="0" w:space="0" w:color="auto"/>
        <w:left w:val="none" w:sz="0" w:space="0" w:color="auto"/>
        <w:bottom w:val="none" w:sz="0" w:space="0" w:color="auto"/>
        <w:right w:val="none" w:sz="0" w:space="0" w:color="auto"/>
      </w:divBdr>
    </w:div>
    <w:div w:id="776948778">
      <w:bodyDiv w:val="1"/>
      <w:marLeft w:val="0"/>
      <w:marRight w:val="0"/>
      <w:marTop w:val="0"/>
      <w:marBottom w:val="0"/>
      <w:divBdr>
        <w:top w:val="none" w:sz="0" w:space="0" w:color="auto"/>
        <w:left w:val="none" w:sz="0" w:space="0" w:color="auto"/>
        <w:bottom w:val="none" w:sz="0" w:space="0" w:color="auto"/>
        <w:right w:val="none" w:sz="0" w:space="0" w:color="auto"/>
      </w:divBdr>
    </w:div>
    <w:div w:id="939872982">
      <w:bodyDiv w:val="1"/>
      <w:marLeft w:val="0"/>
      <w:marRight w:val="0"/>
      <w:marTop w:val="0"/>
      <w:marBottom w:val="0"/>
      <w:divBdr>
        <w:top w:val="none" w:sz="0" w:space="0" w:color="auto"/>
        <w:left w:val="none" w:sz="0" w:space="0" w:color="auto"/>
        <w:bottom w:val="none" w:sz="0" w:space="0" w:color="auto"/>
        <w:right w:val="none" w:sz="0" w:space="0" w:color="auto"/>
      </w:divBdr>
    </w:div>
    <w:div w:id="1167945234">
      <w:bodyDiv w:val="1"/>
      <w:marLeft w:val="0"/>
      <w:marRight w:val="0"/>
      <w:marTop w:val="0"/>
      <w:marBottom w:val="0"/>
      <w:divBdr>
        <w:top w:val="none" w:sz="0" w:space="0" w:color="auto"/>
        <w:left w:val="none" w:sz="0" w:space="0" w:color="auto"/>
        <w:bottom w:val="none" w:sz="0" w:space="0" w:color="auto"/>
        <w:right w:val="none" w:sz="0" w:space="0" w:color="auto"/>
      </w:divBdr>
    </w:div>
    <w:div w:id="1174564939">
      <w:bodyDiv w:val="1"/>
      <w:marLeft w:val="0"/>
      <w:marRight w:val="0"/>
      <w:marTop w:val="0"/>
      <w:marBottom w:val="0"/>
      <w:divBdr>
        <w:top w:val="none" w:sz="0" w:space="0" w:color="auto"/>
        <w:left w:val="none" w:sz="0" w:space="0" w:color="auto"/>
        <w:bottom w:val="none" w:sz="0" w:space="0" w:color="auto"/>
        <w:right w:val="none" w:sz="0" w:space="0" w:color="auto"/>
      </w:divBdr>
    </w:div>
    <w:div w:id="1207913334">
      <w:bodyDiv w:val="1"/>
      <w:marLeft w:val="0"/>
      <w:marRight w:val="0"/>
      <w:marTop w:val="0"/>
      <w:marBottom w:val="0"/>
      <w:divBdr>
        <w:top w:val="none" w:sz="0" w:space="0" w:color="auto"/>
        <w:left w:val="none" w:sz="0" w:space="0" w:color="auto"/>
        <w:bottom w:val="none" w:sz="0" w:space="0" w:color="auto"/>
        <w:right w:val="none" w:sz="0" w:space="0" w:color="auto"/>
      </w:divBdr>
    </w:div>
    <w:div w:id="1225217876">
      <w:bodyDiv w:val="1"/>
      <w:marLeft w:val="0"/>
      <w:marRight w:val="0"/>
      <w:marTop w:val="0"/>
      <w:marBottom w:val="0"/>
      <w:divBdr>
        <w:top w:val="none" w:sz="0" w:space="0" w:color="auto"/>
        <w:left w:val="none" w:sz="0" w:space="0" w:color="auto"/>
        <w:bottom w:val="none" w:sz="0" w:space="0" w:color="auto"/>
        <w:right w:val="none" w:sz="0" w:space="0" w:color="auto"/>
      </w:divBdr>
    </w:div>
    <w:div w:id="1398669700">
      <w:bodyDiv w:val="1"/>
      <w:marLeft w:val="0"/>
      <w:marRight w:val="0"/>
      <w:marTop w:val="0"/>
      <w:marBottom w:val="0"/>
      <w:divBdr>
        <w:top w:val="none" w:sz="0" w:space="0" w:color="auto"/>
        <w:left w:val="none" w:sz="0" w:space="0" w:color="auto"/>
        <w:bottom w:val="none" w:sz="0" w:space="0" w:color="auto"/>
        <w:right w:val="none" w:sz="0" w:space="0" w:color="auto"/>
      </w:divBdr>
    </w:div>
    <w:div w:id="1606231916">
      <w:bodyDiv w:val="1"/>
      <w:marLeft w:val="0"/>
      <w:marRight w:val="0"/>
      <w:marTop w:val="0"/>
      <w:marBottom w:val="0"/>
      <w:divBdr>
        <w:top w:val="none" w:sz="0" w:space="0" w:color="auto"/>
        <w:left w:val="none" w:sz="0" w:space="0" w:color="auto"/>
        <w:bottom w:val="none" w:sz="0" w:space="0" w:color="auto"/>
        <w:right w:val="none" w:sz="0" w:space="0" w:color="auto"/>
      </w:divBdr>
    </w:div>
    <w:div w:id="1945267495">
      <w:bodyDiv w:val="1"/>
      <w:marLeft w:val="0"/>
      <w:marRight w:val="0"/>
      <w:marTop w:val="0"/>
      <w:marBottom w:val="0"/>
      <w:divBdr>
        <w:top w:val="none" w:sz="0" w:space="0" w:color="auto"/>
        <w:left w:val="none" w:sz="0" w:space="0" w:color="auto"/>
        <w:bottom w:val="none" w:sz="0" w:space="0" w:color="auto"/>
        <w:right w:val="none" w:sz="0" w:space="0" w:color="auto"/>
      </w:divBdr>
    </w:div>
    <w:div w:id="2056079967">
      <w:bodyDiv w:val="1"/>
      <w:marLeft w:val="0"/>
      <w:marRight w:val="0"/>
      <w:marTop w:val="0"/>
      <w:marBottom w:val="0"/>
      <w:divBdr>
        <w:top w:val="none" w:sz="0" w:space="0" w:color="auto"/>
        <w:left w:val="none" w:sz="0" w:space="0" w:color="auto"/>
        <w:bottom w:val="none" w:sz="0" w:space="0" w:color="auto"/>
        <w:right w:val="none" w:sz="0" w:space="0" w:color="auto"/>
      </w:divBdr>
    </w:div>
    <w:div w:id="210541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hyperlink" Target="https://www.evanmiller.org/ab-testing/sample-size.html"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google.com/url?q=https://docs.google.com/a/knowlabs.com/spreadsheets/d/1Mu5u9GrybDdska-ljPXyBjTpdZIUev_6i7t4LRDfXM8/edit%23gid%3D0&amp;sa=D&amp;source=editors&amp;ust=1616002988651000&amp;usg=AOvVaw2yNQBiL5lkIt40cu26XTp2"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2388</TotalTime>
  <Pages>17</Pages>
  <Words>2688</Words>
  <Characters>15324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Dhayarkar</dc:creator>
  <cp:keywords/>
  <dc:description/>
  <cp:lastModifiedBy> </cp:lastModifiedBy>
  <cp:revision>38</cp:revision>
  <dcterms:created xsi:type="dcterms:W3CDTF">2021-03-17T18:01:00Z</dcterms:created>
  <dcterms:modified xsi:type="dcterms:W3CDTF">2021-03-19T18:49:00Z</dcterms:modified>
</cp:coreProperties>
</file>