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22D6B" w14:textId="77777777" w:rsidR="00AB1F58" w:rsidRPr="00B64D14" w:rsidRDefault="00AB1F58" w:rsidP="00AB1F58">
      <w:pPr>
        <w:jc w:val="right"/>
        <w:rPr>
          <w:b/>
          <w:bCs/>
        </w:rPr>
      </w:pPr>
    </w:p>
    <w:p w14:paraId="13A89FBC" w14:textId="77777777" w:rsidR="009111F6" w:rsidRDefault="009111F6" w:rsidP="009111F6">
      <w:pPr>
        <w:shd w:val="clear" w:color="auto" w:fill="FFFFFF"/>
        <w:spacing w:after="280"/>
        <w:jc w:val="center"/>
        <w:rPr>
          <w:color w:val="222222"/>
        </w:rPr>
      </w:pPr>
      <w:r>
        <w:rPr>
          <w:b/>
          <w:color w:val="222222"/>
        </w:rPr>
        <w:t>Mukesh Patel School of Technology Management and Engineering</w:t>
      </w:r>
    </w:p>
    <w:p w14:paraId="4704BDAC" w14:textId="77777777" w:rsidR="009111F6" w:rsidRDefault="009111F6" w:rsidP="009111F6">
      <w:pPr>
        <w:shd w:val="clear" w:color="auto" w:fill="FFFFFF"/>
        <w:spacing w:before="280" w:after="280"/>
        <w:jc w:val="center"/>
        <w:rPr>
          <w:color w:val="222222"/>
        </w:rPr>
      </w:pPr>
      <w:r>
        <w:rPr>
          <w:color w:val="222222"/>
        </w:rPr>
        <w:t>Subject: Robotic Process Automation</w:t>
      </w:r>
    </w:p>
    <w:p w14:paraId="1BED492D" w14:textId="77777777" w:rsidR="009111F6" w:rsidRDefault="009111F6" w:rsidP="009111F6">
      <w:pPr>
        <w:shd w:val="clear" w:color="auto" w:fill="FFFFFF"/>
        <w:spacing w:before="280" w:after="280"/>
        <w:jc w:val="center"/>
        <w:rPr>
          <w:color w:val="222222"/>
          <w:sz w:val="20"/>
          <w:szCs w:val="20"/>
        </w:rPr>
      </w:pPr>
      <w:r>
        <w:rPr>
          <w:b/>
          <w:color w:val="222222"/>
          <w:sz w:val="40"/>
          <w:szCs w:val="40"/>
        </w:rPr>
        <w:t>EXPERIMENT NO 4</w:t>
      </w:r>
      <w:r>
        <w:rPr>
          <w:b/>
          <w:color w:val="222222"/>
          <w:sz w:val="40"/>
          <w:szCs w:val="40"/>
        </w:rPr>
        <w:tab/>
      </w:r>
    </w:p>
    <w:p w14:paraId="791D0714" w14:textId="77777777" w:rsidR="009111F6" w:rsidRDefault="009111F6" w:rsidP="009111F6">
      <w:pPr>
        <w:shd w:val="clear" w:color="auto" w:fill="FFFFFF"/>
        <w:jc w:val="both"/>
        <w:rPr>
          <w:b/>
          <w:color w:val="222222"/>
        </w:rPr>
      </w:pPr>
      <w:r>
        <w:rPr>
          <w:b/>
          <w:color w:val="222222"/>
        </w:rPr>
        <w:t>Aim:</w:t>
      </w:r>
    </w:p>
    <w:p w14:paraId="69A59242" w14:textId="77777777" w:rsidR="009111F6" w:rsidRDefault="009111F6" w:rsidP="009111F6">
      <w:pPr>
        <w:shd w:val="clear" w:color="auto" w:fill="FFFFFF"/>
        <w:jc w:val="both"/>
        <w:rPr>
          <w:color w:val="222222"/>
        </w:rPr>
      </w:pPr>
      <w:r>
        <w:rPr>
          <w:color w:val="222222"/>
        </w:rPr>
        <w:t>This experiment aims to cultivate expertise in Browser automation through Power Automate Desktop, focusing on web form filling using UI Elements.</w:t>
      </w:r>
    </w:p>
    <w:p w14:paraId="0FE8E1E5" w14:textId="77777777" w:rsidR="009111F6" w:rsidRDefault="009111F6" w:rsidP="009111F6">
      <w:pPr>
        <w:shd w:val="clear" w:color="auto" w:fill="FFFFFF"/>
        <w:jc w:val="both"/>
        <w:rPr>
          <w:b/>
          <w:color w:val="222222"/>
        </w:rPr>
      </w:pPr>
    </w:p>
    <w:p w14:paraId="742EC197" w14:textId="77777777" w:rsidR="009111F6" w:rsidRDefault="009111F6" w:rsidP="009111F6">
      <w:pPr>
        <w:shd w:val="clear" w:color="auto" w:fill="FFFFFF"/>
        <w:jc w:val="both"/>
        <w:rPr>
          <w:b/>
          <w:color w:val="222222"/>
        </w:rPr>
      </w:pPr>
    </w:p>
    <w:p w14:paraId="40C5AEEC" w14:textId="77777777" w:rsidR="009111F6" w:rsidRDefault="009111F6" w:rsidP="009111F6">
      <w:pPr>
        <w:shd w:val="clear" w:color="auto" w:fill="FFFFFF"/>
        <w:jc w:val="both"/>
        <w:rPr>
          <w:color w:val="222222"/>
        </w:rPr>
      </w:pPr>
      <w:r>
        <w:rPr>
          <w:b/>
          <w:color w:val="222222"/>
        </w:rPr>
        <w:t>Pre-requisites:</w:t>
      </w:r>
    </w:p>
    <w:p w14:paraId="7AD47151" w14:textId="77777777" w:rsidR="009111F6" w:rsidRDefault="009111F6" w:rsidP="009111F6">
      <w:pPr>
        <w:numPr>
          <w:ilvl w:val="0"/>
          <w:numId w:val="3"/>
        </w:numPr>
        <w:shd w:val="clear" w:color="auto" w:fill="FFFFFF"/>
        <w:ind w:left="945"/>
        <w:jc w:val="both"/>
        <w:rPr>
          <w:color w:val="222222"/>
        </w:rPr>
      </w:pPr>
      <w:r>
        <w:rPr>
          <w:color w:val="222222"/>
        </w:rPr>
        <w:t>Power Automate Desktop installed on the computer.</w:t>
      </w:r>
    </w:p>
    <w:p w14:paraId="430C2B9C" w14:textId="77777777" w:rsidR="009111F6" w:rsidRDefault="009111F6" w:rsidP="009111F6">
      <w:pPr>
        <w:numPr>
          <w:ilvl w:val="0"/>
          <w:numId w:val="3"/>
        </w:numPr>
        <w:shd w:val="clear" w:color="auto" w:fill="FFFFFF"/>
        <w:ind w:left="945"/>
        <w:jc w:val="both"/>
        <w:rPr>
          <w:color w:val="222222"/>
        </w:rPr>
      </w:pPr>
      <w:r>
        <w:rPr>
          <w:color w:val="222222"/>
        </w:rPr>
        <w:t>Basic understanding of Power Automate Desktop interface.</w:t>
      </w:r>
    </w:p>
    <w:p w14:paraId="44F1CAD3" w14:textId="77777777" w:rsidR="009111F6" w:rsidRDefault="009111F6" w:rsidP="009111F6">
      <w:pPr>
        <w:shd w:val="clear" w:color="auto" w:fill="FFFFFF"/>
        <w:spacing w:before="280" w:after="280"/>
        <w:jc w:val="both"/>
        <w:rPr>
          <w:color w:val="222222"/>
        </w:rPr>
      </w:pPr>
      <w:r>
        <w:rPr>
          <w:b/>
          <w:color w:val="222222"/>
        </w:rPr>
        <w:t>Challenge Overview:</w:t>
      </w:r>
    </w:p>
    <w:p w14:paraId="0AFEE19D" w14:textId="77777777" w:rsidR="009111F6" w:rsidRDefault="009111F6" w:rsidP="009111F6">
      <w:pPr>
        <w:numPr>
          <w:ilvl w:val="0"/>
          <w:numId w:val="5"/>
        </w:numPr>
        <w:pBdr>
          <w:top w:val="nil"/>
          <w:left w:val="nil"/>
          <w:bottom w:val="nil"/>
          <w:right w:val="nil"/>
          <w:between w:val="nil"/>
        </w:pBdr>
        <w:shd w:val="clear" w:color="auto" w:fill="FFFFFF"/>
        <w:spacing w:before="280"/>
        <w:jc w:val="both"/>
        <w:rPr>
          <w:color w:val="222222"/>
        </w:rPr>
      </w:pPr>
      <w:r>
        <w:rPr>
          <w:color w:val="222222"/>
        </w:rPr>
        <w:t>Automate Form Filling on an Online Website</w:t>
      </w:r>
    </w:p>
    <w:p w14:paraId="6F21F928" w14:textId="77777777" w:rsidR="009111F6" w:rsidRDefault="009111F6" w:rsidP="009111F6">
      <w:pPr>
        <w:numPr>
          <w:ilvl w:val="0"/>
          <w:numId w:val="5"/>
        </w:numPr>
        <w:pBdr>
          <w:top w:val="nil"/>
          <w:left w:val="nil"/>
          <w:bottom w:val="nil"/>
          <w:right w:val="nil"/>
          <w:between w:val="nil"/>
        </w:pBdr>
        <w:shd w:val="clear" w:color="auto" w:fill="FFFFFF"/>
        <w:spacing w:after="280"/>
        <w:jc w:val="both"/>
        <w:rPr>
          <w:color w:val="222222"/>
        </w:rPr>
      </w:pPr>
      <w:r>
        <w:rPr>
          <w:color w:val="222222"/>
        </w:rPr>
        <w:t>Automate HR Onboarding Flow by generating Employee ID and Employee Email and mail them credentials to the candidate.</w:t>
      </w:r>
    </w:p>
    <w:p w14:paraId="05606B6C" w14:textId="77777777" w:rsidR="009111F6" w:rsidRDefault="009111F6" w:rsidP="009111F6">
      <w:pPr>
        <w:jc w:val="both"/>
        <w:rPr>
          <w:b/>
        </w:rPr>
      </w:pPr>
      <w:r>
        <w:rPr>
          <w:b/>
        </w:rPr>
        <w:t>Actions Taken:</w:t>
      </w:r>
    </w:p>
    <w:p w14:paraId="5F05B353" w14:textId="77777777" w:rsidR="009111F6" w:rsidRDefault="009111F6" w:rsidP="009111F6">
      <w:pPr>
        <w:numPr>
          <w:ilvl w:val="0"/>
          <w:numId w:val="4"/>
        </w:numPr>
        <w:pBdr>
          <w:top w:val="nil"/>
          <w:left w:val="nil"/>
          <w:bottom w:val="nil"/>
          <w:right w:val="nil"/>
          <w:between w:val="nil"/>
        </w:pBdr>
        <w:spacing w:line="259" w:lineRule="auto"/>
        <w:jc w:val="both"/>
        <w:rPr>
          <w:color w:val="000000"/>
        </w:rPr>
      </w:pPr>
      <w:r>
        <w:rPr>
          <w:color w:val="000000"/>
        </w:rPr>
        <w:t>Input dialog:</w:t>
      </w:r>
    </w:p>
    <w:p w14:paraId="78BD4D9E"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Use the “input dialog” action to prompt the user to enter marks for three subjects</w:t>
      </w:r>
    </w:p>
    <w:p w14:paraId="115797C5"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Configure the input dialog to request numerical input for each subject.</w:t>
      </w:r>
    </w:p>
    <w:p w14:paraId="68660D4C" w14:textId="77777777" w:rsidR="009111F6" w:rsidRDefault="009111F6" w:rsidP="009111F6">
      <w:pPr>
        <w:numPr>
          <w:ilvl w:val="0"/>
          <w:numId w:val="4"/>
        </w:numPr>
        <w:pBdr>
          <w:top w:val="nil"/>
          <w:left w:val="nil"/>
          <w:bottom w:val="nil"/>
          <w:right w:val="nil"/>
          <w:between w:val="nil"/>
        </w:pBdr>
        <w:spacing w:line="259" w:lineRule="auto"/>
        <w:jc w:val="both"/>
        <w:rPr>
          <w:color w:val="000000"/>
        </w:rPr>
      </w:pPr>
      <w:r>
        <w:rPr>
          <w:color w:val="000000"/>
        </w:rPr>
        <w:t>Calculate Average:</w:t>
      </w:r>
    </w:p>
    <w:p w14:paraId="2E19074F"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Utilize the “Set Variable” action to sum the three subject marks obtained from the user.</w:t>
      </w:r>
    </w:p>
    <w:p w14:paraId="113A2E5B"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Divide the sum by 3 to calculate the average</w:t>
      </w:r>
    </w:p>
    <w:p w14:paraId="00110592"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Hint: enclose the calculation in “%%” anything inside this will be evaluated.</w:t>
      </w:r>
    </w:p>
    <w:p w14:paraId="280F6178" w14:textId="77777777" w:rsidR="009111F6" w:rsidRDefault="009111F6" w:rsidP="009111F6">
      <w:pPr>
        <w:numPr>
          <w:ilvl w:val="0"/>
          <w:numId w:val="4"/>
        </w:numPr>
        <w:pBdr>
          <w:top w:val="nil"/>
          <w:left w:val="nil"/>
          <w:bottom w:val="nil"/>
          <w:right w:val="nil"/>
          <w:between w:val="nil"/>
        </w:pBdr>
        <w:spacing w:line="259" w:lineRule="auto"/>
        <w:jc w:val="both"/>
        <w:rPr>
          <w:color w:val="000000"/>
        </w:rPr>
      </w:pPr>
      <w:r>
        <w:rPr>
          <w:color w:val="000000"/>
        </w:rPr>
        <w:t>Decision:</w:t>
      </w:r>
    </w:p>
    <w:p w14:paraId="711B119B"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Insert a “Decision” action to evaluate whether the average is above the passing threshold.</w:t>
      </w:r>
    </w:p>
    <w:p w14:paraId="367F6D0E"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Configure the decision to have two branches – one for passing and another for failing</w:t>
      </w:r>
    </w:p>
    <w:p w14:paraId="518794C4"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You may use if-else or switch case here</w:t>
      </w:r>
    </w:p>
    <w:p w14:paraId="59630582" w14:textId="77777777" w:rsidR="009111F6" w:rsidRDefault="009111F6" w:rsidP="009111F6">
      <w:pPr>
        <w:numPr>
          <w:ilvl w:val="0"/>
          <w:numId w:val="4"/>
        </w:numPr>
        <w:pBdr>
          <w:top w:val="nil"/>
          <w:left w:val="nil"/>
          <w:bottom w:val="nil"/>
          <w:right w:val="nil"/>
          <w:between w:val="nil"/>
        </w:pBdr>
        <w:spacing w:line="259" w:lineRule="auto"/>
        <w:jc w:val="both"/>
        <w:rPr>
          <w:color w:val="000000"/>
        </w:rPr>
      </w:pPr>
      <w:r>
        <w:rPr>
          <w:color w:val="000000"/>
        </w:rPr>
        <w:t>Assign grades:</w:t>
      </w:r>
    </w:p>
    <w:p w14:paraId="46D7320E"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In the passing branch, use the “set variable” action to assign the appropriate grade based on the average.</w:t>
      </w:r>
    </w:p>
    <w:p w14:paraId="48A81728"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In the failing branch, you may choose to assign an ‘F’ grade.</w:t>
      </w:r>
    </w:p>
    <w:p w14:paraId="738D2BBA" w14:textId="77777777" w:rsidR="009111F6" w:rsidRDefault="009111F6" w:rsidP="009111F6">
      <w:pPr>
        <w:numPr>
          <w:ilvl w:val="1"/>
          <w:numId w:val="4"/>
        </w:numPr>
        <w:pBdr>
          <w:top w:val="nil"/>
          <w:left w:val="nil"/>
          <w:bottom w:val="nil"/>
          <w:right w:val="nil"/>
          <w:between w:val="nil"/>
        </w:pBdr>
        <w:spacing w:line="259" w:lineRule="auto"/>
        <w:jc w:val="both"/>
        <w:rPr>
          <w:color w:val="000000"/>
        </w:rPr>
      </w:pPr>
      <w:r>
        <w:rPr>
          <w:color w:val="000000"/>
        </w:rPr>
        <w:t>You may use if-else ladder or switch case here.</w:t>
      </w:r>
    </w:p>
    <w:p w14:paraId="09D36261" w14:textId="77777777" w:rsidR="009111F6" w:rsidRDefault="009111F6" w:rsidP="009111F6">
      <w:pPr>
        <w:numPr>
          <w:ilvl w:val="0"/>
          <w:numId w:val="4"/>
        </w:numPr>
        <w:pBdr>
          <w:top w:val="nil"/>
          <w:left w:val="nil"/>
          <w:bottom w:val="nil"/>
          <w:right w:val="nil"/>
          <w:between w:val="nil"/>
        </w:pBdr>
        <w:spacing w:line="259" w:lineRule="auto"/>
        <w:jc w:val="both"/>
        <w:rPr>
          <w:color w:val="000000"/>
        </w:rPr>
      </w:pPr>
      <w:r>
        <w:rPr>
          <w:color w:val="000000"/>
        </w:rPr>
        <w:t>Display Results:</w:t>
      </w:r>
    </w:p>
    <w:p w14:paraId="0D71D49F" w14:textId="77777777" w:rsidR="009111F6" w:rsidRDefault="009111F6" w:rsidP="009111F6">
      <w:pPr>
        <w:numPr>
          <w:ilvl w:val="1"/>
          <w:numId w:val="4"/>
        </w:numPr>
        <w:pBdr>
          <w:top w:val="nil"/>
          <w:left w:val="nil"/>
          <w:bottom w:val="nil"/>
          <w:right w:val="nil"/>
          <w:between w:val="nil"/>
        </w:pBdr>
        <w:spacing w:after="160" w:line="259" w:lineRule="auto"/>
        <w:jc w:val="both"/>
        <w:rPr>
          <w:color w:val="000000"/>
        </w:rPr>
      </w:pPr>
      <w:r>
        <w:rPr>
          <w:color w:val="000000"/>
        </w:rPr>
        <w:t>Use the “Message Box” action to display the calculated average and assigned grade to the user</w:t>
      </w:r>
    </w:p>
    <w:p w14:paraId="62F67FC6" w14:textId="77777777" w:rsidR="009111F6" w:rsidRDefault="009111F6" w:rsidP="009111F6">
      <w:pPr>
        <w:jc w:val="both"/>
      </w:pPr>
    </w:p>
    <w:p w14:paraId="055D3D56" w14:textId="77777777" w:rsidR="004472DB" w:rsidRDefault="004472DB" w:rsidP="00AB1F58">
      <w:pPr>
        <w:ind w:left="720"/>
        <w:rPr>
          <w:bCs/>
        </w:rPr>
      </w:pPr>
    </w:p>
    <w:p w14:paraId="2C2FFFE4" w14:textId="407937C4" w:rsidR="00AB1F58" w:rsidRPr="00C5529A" w:rsidRDefault="00AB1F58" w:rsidP="00AB1F58">
      <w:pPr>
        <w:ind w:left="720"/>
        <w:rPr>
          <w:bCs/>
        </w:rPr>
      </w:pPr>
      <w:r>
        <w:rPr>
          <w:bCs/>
        </w:rPr>
        <w:tab/>
      </w:r>
    </w:p>
    <w:p w14:paraId="5336114C" w14:textId="77777777" w:rsidR="00AB1F58" w:rsidRDefault="00AB1F58" w:rsidP="00AB1F58">
      <w:pPr>
        <w:rPr>
          <w:b/>
        </w:rPr>
      </w:pPr>
      <w:r w:rsidRPr="00C5529A">
        <w:rPr>
          <w:b/>
        </w:rPr>
        <w:t>Input Screenshots:</w:t>
      </w:r>
    </w:p>
    <w:p w14:paraId="37F28AF5" w14:textId="7A9C25B7" w:rsidR="004472DB" w:rsidRDefault="004472DB" w:rsidP="004472DB">
      <w:pPr>
        <w:rPr>
          <w:b/>
        </w:rPr>
      </w:pPr>
      <w:r w:rsidRPr="004472DB">
        <w:rPr>
          <w:b/>
        </w:rPr>
        <w:t>Task 1 - Form Filling (Admission or Gym form on teams)</w:t>
      </w:r>
    </w:p>
    <w:p w14:paraId="535FC6D4" w14:textId="1FF2DF61" w:rsidR="00F67F22" w:rsidRDefault="00F67F22" w:rsidP="004472DB">
      <w:pPr>
        <w:rPr>
          <w:b/>
        </w:rPr>
      </w:pPr>
      <w:r>
        <w:rPr>
          <w:b/>
        </w:rPr>
        <w:t>ADMISSION:</w:t>
      </w:r>
    </w:p>
    <w:p w14:paraId="14C221E2" w14:textId="78B2C192" w:rsidR="006C4ED6" w:rsidRDefault="00F67F22" w:rsidP="004472DB">
      <w:pPr>
        <w:rPr>
          <w:b/>
        </w:rPr>
      </w:pPr>
      <w:r w:rsidRPr="00F67F22">
        <w:rPr>
          <w:b/>
        </w:rPr>
        <w:drawing>
          <wp:inline distT="0" distB="0" distL="0" distR="0" wp14:anchorId="430DE6E6" wp14:editId="0F7AE513">
            <wp:extent cx="5731510" cy="2961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1005"/>
                    </a:xfrm>
                    <a:prstGeom prst="rect">
                      <a:avLst/>
                    </a:prstGeom>
                  </pic:spPr>
                </pic:pic>
              </a:graphicData>
            </a:graphic>
          </wp:inline>
        </w:drawing>
      </w:r>
    </w:p>
    <w:p w14:paraId="7CB8FCAA" w14:textId="65B7E787" w:rsidR="00F67F22" w:rsidRDefault="00F67F22" w:rsidP="004472DB">
      <w:pPr>
        <w:rPr>
          <w:b/>
        </w:rPr>
      </w:pPr>
      <w:r w:rsidRPr="00F67F22">
        <w:rPr>
          <w:b/>
        </w:rPr>
        <w:drawing>
          <wp:inline distT="0" distB="0" distL="0" distR="0" wp14:anchorId="686698DB" wp14:editId="33808D42">
            <wp:extent cx="5731510" cy="29254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5445"/>
                    </a:xfrm>
                    <a:prstGeom prst="rect">
                      <a:avLst/>
                    </a:prstGeom>
                  </pic:spPr>
                </pic:pic>
              </a:graphicData>
            </a:graphic>
          </wp:inline>
        </w:drawing>
      </w:r>
    </w:p>
    <w:p w14:paraId="5B3A1BFB" w14:textId="4E9893D8" w:rsidR="00F67F22" w:rsidRDefault="00F67F22" w:rsidP="004472DB">
      <w:pPr>
        <w:rPr>
          <w:b/>
        </w:rPr>
      </w:pPr>
    </w:p>
    <w:p w14:paraId="4E6C9771" w14:textId="36FA98F3" w:rsidR="00F67F22" w:rsidRDefault="00F67F22" w:rsidP="004472DB">
      <w:pPr>
        <w:rPr>
          <w:b/>
        </w:rPr>
      </w:pPr>
    </w:p>
    <w:p w14:paraId="46CA8662" w14:textId="62922ADA" w:rsidR="00F67F22" w:rsidRDefault="00F67F22" w:rsidP="004472DB">
      <w:pPr>
        <w:rPr>
          <w:b/>
        </w:rPr>
      </w:pPr>
    </w:p>
    <w:p w14:paraId="1C82D174" w14:textId="61AA03F7" w:rsidR="00F67F22" w:rsidRDefault="00F67F22" w:rsidP="004472DB">
      <w:pPr>
        <w:rPr>
          <w:b/>
        </w:rPr>
      </w:pPr>
    </w:p>
    <w:p w14:paraId="5266F6BE" w14:textId="5314B2F6" w:rsidR="00F67F22" w:rsidRDefault="00F67F22" w:rsidP="004472DB">
      <w:pPr>
        <w:rPr>
          <w:b/>
        </w:rPr>
      </w:pPr>
    </w:p>
    <w:p w14:paraId="5C225C56" w14:textId="2D3D2855" w:rsidR="00F67F22" w:rsidRDefault="00F67F22" w:rsidP="004472DB">
      <w:pPr>
        <w:rPr>
          <w:b/>
        </w:rPr>
      </w:pPr>
    </w:p>
    <w:p w14:paraId="1E411D99" w14:textId="43192C75" w:rsidR="00F67F22" w:rsidRDefault="00F67F22" w:rsidP="004472DB">
      <w:pPr>
        <w:rPr>
          <w:b/>
        </w:rPr>
      </w:pPr>
    </w:p>
    <w:p w14:paraId="37CB4EFC" w14:textId="0DA1E228" w:rsidR="00F67F22" w:rsidRDefault="00F67F22" w:rsidP="004472DB">
      <w:pPr>
        <w:rPr>
          <w:b/>
        </w:rPr>
      </w:pPr>
    </w:p>
    <w:p w14:paraId="166DCC62" w14:textId="0D4699C1" w:rsidR="00F67F22" w:rsidRDefault="00F67F22" w:rsidP="004472DB">
      <w:pPr>
        <w:rPr>
          <w:b/>
        </w:rPr>
      </w:pPr>
    </w:p>
    <w:p w14:paraId="688545E5" w14:textId="5BD758A7" w:rsidR="00F67F22" w:rsidRDefault="00F67F22" w:rsidP="004472DB">
      <w:pPr>
        <w:rPr>
          <w:b/>
        </w:rPr>
      </w:pPr>
    </w:p>
    <w:p w14:paraId="6F70DF2C" w14:textId="582E9963" w:rsidR="00F67F22" w:rsidRDefault="00F67F22" w:rsidP="004472DB">
      <w:pPr>
        <w:rPr>
          <w:b/>
        </w:rPr>
      </w:pPr>
    </w:p>
    <w:p w14:paraId="4002A890" w14:textId="6049645D" w:rsidR="00F67F22" w:rsidRDefault="00F67F22" w:rsidP="004472DB">
      <w:pPr>
        <w:rPr>
          <w:b/>
        </w:rPr>
      </w:pPr>
      <w:r>
        <w:rPr>
          <w:b/>
        </w:rPr>
        <w:t>GYM:</w:t>
      </w:r>
    </w:p>
    <w:p w14:paraId="455FD325" w14:textId="06E95A33" w:rsidR="00F67F22" w:rsidRDefault="00F67F22" w:rsidP="004472DB">
      <w:pPr>
        <w:rPr>
          <w:b/>
        </w:rPr>
      </w:pPr>
      <w:r w:rsidRPr="00F67F22">
        <w:rPr>
          <w:b/>
        </w:rPr>
        <w:drawing>
          <wp:inline distT="0" distB="0" distL="0" distR="0" wp14:anchorId="41360C7A" wp14:editId="4ED4A3B1">
            <wp:extent cx="5731510" cy="3180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0080"/>
                    </a:xfrm>
                    <a:prstGeom prst="rect">
                      <a:avLst/>
                    </a:prstGeom>
                  </pic:spPr>
                </pic:pic>
              </a:graphicData>
            </a:graphic>
          </wp:inline>
        </w:drawing>
      </w:r>
    </w:p>
    <w:p w14:paraId="5C9052FD" w14:textId="27CCA25B" w:rsidR="00F67F22" w:rsidRDefault="00F67F22" w:rsidP="004472DB">
      <w:pPr>
        <w:rPr>
          <w:b/>
        </w:rPr>
      </w:pPr>
    </w:p>
    <w:p w14:paraId="707D4CDB" w14:textId="11FA588F" w:rsidR="00F67F22" w:rsidRDefault="00F67F22" w:rsidP="004472DB">
      <w:pPr>
        <w:rPr>
          <w:b/>
        </w:rPr>
      </w:pPr>
    </w:p>
    <w:p w14:paraId="4C24281C" w14:textId="2223A2EC" w:rsidR="00F67F22" w:rsidRDefault="00F67F22" w:rsidP="004472DB">
      <w:pPr>
        <w:rPr>
          <w:b/>
        </w:rPr>
      </w:pPr>
    </w:p>
    <w:p w14:paraId="4C2E0F07" w14:textId="1E034A79" w:rsidR="00F67F22" w:rsidRDefault="00F67F22" w:rsidP="004472DB">
      <w:pPr>
        <w:rPr>
          <w:b/>
        </w:rPr>
      </w:pPr>
    </w:p>
    <w:p w14:paraId="7F4CD001" w14:textId="40D4C494" w:rsidR="00F67F22" w:rsidRDefault="00F67F22" w:rsidP="004472DB">
      <w:pPr>
        <w:rPr>
          <w:b/>
        </w:rPr>
      </w:pPr>
    </w:p>
    <w:p w14:paraId="3D863250" w14:textId="60450B04" w:rsidR="00F67F22" w:rsidRDefault="00F67F22" w:rsidP="004472DB">
      <w:pPr>
        <w:rPr>
          <w:b/>
        </w:rPr>
      </w:pPr>
    </w:p>
    <w:p w14:paraId="6FDE037C" w14:textId="77777777" w:rsidR="00F67F22" w:rsidRPr="004472DB" w:rsidRDefault="00F67F22" w:rsidP="004472DB">
      <w:pPr>
        <w:rPr>
          <w:b/>
        </w:rPr>
      </w:pPr>
    </w:p>
    <w:p w14:paraId="2CE9041E" w14:textId="28C2DCA0" w:rsidR="006C4ED6" w:rsidRPr="004472DB" w:rsidRDefault="006C4ED6" w:rsidP="004472DB">
      <w:pPr>
        <w:rPr>
          <w:b/>
        </w:rPr>
      </w:pPr>
    </w:p>
    <w:p w14:paraId="029FDACF" w14:textId="1566D1E0" w:rsidR="004472DB" w:rsidRDefault="004472DB" w:rsidP="004472DB">
      <w:pPr>
        <w:rPr>
          <w:b/>
        </w:rPr>
      </w:pPr>
      <w:r w:rsidRPr="004472DB">
        <w:rPr>
          <w:b/>
        </w:rPr>
        <w:t>Task 2 - HR Onboarding</w:t>
      </w:r>
    </w:p>
    <w:p w14:paraId="09B49F73" w14:textId="77777777" w:rsidR="006C4ED6" w:rsidRDefault="006C4ED6" w:rsidP="004472DB">
      <w:pPr>
        <w:rPr>
          <w:b/>
        </w:rPr>
      </w:pPr>
    </w:p>
    <w:p w14:paraId="02E2F3EA" w14:textId="60125460" w:rsidR="006C4ED6" w:rsidRDefault="006C4ED6" w:rsidP="004472DB">
      <w:pPr>
        <w:rPr>
          <w:b/>
        </w:rPr>
      </w:pPr>
      <w:r w:rsidRPr="006C4ED6">
        <w:rPr>
          <w:b/>
          <w:noProof/>
        </w:rPr>
        <w:drawing>
          <wp:inline distT="0" distB="0" distL="0" distR="0" wp14:anchorId="3A3BE282" wp14:editId="7AC7A039">
            <wp:extent cx="5731510" cy="3191510"/>
            <wp:effectExtent l="0" t="0" r="2540" b="8890"/>
            <wp:docPr id="198233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3256" name="Picture 1" descr="A screenshot of a computer&#10;&#10;Description automatically generated"/>
                    <pic:cNvPicPr/>
                  </pic:nvPicPr>
                  <pic:blipFill>
                    <a:blip r:embed="rId13"/>
                    <a:stretch>
                      <a:fillRect/>
                    </a:stretch>
                  </pic:blipFill>
                  <pic:spPr>
                    <a:xfrm>
                      <a:off x="0" y="0"/>
                      <a:ext cx="5731510" cy="3191510"/>
                    </a:xfrm>
                    <a:prstGeom prst="rect">
                      <a:avLst/>
                    </a:prstGeom>
                  </pic:spPr>
                </pic:pic>
              </a:graphicData>
            </a:graphic>
          </wp:inline>
        </w:drawing>
      </w:r>
    </w:p>
    <w:p w14:paraId="786FF99B" w14:textId="77777777" w:rsidR="006C4ED6" w:rsidRDefault="006C4ED6" w:rsidP="004472DB">
      <w:pPr>
        <w:rPr>
          <w:b/>
        </w:rPr>
      </w:pPr>
    </w:p>
    <w:p w14:paraId="30822224" w14:textId="4813D6EC" w:rsidR="004472DB" w:rsidRPr="00C5529A" w:rsidRDefault="006C4ED6" w:rsidP="004472DB">
      <w:pPr>
        <w:rPr>
          <w:b/>
        </w:rPr>
      </w:pPr>
      <w:r w:rsidRPr="006C4ED6">
        <w:rPr>
          <w:b/>
          <w:noProof/>
        </w:rPr>
        <w:drawing>
          <wp:inline distT="0" distB="0" distL="0" distR="0" wp14:anchorId="3C28F5B9" wp14:editId="4384B813">
            <wp:extent cx="3553321" cy="1657581"/>
            <wp:effectExtent l="0" t="0" r="9525" b="0"/>
            <wp:docPr id="177103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3565" name="Picture 1" descr="A screenshot of a computer&#10;&#10;Description automatically generated"/>
                    <pic:cNvPicPr/>
                  </pic:nvPicPr>
                  <pic:blipFill>
                    <a:blip r:embed="rId14"/>
                    <a:stretch>
                      <a:fillRect/>
                    </a:stretch>
                  </pic:blipFill>
                  <pic:spPr>
                    <a:xfrm>
                      <a:off x="0" y="0"/>
                      <a:ext cx="3553321" cy="1657581"/>
                    </a:xfrm>
                    <a:prstGeom prst="rect">
                      <a:avLst/>
                    </a:prstGeom>
                  </pic:spPr>
                </pic:pic>
              </a:graphicData>
            </a:graphic>
          </wp:inline>
        </w:drawing>
      </w:r>
    </w:p>
    <w:p w14:paraId="7E6FE79D" w14:textId="77777777" w:rsidR="00AB1F58" w:rsidRDefault="00AB1F58" w:rsidP="00AB1F58">
      <w:pPr>
        <w:rPr>
          <w:b/>
        </w:rPr>
      </w:pPr>
      <w:r w:rsidRPr="00C5529A">
        <w:rPr>
          <w:b/>
        </w:rPr>
        <w:t>Conclusion:</w:t>
      </w:r>
    </w:p>
    <w:p w14:paraId="390D6314" w14:textId="4553AF18" w:rsidR="003C6E1F" w:rsidRDefault="00F67F22">
      <w:r>
        <w:t>Power Automate Desktop is a powerful tool by Microsoft that enables you to automate tasks on your desktop, including web automation and data extraction. With it, you can build workflows to interact with web forms, extract information, and automatically save the data to Excel. It provides a user-friendly interface with drag-and-drop actions, allowing you to automate tasks like filling out forms, clicking buttons, scraping data from web pages, and even working with Excel files. The process can be fully automated, reducing the need for manual data entry and streamlining repetitive tasks. This makes Power Automate Desktop a great choice for anyone looking to automate their workflows without needing advanced programming knowledge.</w:t>
      </w:r>
    </w:p>
    <w:sectPr w:rsidR="003C6E1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973BD" w14:textId="77777777" w:rsidR="00F01623" w:rsidRDefault="00F01623" w:rsidP="00437982">
      <w:r>
        <w:separator/>
      </w:r>
    </w:p>
  </w:endnote>
  <w:endnote w:type="continuationSeparator" w:id="0">
    <w:p w14:paraId="7BB1898E" w14:textId="77777777" w:rsidR="00F01623" w:rsidRDefault="00F01623" w:rsidP="00437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00DB2" w14:textId="77777777" w:rsidR="00F01623" w:rsidRDefault="00F01623" w:rsidP="00437982">
      <w:r>
        <w:separator/>
      </w:r>
    </w:p>
  </w:footnote>
  <w:footnote w:type="continuationSeparator" w:id="0">
    <w:p w14:paraId="48CB0BCF" w14:textId="77777777" w:rsidR="00F01623" w:rsidRDefault="00F01623" w:rsidP="00437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81A60" w14:textId="77777777" w:rsidR="00F67F22" w:rsidRDefault="00F67F22" w:rsidP="00F67F22">
    <w:pPr>
      <w:pStyle w:val="Header"/>
    </w:pPr>
    <w:r>
      <w:t xml:space="preserve">Name: Rishikesh </w:t>
    </w:r>
    <w:proofErr w:type="spellStart"/>
    <w:r>
      <w:t>Vadodaria</w:t>
    </w:r>
    <w:proofErr w:type="spellEnd"/>
  </w:p>
  <w:p w14:paraId="1ED8B276" w14:textId="77777777" w:rsidR="00F67F22" w:rsidRDefault="00F67F22" w:rsidP="00F67F22">
    <w:pPr>
      <w:pStyle w:val="Header"/>
    </w:pPr>
    <w:r>
      <w:t>Roll no: C114</w:t>
    </w:r>
  </w:p>
  <w:p w14:paraId="5BB3EEAC" w14:textId="55E87394" w:rsidR="00437982" w:rsidRDefault="00F67F22" w:rsidP="00F67F22">
    <w:pPr>
      <w:pStyle w:val="Header"/>
    </w:pPr>
    <w:r>
      <w:t>Batch: C2</w:t>
    </w:r>
  </w:p>
  <w:p w14:paraId="51A6E9CE" w14:textId="77777777" w:rsidR="00F67F22" w:rsidRPr="00F67F22" w:rsidRDefault="00F67F22" w:rsidP="00F67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7D34"/>
    <w:multiLevelType w:val="multilevel"/>
    <w:tmpl w:val="0DFE1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E55599"/>
    <w:multiLevelType w:val="multilevel"/>
    <w:tmpl w:val="69ECF06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AE64C4"/>
    <w:multiLevelType w:val="hybridMultilevel"/>
    <w:tmpl w:val="DCA2E8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D1F25D6"/>
    <w:multiLevelType w:val="multilevel"/>
    <w:tmpl w:val="94EE0E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1833A5D"/>
    <w:multiLevelType w:val="multilevel"/>
    <w:tmpl w:val="9FCA7B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58"/>
    <w:rsid w:val="002B61D4"/>
    <w:rsid w:val="003615DD"/>
    <w:rsid w:val="003C6E1F"/>
    <w:rsid w:val="00437982"/>
    <w:rsid w:val="004472DB"/>
    <w:rsid w:val="006A23BD"/>
    <w:rsid w:val="006C4ED6"/>
    <w:rsid w:val="008F537A"/>
    <w:rsid w:val="009111F6"/>
    <w:rsid w:val="00AB1F58"/>
    <w:rsid w:val="00BB58E3"/>
    <w:rsid w:val="00C92749"/>
    <w:rsid w:val="00CF2CFF"/>
    <w:rsid w:val="00F01623"/>
    <w:rsid w:val="00F67F22"/>
    <w:rsid w:val="00FC0BC4"/>
    <w:rsid w:val="2546D27F"/>
    <w:rsid w:val="460C6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F06D4"/>
  <w15:chartTrackingRefBased/>
  <w15:docId w15:val="{8E3C7E31-DFBE-4D4A-90B5-BA7AF438E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F5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B1F58"/>
    <w:pPr>
      <w:spacing w:line="288" w:lineRule="auto"/>
      <w:ind w:left="720"/>
    </w:pPr>
    <w:rPr>
      <w:lang w:val="en-IN"/>
    </w:rPr>
  </w:style>
  <w:style w:type="character" w:customStyle="1" w:styleId="ListParagraphChar">
    <w:name w:val="List Paragraph Char"/>
    <w:link w:val="ListParagraph"/>
    <w:uiPriority w:val="34"/>
    <w:qFormat/>
    <w:locked/>
    <w:rsid w:val="00AB1F5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7982"/>
    <w:pPr>
      <w:tabs>
        <w:tab w:val="center" w:pos="4513"/>
        <w:tab w:val="right" w:pos="9026"/>
      </w:tabs>
    </w:pPr>
  </w:style>
  <w:style w:type="character" w:customStyle="1" w:styleId="HeaderChar">
    <w:name w:val="Header Char"/>
    <w:basedOn w:val="DefaultParagraphFont"/>
    <w:link w:val="Header"/>
    <w:uiPriority w:val="99"/>
    <w:rsid w:val="0043798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37982"/>
    <w:pPr>
      <w:tabs>
        <w:tab w:val="center" w:pos="4513"/>
        <w:tab w:val="right" w:pos="9026"/>
      </w:tabs>
    </w:pPr>
  </w:style>
  <w:style w:type="character" w:customStyle="1" w:styleId="FooterChar">
    <w:name w:val="Footer Char"/>
    <w:basedOn w:val="DefaultParagraphFont"/>
    <w:link w:val="Footer"/>
    <w:uiPriority w:val="99"/>
    <w:rsid w:val="00437982"/>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67F22"/>
    <w:pPr>
      <w:spacing w:before="100" w:beforeAutospacing="1" w:after="100" w:afterAutospacing="1"/>
    </w:pPr>
    <w:rPr>
      <w:lang w:val="en-IN" w:eastAsia="en-IN"/>
    </w:rPr>
  </w:style>
  <w:style w:type="character" w:styleId="HTMLCode">
    <w:name w:val="HTML Code"/>
    <w:basedOn w:val="DefaultParagraphFont"/>
    <w:uiPriority w:val="99"/>
    <w:semiHidden/>
    <w:unhideWhenUsed/>
    <w:rsid w:val="00F67F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61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97AC7ADF11D44087CDA468A5264C01" ma:contentTypeVersion="4" ma:contentTypeDescription="Create a new document." ma:contentTypeScope="" ma:versionID="566f2b2351d31c4c6a0b5016db07e179">
  <xsd:schema xmlns:xsd="http://www.w3.org/2001/XMLSchema" xmlns:xs="http://www.w3.org/2001/XMLSchema" xmlns:p="http://schemas.microsoft.com/office/2006/metadata/properties" xmlns:ns2="1b4fec6d-1c7c-4ba0-9ee6-e8ce75f78511" targetNamespace="http://schemas.microsoft.com/office/2006/metadata/properties" ma:root="true" ma:fieldsID="4e35c51cd3b36f04e530aa2e82af99cf" ns2:_="">
    <xsd:import namespace="1b4fec6d-1c7c-4ba0-9ee6-e8ce75f7851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fec6d-1c7c-4ba0-9ee6-e8ce75f785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32FFC2-DAC9-49C8-845D-7AF72DC0ED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70D712-D9A1-425A-A143-88F23B151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fec6d-1c7c-4ba0-9ee6-e8ce75f78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882B5E-461B-4477-A4B1-2AB66183FC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Narkhede VISFAC</dc:creator>
  <cp:keywords/>
  <dc:description/>
  <cp:lastModifiedBy>RISHIKESH VADODARIA - 70321019114</cp:lastModifiedBy>
  <cp:revision>7</cp:revision>
  <dcterms:created xsi:type="dcterms:W3CDTF">2025-01-25T05:56:00Z</dcterms:created>
  <dcterms:modified xsi:type="dcterms:W3CDTF">2025-02-01T06:17:00Z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0x0101000897AC7ADF11D44087CDA468A5264C01</vt:lpwstr>
  </property>
</Properties>
</file>