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A4AE" w14:textId="77777777" w:rsidR="00D0559E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5</w:t>
      </w:r>
    </w:p>
    <w:p w14:paraId="70B2A829" w14:textId="77777777" w:rsidR="00D0559E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Development Phase</w:t>
      </w:r>
    </w:p>
    <w:p w14:paraId="10EA1DF7" w14:textId="77777777" w:rsidR="00D0559E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F6AA1" w:rsidRPr="009F6AA1" w14:paraId="7F751C2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C2589E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CE8FF3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Details</w:t>
            </w:r>
          </w:p>
        </w:tc>
      </w:tr>
      <w:tr w:rsidR="009F6AA1" w:rsidRPr="009F6AA1" w14:paraId="18F5B5E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C57A21" w14:textId="77777777" w:rsidR="009F6AA1" w:rsidRPr="009F6AA1" w:rsidRDefault="009F6AA1" w:rsidP="009F6AA1">
            <w:pPr>
              <w:spacing w:after="100"/>
            </w:pPr>
            <w:r w:rsidRPr="009F6AA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EB10F1" w14:textId="77777777" w:rsidR="009F6AA1" w:rsidRPr="009F6AA1" w:rsidRDefault="009F6AA1" w:rsidP="009F6AA1">
            <w:pPr>
              <w:spacing w:after="100"/>
            </w:pPr>
            <w:proofErr w:type="spellStart"/>
            <w:r w:rsidRPr="009F6AA1">
              <w:t>AnswerBot</w:t>
            </w:r>
            <w:proofErr w:type="spellEnd"/>
            <w:r w:rsidRPr="009F6AA1">
              <w:t xml:space="preserve"> – AI-Powered FAQ and Customer Support Automation</w:t>
            </w:r>
          </w:p>
        </w:tc>
      </w:tr>
      <w:tr w:rsidR="009F6AA1" w:rsidRPr="009F6AA1" w14:paraId="5DB741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515723" w14:textId="77777777" w:rsidR="009F6AA1" w:rsidRPr="009F6AA1" w:rsidRDefault="009F6AA1" w:rsidP="009F6AA1">
            <w:pPr>
              <w:spacing w:after="100"/>
            </w:pPr>
            <w:r w:rsidRPr="009F6AA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888DDE" w14:textId="77777777" w:rsidR="009F6AA1" w:rsidRPr="009F6AA1" w:rsidRDefault="009F6AA1" w:rsidP="009F6AA1">
            <w:pPr>
              <w:spacing w:after="100"/>
            </w:pPr>
            <w:r w:rsidRPr="009F6AA1">
              <w:t>SWTID-2026-7998</w:t>
            </w:r>
          </w:p>
        </w:tc>
      </w:tr>
    </w:tbl>
    <w:p w14:paraId="424EAD87" w14:textId="77777777" w:rsidR="00D0559E" w:rsidRDefault="00D0559E">
      <w:pPr>
        <w:spacing w:after="100"/>
      </w:pPr>
    </w:p>
    <w:p w14:paraId="5F63EC2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Development Environment Setup</w:t>
      </w:r>
    </w:p>
    <w:p w14:paraId="1767ABC0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project folder and a subfolder named </w:t>
      </w:r>
      <w:proofErr w:type="spellStart"/>
      <w:r>
        <w:t>src</w:t>
      </w:r>
      <w:proofErr w:type="spellEnd"/>
      <w:r>
        <w:t>, then open it in VS Code.</w:t>
      </w:r>
    </w:p>
    <w:p w14:paraId="7F34A9D5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in the root folder.</w:t>
      </w:r>
    </w:p>
    <w:p w14:paraId="22643C5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 dependencies: 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@google/genai</w:t>
      </w:r>
    </w:p>
    <w:p w14:paraId="7A6C18C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>Create a .env file with the port, MongoDB URI, JWT secret and Gemini API key.</w:t>
      </w:r>
    </w:p>
    <w:p w14:paraId="20000442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folders config, controllers, middleware, models, routes, services and utils inside </w:t>
      </w:r>
      <w:proofErr w:type="spellStart"/>
      <w:r>
        <w:t>src</w:t>
      </w:r>
      <w:proofErr w:type="spellEnd"/>
      <w:r>
        <w:t>.</w:t>
      </w:r>
    </w:p>
    <w:p w14:paraId="3BB009A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Environment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0559E" w14:paraId="1B049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F35EA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419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59E" w14:paraId="65F0B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036B" w14:textId="77777777" w:rsidR="00D0559E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E388" w14:textId="77777777" w:rsidR="00D0559E" w:rsidRDefault="00000000">
            <w:r>
              <w:rPr>
                <w:sz w:val="20"/>
                <w:szCs w:val="20"/>
              </w:rPr>
              <w:t>Server port (the demo runs on 5000)</w:t>
            </w:r>
          </w:p>
        </w:tc>
      </w:tr>
      <w:tr w:rsidR="00D0559E" w14:paraId="61566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8B22" w14:textId="77777777" w:rsidR="00D0559E" w:rsidRDefault="00000000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09024" w14:textId="77777777" w:rsidR="00D0559E" w:rsidRDefault="00000000">
            <w:r>
              <w:rPr>
                <w:sz w:val="20"/>
                <w:szCs w:val="20"/>
              </w:rPr>
              <w:t>MongoDB connection string</w:t>
            </w:r>
          </w:p>
        </w:tc>
      </w:tr>
      <w:tr w:rsidR="00D0559E" w14:paraId="49C6E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66E31" w14:textId="77777777" w:rsidR="00D0559E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E1D4D" w14:textId="77777777" w:rsidR="00D0559E" w:rsidRDefault="00000000">
            <w:r>
              <w:rPr>
                <w:sz w:val="20"/>
                <w:szCs w:val="20"/>
              </w:rPr>
              <w:t>Secret key used to sign tokens</w:t>
            </w:r>
          </w:p>
        </w:tc>
      </w:tr>
      <w:tr w:rsidR="00D0559E" w14:paraId="47E18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CABBA" w14:textId="77777777" w:rsidR="00D0559E" w:rsidRDefault="00000000">
            <w:r>
              <w:rPr>
                <w:sz w:val="20"/>
                <w:szCs w:val="20"/>
              </w:rPr>
              <w:t>GEMINI_API_KEY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E5D2" w14:textId="77777777" w:rsidR="00D0559E" w:rsidRDefault="00000000">
            <w:r>
              <w:rPr>
                <w:sz w:val="20"/>
                <w:szCs w:val="20"/>
              </w:rPr>
              <w:t>API key for Google Gemini</w:t>
            </w:r>
          </w:p>
        </w:tc>
      </w:tr>
    </w:tbl>
    <w:p w14:paraId="3330C67D" w14:textId="77777777" w:rsidR="00D0559E" w:rsidRDefault="00000000">
      <w:pPr>
        <w:spacing w:after="120"/>
      </w:pPr>
      <w:r>
        <w:rPr>
          <w:i/>
          <w:iCs/>
          <w:sz w:val="20"/>
          <w:szCs w:val="20"/>
        </w:rPr>
        <w:t>Use the variable names that appear in your own .env file.</w:t>
      </w:r>
    </w:p>
    <w:p w14:paraId="713B65BA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Module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D0559E" w14:paraId="252D5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72E1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5E13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0559E" w14:paraId="57971C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BE90" w14:textId="77777777" w:rsidR="00D0559E" w:rsidRDefault="00000000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7E1D" w14:textId="77777777" w:rsidR="00D0559E" w:rsidRDefault="00000000">
            <w:r>
              <w:rPr>
                <w:sz w:val="20"/>
                <w:szCs w:val="20"/>
              </w:rPr>
              <w:t>Loads environment variables, connects to MongoDB and starts the server.</w:t>
            </w:r>
          </w:p>
        </w:tc>
      </w:tr>
      <w:tr w:rsidR="00D0559E" w14:paraId="5FD9218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28E07" w14:textId="77777777" w:rsidR="00D0559E" w:rsidRDefault="00000000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8333" w14:textId="77777777" w:rsidR="00D0559E" w:rsidRDefault="00000000">
            <w:r>
              <w:rPr>
                <w:sz w:val="20"/>
                <w:szCs w:val="20"/>
              </w:rPr>
              <w:t>Configures Express, JSON parsing, CORS, routes and error middleware.</w:t>
            </w:r>
          </w:p>
        </w:tc>
      </w:tr>
      <w:tr w:rsidR="00D0559E" w14:paraId="68E0D7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733DF" w14:textId="77777777" w:rsidR="00D0559E" w:rsidRDefault="00000000">
            <w:r>
              <w:rPr>
                <w:sz w:val="20"/>
                <w:szCs w:val="20"/>
              </w:rPr>
              <w:t>config/db.js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DBBF7" w14:textId="77777777" w:rsidR="00D0559E" w:rsidRDefault="00000000">
            <w:r>
              <w:rPr>
                <w:sz w:val="20"/>
                <w:szCs w:val="20"/>
              </w:rPr>
              <w:t>Connects to MongoDB through Mongoose.</w:t>
            </w:r>
          </w:p>
        </w:tc>
      </w:tr>
      <w:tr w:rsidR="00D0559E" w14:paraId="2AE6EB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DC5F" w14:textId="77777777" w:rsidR="00D0559E" w:rsidRDefault="00000000">
            <w:r>
              <w:rPr>
                <w:sz w:val="20"/>
                <w:szCs w:val="20"/>
              </w:rPr>
              <w:t>models/User.js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5DB9D" w14:textId="77777777" w:rsidR="00D0559E" w:rsidRDefault="00000000">
            <w:r>
              <w:rPr>
                <w:sz w:val="20"/>
                <w:szCs w:val="20"/>
              </w:rPr>
              <w:t xml:space="preserve">User schema with validation and a pre-save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hook.</w:t>
            </w:r>
          </w:p>
        </w:tc>
      </w:tr>
      <w:tr w:rsidR="00D0559E" w14:paraId="013B7E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AFE10" w14:textId="77777777" w:rsidR="00D0559E" w:rsidRDefault="00000000">
            <w:r>
              <w:rPr>
                <w:sz w:val="20"/>
                <w:szCs w:val="20"/>
              </w:rPr>
              <w:t>models/FAQ.js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19E88" w14:textId="77777777" w:rsidR="00D0559E" w:rsidRDefault="00000000">
            <w:r>
              <w:rPr>
                <w:sz w:val="20"/>
                <w:szCs w:val="20"/>
              </w:rPr>
              <w:t xml:space="preserve">FAQ schema with a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reference to the User.</w:t>
            </w:r>
          </w:p>
        </w:tc>
      </w:tr>
      <w:tr w:rsidR="00D0559E" w14:paraId="52EC47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FB90" w14:textId="77777777" w:rsidR="00D0559E" w:rsidRDefault="00000000">
            <w:r>
              <w:rPr>
                <w:sz w:val="20"/>
                <w:szCs w:val="20"/>
              </w:rPr>
              <w:t>middleware/authMiddleware.js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2BD12" w14:textId="77777777" w:rsidR="00D0559E" w:rsidRDefault="00000000">
            <w:r>
              <w:rPr>
                <w:sz w:val="20"/>
                <w:szCs w:val="20"/>
              </w:rPr>
              <w:t>Verifies the JWT and protects private routes.</w:t>
            </w:r>
          </w:p>
        </w:tc>
      </w:tr>
      <w:tr w:rsidR="00D0559E" w14:paraId="08AA08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BD34" w14:textId="77777777" w:rsidR="00D0559E" w:rsidRDefault="00000000">
            <w:r>
              <w:rPr>
                <w:sz w:val="20"/>
                <w:szCs w:val="20"/>
              </w:rPr>
              <w:t>middleware/validationMiddleware.js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B64E3" w14:textId="77777777" w:rsidR="00D0559E" w:rsidRDefault="00000000">
            <w:r>
              <w:rPr>
                <w:sz w:val="20"/>
                <w:szCs w:val="20"/>
              </w:rPr>
              <w:t>Checks request bodies before they reach controllers.</w:t>
            </w:r>
          </w:p>
        </w:tc>
      </w:tr>
      <w:tr w:rsidR="00D0559E" w14:paraId="6D58F6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73E9" w14:textId="77777777" w:rsidR="00D0559E" w:rsidRDefault="00000000">
            <w:r>
              <w:rPr>
                <w:sz w:val="20"/>
                <w:szCs w:val="20"/>
              </w:rPr>
              <w:t>middleware/errorMiddleware.js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DA6E8" w14:textId="77777777" w:rsidR="00D0559E" w:rsidRDefault="00000000">
            <w:r>
              <w:rPr>
                <w:sz w:val="20"/>
                <w:szCs w:val="20"/>
              </w:rPr>
              <w:t>Central error handler that returns consistent responses.</w:t>
            </w:r>
          </w:p>
        </w:tc>
      </w:tr>
      <w:tr w:rsidR="00D0559E" w14:paraId="4A124C3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E117" w14:textId="77777777" w:rsidR="00D0559E" w:rsidRDefault="00000000">
            <w:r>
              <w:rPr>
                <w:sz w:val="20"/>
                <w:szCs w:val="20"/>
              </w:rPr>
              <w:lastRenderedPageBreak/>
              <w:t>controllers/authController.js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EE921" w14:textId="77777777" w:rsidR="00D0559E" w:rsidRDefault="00000000">
            <w:r>
              <w:rPr>
                <w:sz w:val="20"/>
                <w:szCs w:val="20"/>
              </w:rPr>
              <w:t>Registration and login logic; issues JWT tokens.</w:t>
            </w:r>
          </w:p>
        </w:tc>
      </w:tr>
      <w:tr w:rsidR="00D0559E" w14:paraId="52A5DC9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1A5EE" w14:textId="77777777" w:rsidR="00D0559E" w:rsidRDefault="00000000">
            <w:r>
              <w:rPr>
                <w:sz w:val="20"/>
                <w:szCs w:val="20"/>
              </w:rPr>
              <w:t>controllers/faqController.js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62CB" w14:textId="77777777" w:rsidR="00D0559E" w:rsidRDefault="00000000">
            <w:r>
              <w:rPr>
                <w:sz w:val="20"/>
                <w:szCs w:val="20"/>
              </w:rPr>
              <w:t>FAQ create, read, update, delete and search.</w:t>
            </w:r>
          </w:p>
        </w:tc>
      </w:tr>
      <w:tr w:rsidR="00D0559E" w14:paraId="56CD416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5456" w14:textId="77777777" w:rsidR="00D0559E" w:rsidRDefault="00000000">
            <w:r>
              <w:rPr>
                <w:sz w:val="20"/>
                <w:szCs w:val="20"/>
              </w:rPr>
              <w:t>controllers/aiController.js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C4C06" w14:textId="77777777" w:rsidR="00D0559E" w:rsidRDefault="00000000">
            <w:r>
              <w:rPr>
                <w:sz w:val="20"/>
                <w:szCs w:val="20"/>
              </w:rPr>
              <w:t>Handles AI generation requests.</w:t>
            </w:r>
          </w:p>
        </w:tc>
      </w:tr>
      <w:tr w:rsidR="00D0559E" w14:paraId="795FB7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38B67" w14:textId="77777777" w:rsidR="00D0559E" w:rsidRDefault="00000000">
            <w:r>
              <w:rPr>
                <w:sz w:val="20"/>
                <w:szCs w:val="20"/>
              </w:rPr>
              <w:t>services/geminiService.js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7A69D" w14:textId="77777777" w:rsidR="00D0559E" w:rsidRDefault="00000000">
            <w:r>
              <w:rPr>
                <w:sz w:val="20"/>
                <w:szCs w:val="20"/>
              </w:rPr>
              <w:t>Sends prompts to Google Gemini and parses the results.</w:t>
            </w:r>
          </w:p>
        </w:tc>
      </w:tr>
      <w:tr w:rsidR="00D0559E" w14:paraId="0BC0E7A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7C9DC" w14:textId="77777777" w:rsidR="00D0559E" w:rsidRDefault="00000000">
            <w:r>
              <w:rPr>
                <w:sz w:val="20"/>
                <w:szCs w:val="20"/>
              </w:rPr>
              <w:t>routes/*.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7E9CA" w14:textId="77777777" w:rsidR="00D0559E" w:rsidRDefault="00000000">
            <w:r>
              <w:rPr>
                <w:sz w:val="20"/>
                <w:szCs w:val="20"/>
              </w:rPr>
              <w:t>Map URL paths and HTTP methods to controller functions.</w:t>
            </w:r>
          </w:p>
        </w:tc>
      </w:tr>
    </w:tbl>
    <w:p w14:paraId="02843336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Key Implementation Details</w:t>
      </w:r>
    </w:p>
    <w:p w14:paraId="24AD58EA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Authentication</w:t>
      </w:r>
    </w:p>
    <w:p w14:paraId="2938C8A0" w14:textId="77777777" w:rsidR="00D0559E" w:rsidRDefault="00000000">
      <w:pPr>
        <w:spacing w:after="120"/>
      </w:pPr>
      <w:r>
        <w:t xml:space="preserve">On registration the password is hashed with </w:t>
      </w:r>
      <w:proofErr w:type="spellStart"/>
      <w:r>
        <w:t>bcrypt</w:t>
      </w:r>
      <w:proofErr w:type="spellEnd"/>
      <w:r>
        <w:t xml:space="preserve"> before saving. On success the API returns the user details and a signed JWT. Protected routes read the token from the Authorization header.</w:t>
      </w:r>
    </w:p>
    <w:p w14:paraId="027574C6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 Management</w:t>
      </w:r>
    </w:p>
    <w:p w14:paraId="6F0D90D1" w14:textId="77777777" w:rsidR="00D0559E" w:rsidRDefault="00000000">
      <w:pPr>
        <w:spacing w:after="120"/>
      </w:pPr>
      <w:r>
        <w:t xml:space="preserve">Creating an FAQ stores the logged-in user in </w:t>
      </w:r>
      <w:proofErr w:type="spellStart"/>
      <w:r>
        <w:t>createdBy</w:t>
      </w:r>
      <w:proofErr w:type="spellEnd"/>
      <w:r>
        <w:t>. Update and delete first compare the FAQ owner with the logged-in user. Listing populates the creator’s name and email.</w:t>
      </w:r>
    </w:p>
    <w:p w14:paraId="7679874E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Integration</w:t>
      </w:r>
    </w:p>
    <w:p w14:paraId="2F48A2F7" w14:textId="77777777" w:rsidR="00D0559E" w:rsidRDefault="00000000">
      <w:pPr>
        <w:spacing w:after="120"/>
      </w:pPr>
      <w:r>
        <w:t>The Gemini service receives a topic or question, builds a prompt and returns a generated question, answer and category. The user reviews the result and may save it as an FAQ.</w:t>
      </w:r>
    </w:p>
    <w:p w14:paraId="10A0994D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Response Format</w:t>
      </w:r>
    </w:p>
    <w:p w14:paraId="7C25E1F5" w14:textId="77777777" w:rsidR="00D0559E" w:rsidRDefault="00000000">
      <w:pPr>
        <w:spacing w:after="120"/>
      </w:pPr>
      <w:r>
        <w:t>Every response follows a consistent shape: success, message, and data (with count for lists).</w:t>
      </w:r>
    </w:p>
    <w:p w14:paraId="545A5CA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Running the Application</w:t>
      </w:r>
    </w:p>
    <w:p w14:paraId="29A24F9C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Start MongoDB or confirm that the Atlas connection works.</w:t>
      </w:r>
    </w:p>
    <w:p w14:paraId="52D4E9B0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the server (for example, </w:t>
      </w:r>
      <w:proofErr w:type="spellStart"/>
      <w:r>
        <w:t>npm</w:t>
      </w:r>
      <w:proofErr w:type="spellEnd"/>
      <w:r>
        <w:t xml:space="preserve"> run dev or node </w:t>
      </w:r>
      <w:proofErr w:type="spellStart"/>
      <w:r>
        <w:t>src</w:t>
      </w:r>
      <w:proofErr w:type="spellEnd"/>
      <w:r>
        <w:t>/server.js).</w:t>
      </w:r>
    </w:p>
    <w:p w14:paraId="4D15F2DB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The console shows “Server running in development mode on port 5000”.</w:t>
      </w:r>
    </w:p>
    <w:p w14:paraId="5E12A74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Challenges and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0559E" w14:paraId="3092B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93CD2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03D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0559E" w14:paraId="4363E4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622A" w14:textId="77777777" w:rsidR="00D0559E" w:rsidRDefault="00000000">
            <w:r>
              <w:rPr>
                <w:sz w:val="20"/>
                <w:szCs w:val="20"/>
              </w:rPr>
              <w:t>Protecting routes and ownership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3A313" w14:textId="77777777" w:rsidR="00D0559E" w:rsidRDefault="00000000">
            <w:r>
              <w:rPr>
                <w:sz w:val="20"/>
                <w:szCs w:val="20"/>
              </w:rPr>
              <w:t>Auth middleware plus an owner check in the controller.</w:t>
            </w:r>
          </w:p>
        </w:tc>
      </w:tr>
      <w:tr w:rsidR="00D0559E" w14:paraId="4DFBBD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5964" w14:textId="77777777" w:rsidR="00D0559E" w:rsidRDefault="00000000">
            <w:r>
              <w:rPr>
                <w:sz w:val="20"/>
                <w:szCs w:val="20"/>
              </w:rPr>
              <w:t>Inconsistent AI output format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95341" w14:textId="77777777" w:rsidR="00D0559E" w:rsidRDefault="00000000">
            <w:r>
              <w:rPr>
                <w:sz w:val="20"/>
                <w:szCs w:val="20"/>
              </w:rPr>
              <w:t>Structured prompts and parsing in geminiService.js.</w:t>
            </w:r>
          </w:p>
        </w:tc>
      </w:tr>
      <w:tr w:rsidR="00D0559E" w14:paraId="3720F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7C24" w14:textId="77777777" w:rsidR="00D0559E" w:rsidRDefault="00000000">
            <w:r>
              <w:rPr>
                <w:sz w:val="20"/>
                <w:szCs w:val="20"/>
              </w:rPr>
              <w:t>Leaking internal errors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47EC" w14:textId="77777777" w:rsidR="00D0559E" w:rsidRDefault="00000000">
            <w:r>
              <w:rPr>
                <w:sz w:val="20"/>
                <w:szCs w:val="20"/>
              </w:rPr>
              <w:t>Centralised error middleware with sanitised messages.</w:t>
            </w:r>
          </w:p>
        </w:tc>
      </w:tr>
      <w:tr w:rsidR="00D0559E" w14:paraId="0EF55E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52C3" w14:textId="77777777" w:rsidR="00D0559E" w:rsidRDefault="00000000">
            <w:r>
              <w:rPr>
                <w:sz w:val="20"/>
                <w:szCs w:val="20"/>
              </w:rPr>
              <w:t>Invalid input reaching the database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C214" w14:textId="77777777" w:rsidR="00D0559E" w:rsidRDefault="00000000">
            <w:r>
              <w:rPr>
                <w:sz w:val="20"/>
                <w:szCs w:val="20"/>
              </w:rPr>
              <w:t>Mongoose schema rules and validation middleware.</w:t>
            </w:r>
          </w:p>
        </w:tc>
      </w:tr>
    </w:tbl>
    <w:p w14:paraId="7642704D" w14:textId="77777777" w:rsidR="009B2EFE" w:rsidRDefault="009B2EFE"/>
    <w:sectPr w:rsidR="009B2EFE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4649" w14:textId="77777777" w:rsidR="009B2EFE" w:rsidRDefault="009B2EFE">
      <w:r>
        <w:separator/>
      </w:r>
    </w:p>
  </w:endnote>
  <w:endnote w:type="continuationSeparator" w:id="0">
    <w:p w14:paraId="415D3226" w14:textId="77777777" w:rsidR="009B2EFE" w:rsidRDefault="009B2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15B" w14:textId="77777777" w:rsidR="00D0559E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5: Project Development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F6AA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A497F" w14:textId="77777777" w:rsidR="009B2EFE" w:rsidRDefault="009B2EFE">
      <w:r>
        <w:separator/>
      </w:r>
    </w:p>
  </w:footnote>
  <w:footnote w:type="continuationSeparator" w:id="0">
    <w:p w14:paraId="5E52EEBF" w14:textId="77777777" w:rsidR="009B2EFE" w:rsidRDefault="009B2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F99"/>
    <w:multiLevelType w:val="hybridMultilevel"/>
    <w:tmpl w:val="02DACF82"/>
    <w:lvl w:ilvl="0" w:tplc="359614BE">
      <w:start w:val="1"/>
      <w:numFmt w:val="bullet"/>
      <w:lvlText w:val="•"/>
      <w:lvlJc w:val="left"/>
      <w:pPr>
        <w:ind w:left="540" w:hanging="270"/>
      </w:pPr>
    </w:lvl>
    <w:lvl w:ilvl="1" w:tplc="394A4786">
      <w:numFmt w:val="decimal"/>
      <w:lvlText w:val=""/>
      <w:lvlJc w:val="left"/>
    </w:lvl>
    <w:lvl w:ilvl="2" w:tplc="6CD20C92">
      <w:numFmt w:val="decimal"/>
      <w:lvlText w:val=""/>
      <w:lvlJc w:val="left"/>
    </w:lvl>
    <w:lvl w:ilvl="3" w:tplc="9BCEB7D2">
      <w:numFmt w:val="decimal"/>
      <w:lvlText w:val=""/>
      <w:lvlJc w:val="left"/>
    </w:lvl>
    <w:lvl w:ilvl="4" w:tplc="A984B6F8">
      <w:numFmt w:val="decimal"/>
      <w:lvlText w:val=""/>
      <w:lvlJc w:val="left"/>
    </w:lvl>
    <w:lvl w:ilvl="5" w:tplc="C3621DCE">
      <w:numFmt w:val="decimal"/>
      <w:lvlText w:val=""/>
      <w:lvlJc w:val="left"/>
    </w:lvl>
    <w:lvl w:ilvl="6" w:tplc="B22E425E">
      <w:numFmt w:val="decimal"/>
      <w:lvlText w:val=""/>
      <w:lvlJc w:val="left"/>
    </w:lvl>
    <w:lvl w:ilvl="7" w:tplc="7E9A365C">
      <w:numFmt w:val="decimal"/>
      <w:lvlText w:val=""/>
      <w:lvlJc w:val="left"/>
    </w:lvl>
    <w:lvl w:ilvl="8" w:tplc="E250A61A">
      <w:numFmt w:val="decimal"/>
      <w:lvlText w:val=""/>
      <w:lvlJc w:val="left"/>
    </w:lvl>
  </w:abstractNum>
  <w:abstractNum w:abstractNumId="1" w15:restartNumberingAfterBreak="0">
    <w:nsid w:val="4FDE40BB"/>
    <w:multiLevelType w:val="hybridMultilevel"/>
    <w:tmpl w:val="CCFA0C36"/>
    <w:lvl w:ilvl="0" w:tplc="B19C5210">
      <w:start w:val="1"/>
      <w:numFmt w:val="bullet"/>
      <w:lvlText w:val="●"/>
      <w:lvlJc w:val="left"/>
      <w:pPr>
        <w:ind w:left="720" w:hanging="360"/>
      </w:pPr>
    </w:lvl>
    <w:lvl w:ilvl="1" w:tplc="8C643E1A">
      <w:start w:val="1"/>
      <w:numFmt w:val="bullet"/>
      <w:lvlText w:val="○"/>
      <w:lvlJc w:val="left"/>
      <w:pPr>
        <w:ind w:left="1440" w:hanging="360"/>
      </w:pPr>
    </w:lvl>
    <w:lvl w:ilvl="2" w:tplc="BF5835F0">
      <w:start w:val="1"/>
      <w:numFmt w:val="bullet"/>
      <w:lvlText w:val="■"/>
      <w:lvlJc w:val="left"/>
      <w:pPr>
        <w:ind w:left="2160" w:hanging="360"/>
      </w:pPr>
    </w:lvl>
    <w:lvl w:ilvl="3" w:tplc="8892F444">
      <w:start w:val="1"/>
      <w:numFmt w:val="bullet"/>
      <w:lvlText w:val="●"/>
      <w:lvlJc w:val="left"/>
      <w:pPr>
        <w:ind w:left="2880" w:hanging="360"/>
      </w:pPr>
    </w:lvl>
    <w:lvl w:ilvl="4" w:tplc="85EACF76">
      <w:start w:val="1"/>
      <w:numFmt w:val="bullet"/>
      <w:lvlText w:val="○"/>
      <w:lvlJc w:val="left"/>
      <w:pPr>
        <w:ind w:left="3600" w:hanging="360"/>
      </w:pPr>
    </w:lvl>
    <w:lvl w:ilvl="5" w:tplc="9EE8CBD2">
      <w:start w:val="1"/>
      <w:numFmt w:val="bullet"/>
      <w:lvlText w:val="■"/>
      <w:lvlJc w:val="left"/>
      <w:pPr>
        <w:ind w:left="4320" w:hanging="360"/>
      </w:pPr>
    </w:lvl>
    <w:lvl w:ilvl="6" w:tplc="B4B89618">
      <w:start w:val="1"/>
      <w:numFmt w:val="bullet"/>
      <w:lvlText w:val="●"/>
      <w:lvlJc w:val="left"/>
      <w:pPr>
        <w:ind w:left="5040" w:hanging="360"/>
      </w:pPr>
    </w:lvl>
    <w:lvl w:ilvl="7" w:tplc="890E6790">
      <w:start w:val="1"/>
      <w:numFmt w:val="bullet"/>
      <w:lvlText w:val="●"/>
      <w:lvlJc w:val="left"/>
      <w:pPr>
        <w:ind w:left="5760" w:hanging="360"/>
      </w:pPr>
    </w:lvl>
    <w:lvl w:ilvl="8" w:tplc="7D662E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9274B9"/>
    <w:multiLevelType w:val="hybridMultilevel"/>
    <w:tmpl w:val="6D4A3208"/>
    <w:lvl w:ilvl="0" w:tplc="BBC27960">
      <w:start w:val="1"/>
      <w:numFmt w:val="decimal"/>
      <w:lvlText w:val="%1."/>
      <w:lvlJc w:val="left"/>
      <w:pPr>
        <w:ind w:left="540" w:hanging="360"/>
      </w:pPr>
    </w:lvl>
    <w:lvl w:ilvl="1" w:tplc="D81662AA">
      <w:numFmt w:val="decimal"/>
      <w:lvlText w:val=""/>
      <w:lvlJc w:val="left"/>
    </w:lvl>
    <w:lvl w:ilvl="2" w:tplc="8A987C1C">
      <w:numFmt w:val="decimal"/>
      <w:lvlText w:val=""/>
      <w:lvlJc w:val="left"/>
    </w:lvl>
    <w:lvl w:ilvl="3" w:tplc="BB7C0610">
      <w:numFmt w:val="decimal"/>
      <w:lvlText w:val=""/>
      <w:lvlJc w:val="left"/>
    </w:lvl>
    <w:lvl w:ilvl="4" w:tplc="D9DA0D34">
      <w:numFmt w:val="decimal"/>
      <w:lvlText w:val=""/>
      <w:lvlJc w:val="left"/>
    </w:lvl>
    <w:lvl w:ilvl="5" w:tplc="C3C29D1C">
      <w:numFmt w:val="decimal"/>
      <w:lvlText w:val=""/>
      <w:lvlJc w:val="left"/>
    </w:lvl>
    <w:lvl w:ilvl="6" w:tplc="C16CC6C4">
      <w:numFmt w:val="decimal"/>
      <w:lvlText w:val=""/>
      <w:lvlJc w:val="left"/>
    </w:lvl>
    <w:lvl w:ilvl="7" w:tplc="FD16B836">
      <w:numFmt w:val="decimal"/>
      <w:lvlText w:val=""/>
      <w:lvlJc w:val="left"/>
    </w:lvl>
    <w:lvl w:ilvl="8" w:tplc="8A72B442">
      <w:numFmt w:val="decimal"/>
      <w:lvlText w:val=""/>
      <w:lvlJc w:val="left"/>
    </w:lvl>
  </w:abstractNum>
  <w:num w:numId="1" w16cid:durableId="1037004315">
    <w:abstractNumId w:val="1"/>
    <w:lvlOverride w:ilvl="0">
      <w:startOverride w:val="1"/>
    </w:lvlOverride>
  </w:num>
  <w:num w:numId="2" w16cid:durableId="822552135">
    <w:abstractNumId w:val="2"/>
    <w:lvlOverride w:ilvl="0">
      <w:startOverride w:val="1"/>
    </w:lvlOverride>
  </w:num>
  <w:num w:numId="3" w16cid:durableId="7713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9E"/>
    <w:rsid w:val="009B2EFE"/>
    <w:rsid w:val="009F6AA1"/>
    <w:rsid w:val="00B3420B"/>
    <w:rsid w:val="00D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711E"/>
  <w15:docId w15:val="{5B3F055C-5F0A-471E-970E-2E438080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2026-09-30T16:49:00Z</dcterms:created>
  <dcterms:modified xsi:type="dcterms:W3CDTF">2026-09-30T16:49:00Z</dcterms:modified>
</cp:coreProperties>
</file>