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F5240" w14:textId="77777777" w:rsidR="00D27AA6" w:rsidRDefault="00D27AA6" w:rsidP="00D27AA6">
      <w:r w:rsidRPr="00D27AA6">
        <w:t>REFERENCES</w:t>
      </w:r>
    </w:p>
    <w:p w14:paraId="52836DE7" w14:textId="77777777" w:rsidR="007A2DCF" w:rsidRPr="007A2DCF" w:rsidRDefault="007A2DCF" w:rsidP="007A2DCF">
      <w:r w:rsidRPr="007A2DCF">
        <w:rPr>
          <w:b/>
          <w:bCs/>
        </w:rPr>
        <w:t>[1]</w:t>
      </w:r>
      <w:r w:rsidRPr="007A2DCF">
        <w:t xml:space="preserve"> E. Afreen Banu, A. </w:t>
      </w:r>
      <w:proofErr w:type="spellStart"/>
      <w:r w:rsidRPr="007A2DCF">
        <w:t>Nagilla</w:t>
      </w:r>
      <w:proofErr w:type="spellEnd"/>
      <w:r w:rsidRPr="007A2DCF">
        <w:t xml:space="preserve">, K. Pavithra, K. Nithya, P. S. Latha Mageshwari, and N. Manoj Kumar, "Agentic AI Framework for Adaptive Distributed Computing Architecture," </w:t>
      </w:r>
      <w:r w:rsidRPr="007A2DCF">
        <w:rPr>
          <w:i/>
          <w:iCs/>
        </w:rPr>
        <w:t>2026 6th International Conference on Recent Trends in Computer Science and Technology (ICRTCST)</w:t>
      </w:r>
      <w:r w:rsidRPr="007A2DCF">
        <w:t xml:space="preserve">, IEEE, 2026. </w:t>
      </w:r>
    </w:p>
    <w:p w14:paraId="171C0838" w14:textId="77777777" w:rsidR="007A2DCF" w:rsidRPr="007A2DCF" w:rsidRDefault="007A2DCF" w:rsidP="007A2DCF">
      <w:r w:rsidRPr="007A2DCF">
        <w:rPr>
          <w:b/>
          <w:bCs/>
        </w:rPr>
        <w:t>[2]</w:t>
      </w:r>
      <w:r w:rsidRPr="007A2DCF">
        <w:t xml:space="preserve"> K. K. R. Choo, A. S. M. Z. Hasan, and D. T. P. Hoang, "A Review of Resource Management in Distributed Computing Systems," </w:t>
      </w:r>
      <w:r w:rsidRPr="007A2DCF">
        <w:rPr>
          <w:i/>
          <w:iCs/>
        </w:rPr>
        <w:t>IEEE Access</w:t>
      </w:r>
      <w:r w:rsidRPr="007A2DCF">
        <w:t>, vol. 8, pp. 68745–68761, 2020.</w:t>
      </w:r>
    </w:p>
    <w:p w14:paraId="297402E5" w14:textId="77777777" w:rsidR="007A2DCF" w:rsidRPr="007A2DCF" w:rsidRDefault="007A2DCF" w:rsidP="007A2DCF">
      <w:r w:rsidRPr="007A2DCF">
        <w:rPr>
          <w:b/>
          <w:bCs/>
        </w:rPr>
        <w:t>[3]</w:t>
      </w:r>
      <w:r w:rsidRPr="007A2DCF">
        <w:t xml:space="preserve"> L. Li, Y. Chen, W. Yuan, and X. Li, "A Dynamic Load Balancing Algorithm Based on Intelligent Agent for Cloud Computing," </w:t>
      </w:r>
      <w:r w:rsidRPr="007A2DCF">
        <w:rPr>
          <w:i/>
          <w:iCs/>
        </w:rPr>
        <w:t>IEEE Transactions on Cloud Computing</w:t>
      </w:r>
      <w:r w:rsidRPr="007A2DCF">
        <w:t>, vol. 8, no. 5, pp. 1273–1285, Sept. 2020.</w:t>
      </w:r>
    </w:p>
    <w:p w14:paraId="629FC7A8" w14:textId="77777777" w:rsidR="007A2DCF" w:rsidRPr="007A2DCF" w:rsidRDefault="007A2DCF" w:rsidP="007A2DCF">
      <w:r w:rsidRPr="007A2DCF">
        <w:rPr>
          <w:b/>
          <w:bCs/>
        </w:rPr>
        <w:t>[4]</w:t>
      </w:r>
      <w:r w:rsidRPr="007A2DCF">
        <w:t xml:space="preserve"> Y. Guo, Z. Wang, and L. Li, "Agent-Based Computing for Dynamic Resource Management in Cloud Environments," </w:t>
      </w:r>
      <w:r w:rsidRPr="007A2DCF">
        <w:rPr>
          <w:i/>
          <w:iCs/>
        </w:rPr>
        <w:t>IEEE Transactions on Industrial Informatics</w:t>
      </w:r>
      <w:r w:rsidRPr="007A2DCF">
        <w:t>, vol. 16, no. 2, pp. 1285–1294, Feb. 2020.</w:t>
      </w:r>
    </w:p>
    <w:p w14:paraId="26BB6847" w14:textId="77777777" w:rsidR="007A2DCF" w:rsidRPr="007A2DCF" w:rsidRDefault="007A2DCF" w:rsidP="007A2DCF">
      <w:r w:rsidRPr="007A2DCF">
        <w:rPr>
          <w:b/>
          <w:bCs/>
        </w:rPr>
        <w:t>[5]</w:t>
      </w:r>
      <w:r w:rsidRPr="007A2DCF">
        <w:t xml:space="preserve"> H. M. M. R. Mohamad, L. Nguyen, and N. D. Nguyen, "Towards Intelligent Decision Making in Adaptive Distributed Systems Using AI Agents," </w:t>
      </w:r>
      <w:r w:rsidRPr="007A2DCF">
        <w:rPr>
          <w:i/>
          <w:iCs/>
        </w:rPr>
        <w:t>IEEE Transactions on Neural Networks and Learning Systems</w:t>
      </w:r>
      <w:r w:rsidRPr="007A2DCF">
        <w:t>, vol. 31, no. 7, pp. 2501–2512, July 2020.</w:t>
      </w:r>
    </w:p>
    <w:p w14:paraId="7E9C2303" w14:textId="77777777" w:rsidR="007A2DCF" w:rsidRPr="007A2DCF" w:rsidRDefault="007A2DCF" w:rsidP="007A2DCF">
      <w:r w:rsidRPr="007A2DCF">
        <w:rPr>
          <w:b/>
          <w:bCs/>
        </w:rPr>
        <w:t>[6]</w:t>
      </w:r>
      <w:r w:rsidRPr="007A2DCF">
        <w:t xml:space="preserve"> A. K. Jain, A. B. Das, and R. S. V. T. Chandra, "Machine Learning-Based Resource Allocation in Cloud Computing: A Review," </w:t>
      </w:r>
      <w:r w:rsidRPr="007A2DCF">
        <w:rPr>
          <w:i/>
          <w:iCs/>
        </w:rPr>
        <w:t>IEEE Transactions on Cloud Computing</w:t>
      </w:r>
      <w:r w:rsidRPr="007A2DCF">
        <w:t>, vol. 7, no. 3, pp. 785–798, July–Sept. 2019.</w:t>
      </w:r>
    </w:p>
    <w:p w14:paraId="46F82546" w14:textId="77777777" w:rsidR="007A2DCF" w:rsidRPr="007A2DCF" w:rsidRDefault="007A2DCF" w:rsidP="007A2DCF">
      <w:r w:rsidRPr="007A2DCF">
        <w:rPr>
          <w:b/>
          <w:bCs/>
        </w:rPr>
        <w:t>[7]</w:t>
      </w:r>
      <w:r w:rsidRPr="007A2DCF">
        <w:t xml:space="preserve"> C. Wang, Z. Chen, and M. Chen, "Deep Reinforcement Learning-Based Scheduling for Adaptive Cloud Computing Environments," </w:t>
      </w:r>
      <w:r w:rsidRPr="007A2DCF">
        <w:rPr>
          <w:i/>
          <w:iCs/>
        </w:rPr>
        <w:t>IEEE Access</w:t>
      </w:r>
      <w:r w:rsidRPr="007A2DCF">
        <w:t>, vol. 8, pp. 154636–154647, 2020.</w:t>
      </w:r>
    </w:p>
    <w:p w14:paraId="38BAB995" w14:textId="77777777" w:rsidR="007A2DCF" w:rsidRPr="007A2DCF" w:rsidRDefault="007A2DCF" w:rsidP="007A2DCF">
      <w:r w:rsidRPr="007A2DCF">
        <w:rPr>
          <w:b/>
          <w:bCs/>
        </w:rPr>
        <w:t>[8]</w:t>
      </w:r>
      <w:r w:rsidRPr="007A2DCF">
        <w:t xml:space="preserve"> M. Ahmed, A. M. Jameel, and I. Hussain, "Adaptive Scheduling Algorithms for Cloud Resource Management Using Deep Learning," </w:t>
      </w:r>
      <w:r w:rsidRPr="007A2DCF">
        <w:rPr>
          <w:i/>
          <w:iCs/>
        </w:rPr>
        <w:t>IEEE Access</w:t>
      </w:r>
      <w:r w:rsidRPr="007A2DCF">
        <w:t>, vol. 7, pp. 25560–25571, 2019.</w:t>
      </w:r>
    </w:p>
    <w:p w14:paraId="6E6E6A15" w14:textId="77777777" w:rsidR="007A2DCF" w:rsidRPr="007A2DCF" w:rsidRDefault="007A2DCF" w:rsidP="007A2DCF">
      <w:r w:rsidRPr="007A2DCF">
        <w:rPr>
          <w:b/>
          <w:bCs/>
        </w:rPr>
        <w:t>[9]</w:t>
      </w:r>
      <w:r w:rsidRPr="007A2DCF">
        <w:t xml:space="preserve"> S. Zhang, F. Liu, Y. L. Guan, and Q. Wang, "Kubernetes-Based Container Orchestration for Scalable Distributed Applications in Cloud Environments," </w:t>
      </w:r>
      <w:r w:rsidRPr="007A2DCF">
        <w:rPr>
          <w:i/>
          <w:iCs/>
        </w:rPr>
        <w:t>IEEE Transactions on Cloud Computing</w:t>
      </w:r>
      <w:r w:rsidRPr="007A2DCF">
        <w:t>, vol. 8, no. 4, pp. 1121–1132, Oct.–Dec. 2020.</w:t>
      </w:r>
    </w:p>
    <w:p w14:paraId="1CE8A97B" w14:textId="77777777" w:rsidR="007A2DCF" w:rsidRPr="007A2DCF" w:rsidRDefault="007A2DCF" w:rsidP="007A2DCF">
      <w:r w:rsidRPr="007A2DCF">
        <w:rPr>
          <w:b/>
          <w:bCs/>
        </w:rPr>
        <w:t>[10]</w:t>
      </w:r>
      <w:r w:rsidRPr="007A2DCF">
        <w:t xml:space="preserve"> X. Liu, S. Y. Ko, and T. K. Shih, "Scalable and Fault-Tolerant AI-Based Resource Management for Distributed Cloud Systems," </w:t>
      </w:r>
      <w:r w:rsidRPr="007A2DCF">
        <w:rPr>
          <w:i/>
          <w:iCs/>
        </w:rPr>
        <w:t>IEEE Transactions on Network and Service Management</w:t>
      </w:r>
      <w:r w:rsidRPr="007A2DCF">
        <w:t>, vol. 17, no. 1, pp. 153–167, Mar. 2020.</w:t>
      </w:r>
    </w:p>
    <w:p w14:paraId="24BAA548" w14:textId="77777777" w:rsidR="007A2DCF" w:rsidRPr="007A2DCF" w:rsidRDefault="007A2DCF" w:rsidP="007A2DCF">
      <w:r w:rsidRPr="007A2DCF">
        <w:rPr>
          <w:b/>
          <w:bCs/>
        </w:rPr>
        <w:t>[11]</w:t>
      </w:r>
      <w:r w:rsidRPr="007A2DCF">
        <w:t xml:space="preserve"> J. R. Wang, J. L. Li, and Y. Zhang, "AI-Enabled Self-Adaptive Resource Scheduling in Multi-Cloud Environments," </w:t>
      </w:r>
      <w:r w:rsidRPr="007A2DCF">
        <w:rPr>
          <w:i/>
          <w:iCs/>
        </w:rPr>
        <w:t>IEEE Transactions on Industrial Informatics</w:t>
      </w:r>
      <w:r w:rsidRPr="007A2DCF">
        <w:t>, vol. 15, no. 2, pp. 1131–1139, Feb. 2019.</w:t>
      </w:r>
    </w:p>
    <w:p w14:paraId="27638D94" w14:textId="77777777" w:rsidR="007A2DCF" w:rsidRPr="007A2DCF" w:rsidRDefault="007A2DCF" w:rsidP="007A2DCF">
      <w:r w:rsidRPr="007A2DCF">
        <w:rPr>
          <w:b/>
          <w:bCs/>
        </w:rPr>
        <w:t>[12]</w:t>
      </w:r>
      <w:r w:rsidRPr="007A2DCF">
        <w:t xml:space="preserve"> A. S. H. S. R. V. S. R. Rao, D. R. B. S. T. A. B. Prasad, and A. K. R. B. P. Singh, "An Agent-Based Framework for Adaptive Resource Management in Distributed Systems," </w:t>
      </w:r>
      <w:r w:rsidRPr="007A2DCF">
        <w:rPr>
          <w:i/>
          <w:iCs/>
        </w:rPr>
        <w:t>IEEE Transactions on Parallel and Distributed Systems</w:t>
      </w:r>
      <w:r w:rsidRPr="007A2DCF">
        <w:t>, vol. 31, no. 12, pp. 2850–2862, Dec. 2019.</w:t>
      </w:r>
    </w:p>
    <w:p w14:paraId="313B391D" w14:textId="77777777" w:rsidR="007A2DCF" w:rsidRPr="007A2DCF" w:rsidRDefault="007A2DCF" w:rsidP="007A2DCF">
      <w:r w:rsidRPr="007A2DCF">
        <w:rPr>
          <w:b/>
          <w:bCs/>
        </w:rPr>
        <w:t>[13]</w:t>
      </w:r>
      <w:r w:rsidRPr="007A2DCF">
        <w:t xml:space="preserve"> J. N. S. R. Bhagat, S. J. Tan, and A. M. T. Haris, "Kubernetes and AI-Based Strategies for Efficient Deployment of Cloud-Native Applications," </w:t>
      </w:r>
      <w:r w:rsidRPr="007A2DCF">
        <w:rPr>
          <w:i/>
          <w:iCs/>
        </w:rPr>
        <w:t>IEEE Cloud Computing</w:t>
      </w:r>
      <w:r w:rsidRPr="007A2DCF">
        <w:t>, vol. 8, no. 5, pp. 68–75, Oct.–Dec. 2021.</w:t>
      </w:r>
    </w:p>
    <w:p w14:paraId="480AD8EA" w14:textId="77777777" w:rsidR="007A2DCF" w:rsidRPr="007A2DCF" w:rsidRDefault="007A2DCF" w:rsidP="007A2DCF">
      <w:r w:rsidRPr="007A2DCF">
        <w:rPr>
          <w:b/>
          <w:bCs/>
        </w:rPr>
        <w:t>[14]</w:t>
      </w:r>
      <w:r w:rsidRPr="007A2DCF">
        <w:t xml:space="preserve"> S. B. S. S. J. D. Singh and R. K. S. B. Ghosh, "A Machine Learning Approach to Dynamic Resource Allocation in Distributed Cloud Environments," </w:t>
      </w:r>
      <w:r w:rsidRPr="007A2DCF">
        <w:rPr>
          <w:i/>
          <w:iCs/>
        </w:rPr>
        <w:t>IEEE Transactions on Emerging Topics in Computing</w:t>
      </w:r>
      <w:r w:rsidRPr="007A2DCF">
        <w:t>, vol. 9, no. 2, pp. 290–300, Apr.–Jun. 2021.</w:t>
      </w:r>
    </w:p>
    <w:p w14:paraId="63305881" w14:textId="77777777" w:rsidR="007A2DCF" w:rsidRPr="007A2DCF" w:rsidRDefault="007A2DCF" w:rsidP="007A2DCF">
      <w:r w:rsidRPr="007A2DCF">
        <w:rPr>
          <w:b/>
          <w:bCs/>
        </w:rPr>
        <w:lastRenderedPageBreak/>
        <w:t>[15]</w:t>
      </w:r>
      <w:r w:rsidRPr="007A2DCF">
        <w:t xml:space="preserve"> H. L. S. Sharma, M. Singh, and T. Kumar, "AI-Based Fault Tolerance and Resource Optimization in Distributed Systems Using Reinforcement Learning," </w:t>
      </w:r>
      <w:r w:rsidRPr="007A2DCF">
        <w:rPr>
          <w:i/>
          <w:iCs/>
        </w:rPr>
        <w:t>IEEE Transactions on Systems, Man, and Cybernetics: Systems</w:t>
      </w:r>
      <w:r w:rsidRPr="007A2DCF">
        <w:t>, vol. 51, no. 4, pp. 2648–2658, Apr. 2021.</w:t>
      </w:r>
    </w:p>
    <w:p w14:paraId="16C17D11" w14:textId="7161DDB5" w:rsidR="00456D4F" w:rsidRPr="00D27AA6" w:rsidRDefault="00456D4F" w:rsidP="007A2DCF"/>
    <w:sectPr w:rsidR="00456D4F" w:rsidRPr="00D27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11"/>
    <w:rsid w:val="001F1474"/>
    <w:rsid w:val="002E54F9"/>
    <w:rsid w:val="0036390F"/>
    <w:rsid w:val="00456D4F"/>
    <w:rsid w:val="00484311"/>
    <w:rsid w:val="00504F08"/>
    <w:rsid w:val="00594889"/>
    <w:rsid w:val="005A42BE"/>
    <w:rsid w:val="005D3F5F"/>
    <w:rsid w:val="006A0D86"/>
    <w:rsid w:val="007A2DCF"/>
    <w:rsid w:val="00933BA1"/>
    <w:rsid w:val="00A059B8"/>
    <w:rsid w:val="00B930E6"/>
    <w:rsid w:val="00C34626"/>
    <w:rsid w:val="00C750CE"/>
    <w:rsid w:val="00D27AA6"/>
    <w:rsid w:val="00E5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B6AAD"/>
  <w15:chartTrackingRefBased/>
  <w15:docId w15:val="{59F702B1-4934-4457-B7CD-52928D6EA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3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A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Boppudi</dc:creator>
  <cp:keywords/>
  <dc:description/>
  <cp:lastModifiedBy>pravallika Boppudi</cp:lastModifiedBy>
  <cp:revision>6</cp:revision>
  <dcterms:created xsi:type="dcterms:W3CDTF">2026-04-29T07:24:00Z</dcterms:created>
  <dcterms:modified xsi:type="dcterms:W3CDTF">2026-07-16T12:29:00Z</dcterms:modified>
</cp:coreProperties>
</file>