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F15B5" w14:textId="77777777" w:rsidR="00B527B9" w:rsidRPr="00B527B9" w:rsidRDefault="00B527B9" w:rsidP="00B527B9">
      <w:pPr>
        <w:spacing w:line="360" w:lineRule="auto"/>
        <w:jc w:val="both"/>
        <w:rPr>
          <w:rFonts w:ascii="Times New Roman" w:hAnsi="Times New Roman" w:cs="Times New Roman"/>
          <w:b/>
          <w:bCs/>
          <w:sz w:val="24"/>
          <w:szCs w:val="24"/>
        </w:rPr>
      </w:pPr>
      <w:r w:rsidRPr="00B527B9">
        <w:rPr>
          <w:rFonts w:ascii="Times New Roman" w:hAnsi="Times New Roman" w:cs="Times New Roman"/>
          <w:b/>
          <w:bCs/>
          <w:sz w:val="24"/>
          <w:szCs w:val="24"/>
        </w:rPr>
        <w:t>Conclusion</w:t>
      </w:r>
    </w:p>
    <w:p w14:paraId="266D58A5" w14:textId="38DBA0BF" w:rsidR="00FC1FA9" w:rsidRPr="00FC1FA9" w:rsidRDefault="00FC1FA9" w:rsidP="00FC1FA9">
      <w:pPr>
        <w:spacing w:line="360" w:lineRule="auto"/>
        <w:jc w:val="both"/>
        <w:rPr>
          <w:rFonts w:ascii="Times New Roman" w:hAnsi="Times New Roman" w:cs="Times New Roman"/>
          <w:sz w:val="24"/>
          <w:szCs w:val="24"/>
        </w:rPr>
      </w:pPr>
      <w:r w:rsidRPr="00FC1FA9">
        <w:rPr>
          <w:rFonts w:ascii="Times New Roman" w:hAnsi="Times New Roman" w:cs="Times New Roman"/>
          <w:sz w:val="24"/>
          <w:szCs w:val="24"/>
        </w:rPr>
        <w:t xml:space="preserve">The </w:t>
      </w:r>
      <w:r w:rsidRPr="00FC1FA9">
        <w:rPr>
          <w:rFonts w:ascii="Times New Roman" w:hAnsi="Times New Roman" w:cs="Times New Roman"/>
          <w:b/>
          <w:bCs/>
          <w:sz w:val="24"/>
          <w:szCs w:val="24"/>
        </w:rPr>
        <w:t>Agentic AI Framework for Adaptive Distributed Computing Architecture</w:t>
      </w:r>
      <w:r w:rsidRPr="00FC1FA9">
        <w:rPr>
          <w:rFonts w:ascii="Times New Roman" w:hAnsi="Times New Roman" w:cs="Times New Roman"/>
          <w:sz w:val="24"/>
          <w:szCs w:val="24"/>
        </w:rPr>
        <w:t xml:space="preserve"> provides an intelligent and efficient solution for managing modern distributed computing environments. Traditional resource management techniques often rely on static scheduling and reactive decision-making, making them less effective in handling dynamic workloads, heterogeneous resources, and large-scale distributed systems. To overcome these limitations, the proposed framework integrates </w:t>
      </w:r>
      <w:r w:rsidRPr="00FC1FA9">
        <w:rPr>
          <w:rFonts w:ascii="Times New Roman" w:hAnsi="Times New Roman" w:cs="Times New Roman"/>
          <w:b/>
          <w:bCs/>
          <w:sz w:val="24"/>
          <w:szCs w:val="24"/>
        </w:rPr>
        <w:t>Agentic AI</w:t>
      </w:r>
      <w:r w:rsidRPr="00FC1FA9">
        <w:rPr>
          <w:rFonts w:ascii="Times New Roman" w:hAnsi="Times New Roman" w:cs="Times New Roman"/>
          <w:sz w:val="24"/>
          <w:szCs w:val="24"/>
        </w:rPr>
        <w:t xml:space="preserve">, </w:t>
      </w:r>
      <w:r w:rsidRPr="00FC1FA9">
        <w:rPr>
          <w:rFonts w:ascii="Times New Roman" w:hAnsi="Times New Roman" w:cs="Times New Roman"/>
          <w:b/>
          <w:bCs/>
          <w:sz w:val="24"/>
          <w:szCs w:val="24"/>
        </w:rPr>
        <w:t>machine learning</w:t>
      </w:r>
      <w:r w:rsidRPr="00FC1FA9">
        <w:rPr>
          <w:rFonts w:ascii="Times New Roman" w:hAnsi="Times New Roman" w:cs="Times New Roman"/>
          <w:sz w:val="24"/>
          <w:szCs w:val="24"/>
        </w:rPr>
        <w:t xml:space="preserve">, </w:t>
      </w:r>
      <w:proofErr w:type="spellStart"/>
      <w:r w:rsidRPr="00FC1FA9">
        <w:rPr>
          <w:rFonts w:ascii="Times New Roman" w:hAnsi="Times New Roman" w:cs="Times New Roman"/>
          <w:b/>
          <w:bCs/>
          <w:sz w:val="24"/>
          <w:szCs w:val="24"/>
        </w:rPr>
        <w:t>mRMR</w:t>
      </w:r>
      <w:proofErr w:type="spellEnd"/>
      <w:r w:rsidRPr="00FC1FA9">
        <w:rPr>
          <w:rFonts w:ascii="Times New Roman" w:hAnsi="Times New Roman" w:cs="Times New Roman"/>
          <w:b/>
          <w:bCs/>
          <w:sz w:val="24"/>
          <w:szCs w:val="24"/>
        </w:rPr>
        <w:t xml:space="preserve"> feature selection</w:t>
      </w:r>
      <w:r w:rsidRPr="00FC1FA9">
        <w:rPr>
          <w:rFonts w:ascii="Times New Roman" w:hAnsi="Times New Roman" w:cs="Times New Roman"/>
          <w:sz w:val="24"/>
          <w:szCs w:val="24"/>
        </w:rPr>
        <w:t xml:space="preserve">, </w:t>
      </w:r>
      <w:proofErr w:type="spellStart"/>
      <w:r w:rsidRPr="00FC1FA9">
        <w:rPr>
          <w:rFonts w:ascii="Times New Roman" w:hAnsi="Times New Roman" w:cs="Times New Roman"/>
          <w:b/>
          <w:bCs/>
          <w:sz w:val="24"/>
          <w:szCs w:val="24"/>
        </w:rPr>
        <w:t>XGBoost</w:t>
      </w:r>
      <w:proofErr w:type="spellEnd"/>
      <w:r w:rsidRPr="00FC1FA9">
        <w:rPr>
          <w:rFonts w:ascii="Times New Roman" w:hAnsi="Times New Roman" w:cs="Times New Roman"/>
          <w:b/>
          <w:bCs/>
          <w:sz w:val="24"/>
          <w:szCs w:val="24"/>
        </w:rPr>
        <w:t xml:space="preserve"> prediction</w:t>
      </w:r>
      <w:r w:rsidRPr="00FC1FA9">
        <w:rPr>
          <w:rFonts w:ascii="Times New Roman" w:hAnsi="Times New Roman" w:cs="Times New Roman"/>
          <w:sz w:val="24"/>
          <w:szCs w:val="24"/>
        </w:rPr>
        <w:t xml:space="preserve">, and </w:t>
      </w:r>
      <w:r w:rsidRPr="00FC1FA9">
        <w:rPr>
          <w:rFonts w:ascii="Times New Roman" w:hAnsi="Times New Roman" w:cs="Times New Roman"/>
          <w:b/>
          <w:bCs/>
          <w:sz w:val="24"/>
          <w:szCs w:val="24"/>
        </w:rPr>
        <w:t>Kubernetes orchestration</w:t>
      </w:r>
      <w:r w:rsidRPr="00FC1FA9">
        <w:rPr>
          <w:rFonts w:ascii="Times New Roman" w:hAnsi="Times New Roman" w:cs="Times New Roman"/>
          <w:sz w:val="24"/>
          <w:szCs w:val="24"/>
        </w:rPr>
        <w:t xml:space="preserve"> to enable autonomous and adaptive resource management.The system continuously collects and preprocesses real-time telemetry data, selects the most relevant features, predicts resource contention using the </w:t>
      </w:r>
      <w:proofErr w:type="spellStart"/>
      <w:r w:rsidRPr="00FC1FA9">
        <w:rPr>
          <w:rFonts w:ascii="Times New Roman" w:hAnsi="Times New Roman" w:cs="Times New Roman"/>
          <w:sz w:val="24"/>
          <w:szCs w:val="24"/>
        </w:rPr>
        <w:t>XGBoost</w:t>
      </w:r>
      <w:proofErr w:type="spellEnd"/>
      <w:r w:rsidRPr="00FC1FA9">
        <w:rPr>
          <w:rFonts w:ascii="Times New Roman" w:hAnsi="Times New Roman" w:cs="Times New Roman"/>
          <w:sz w:val="24"/>
          <w:szCs w:val="24"/>
        </w:rPr>
        <w:t xml:space="preserve"> model, and allows intelligent agents to make proactive decisions such as workload redistribution, automatic resource scaling, and fault recovery. Kubernetes further enhances the framework by providing container orchestration, auto-scaling, and high availability. The implemented web-based application also offers real-time monitoring, visualization, and prediction dashboards, making the system practical and user-friendly.</w:t>
      </w:r>
    </w:p>
    <w:p w14:paraId="4BEE821D" w14:textId="77777777" w:rsidR="00FC1FA9" w:rsidRPr="00FC1FA9" w:rsidRDefault="00FC1FA9" w:rsidP="00FC1FA9">
      <w:pPr>
        <w:spacing w:line="360" w:lineRule="auto"/>
        <w:jc w:val="both"/>
        <w:rPr>
          <w:rFonts w:ascii="Times New Roman" w:hAnsi="Times New Roman" w:cs="Times New Roman"/>
          <w:sz w:val="24"/>
          <w:szCs w:val="24"/>
        </w:rPr>
      </w:pPr>
      <w:r w:rsidRPr="00FC1FA9">
        <w:rPr>
          <w:rFonts w:ascii="Times New Roman" w:hAnsi="Times New Roman" w:cs="Times New Roman"/>
          <w:sz w:val="24"/>
          <w:szCs w:val="24"/>
        </w:rPr>
        <w:t xml:space="preserve">Experimental results demonstrate that the proposed framework improves resource utilization, reduces response latency, enhances fault tolerance, and provides better scalability compared to conventional resource management approaches. Overall, the integration of Agentic AI with machine learning and cloud-native technologies creates a reliable, scalable, and intelligent distributed computing architecture capable of meeting the demands of next-generation cloud and edge computing environments. This implementation successfully transforms the concepts proposed in the base paper into a practical solution for adaptive and autonomous resource management. </w:t>
      </w:r>
    </w:p>
    <w:p w14:paraId="035B6BC9" w14:textId="52228F19" w:rsidR="00456D4F" w:rsidRPr="00AF1721" w:rsidRDefault="00456D4F" w:rsidP="00FC1FA9">
      <w:pPr>
        <w:spacing w:line="360" w:lineRule="auto"/>
        <w:jc w:val="both"/>
        <w:rPr>
          <w:rFonts w:ascii="Times New Roman" w:hAnsi="Times New Roman" w:cs="Times New Roman"/>
          <w:sz w:val="24"/>
          <w:szCs w:val="24"/>
        </w:rPr>
      </w:pPr>
    </w:p>
    <w:sectPr w:rsidR="00456D4F" w:rsidRPr="00AF17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1721"/>
    <w:rsid w:val="00175561"/>
    <w:rsid w:val="001B6FF0"/>
    <w:rsid w:val="003C1269"/>
    <w:rsid w:val="00456D4F"/>
    <w:rsid w:val="00476AB3"/>
    <w:rsid w:val="00594889"/>
    <w:rsid w:val="005D3F5F"/>
    <w:rsid w:val="00AF1721"/>
    <w:rsid w:val="00B527B9"/>
    <w:rsid w:val="00B930E6"/>
    <w:rsid w:val="00BD0DD2"/>
    <w:rsid w:val="00BD4668"/>
    <w:rsid w:val="00C46C74"/>
    <w:rsid w:val="00FC1FA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8CA307"/>
  <w15:chartTrackingRefBased/>
  <w15:docId w15:val="{04B9D564-99F1-4BCD-B93C-B99513A91E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F172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F172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F172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F172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F172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F172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F172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F172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F172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2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F172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F172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F172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F172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F172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F172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F172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F1721"/>
    <w:rPr>
      <w:rFonts w:eastAsiaTheme="majorEastAsia" w:cstheme="majorBidi"/>
      <w:color w:val="272727" w:themeColor="text1" w:themeTint="D8"/>
    </w:rPr>
  </w:style>
  <w:style w:type="paragraph" w:styleId="Title">
    <w:name w:val="Title"/>
    <w:basedOn w:val="Normal"/>
    <w:next w:val="Normal"/>
    <w:link w:val="TitleChar"/>
    <w:uiPriority w:val="10"/>
    <w:qFormat/>
    <w:rsid w:val="00AF172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172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F172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F172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F1721"/>
    <w:pPr>
      <w:spacing w:before="160"/>
      <w:jc w:val="center"/>
    </w:pPr>
    <w:rPr>
      <w:i/>
      <w:iCs/>
      <w:color w:val="404040" w:themeColor="text1" w:themeTint="BF"/>
    </w:rPr>
  </w:style>
  <w:style w:type="character" w:customStyle="1" w:styleId="QuoteChar">
    <w:name w:val="Quote Char"/>
    <w:basedOn w:val="DefaultParagraphFont"/>
    <w:link w:val="Quote"/>
    <w:uiPriority w:val="29"/>
    <w:rsid w:val="00AF1721"/>
    <w:rPr>
      <w:i/>
      <w:iCs/>
      <w:color w:val="404040" w:themeColor="text1" w:themeTint="BF"/>
    </w:rPr>
  </w:style>
  <w:style w:type="paragraph" w:styleId="ListParagraph">
    <w:name w:val="List Paragraph"/>
    <w:basedOn w:val="Normal"/>
    <w:uiPriority w:val="34"/>
    <w:qFormat/>
    <w:rsid w:val="00AF1721"/>
    <w:pPr>
      <w:ind w:left="720"/>
      <w:contextualSpacing/>
    </w:pPr>
  </w:style>
  <w:style w:type="character" w:styleId="IntenseEmphasis">
    <w:name w:val="Intense Emphasis"/>
    <w:basedOn w:val="DefaultParagraphFont"/>
    <w:uiPriority w:val="21"/>
    <w:qFormat/>
    <w:rsid w:val="00AF1721"/>
    <w:rPr>
      <w:i/>
      <w:iCs/>
      <w:color w:val="2F5496" w:themeColor="accent1" w:themeShade="BF"/>
    </w:rPr>
  </w:style>
  <w:style w:type="paragraph" w:styleId="IntenseQuote">
    <w:name w:val="Intense Quote"/>
    <w:basedOn w:val="Normal"/>
    <w:next w:val="Normal"/>
    <w:link w:val="IntenseQuoteChar"/>
    <w:uiPriority w:val="30"/>
    <w:qFormat/>
    <w:rsid w:val="00AF172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F1721"/>
    <w:rPr>
      <w:i/>
      <w:iCs/>
      <w:color w:val="2F5496" w:themeColor="accent1" w:themeShade="BF"/>
    </w:rPr>
  </w:style>
  <w:style w:type="character" w:styleId="IntenseReference">
    <w:name w:val="Intense Reference"/>
    <w:basedOn w:val="DefaultParagraphFont"/>
    <w:uiPriority w:val="32"/>
    <w:qFormat/>
    <w:rsid w:val="00AF172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279</Words>
  <Characters>1593</Characters>
  <Application>Microsoft Office Word</Application>
  <DocSecurity>0</DocSecurity>
  <Lines>13</Lines>
  <Paragraphs>3</Paragraphs>
  <ScaleCrop>false</ScaleCrop>
  <Company/>
  <LinksUpToDate>false</LinksUpToDate>
  <CharactersWithSpaces>1869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pravallika Boppudi</dc:creator>
  <cp:keywords/>
  <dc:description/>
  <cp:lastModifiedBy>pravallika Boppudi</cp:lastModifiedBy>
  <cp:revision>6</cp:revision>
  <dcterms:created xsi:type="dcterms:W3CDTF">2025-10-31T09:17:00Z</dcterms:created>
  <dcterms:modified xsi:type="dcterms:W3CDTF">2026-07-17T04:08:00Z</dcterms:modified>
</cp:coreProperties>
</file>