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18E62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61718E63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61718E64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1718E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1718E6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61718E6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22 May 2025</w:t>
            </w:r>
          </w:p>
        </w:tc>
      </w:tr>
      <w:tr w14:paraId="61718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1718E6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61718E6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LTVIP2025TMID</w:t>
            </w:r>
            <w:r>
              <w:rPr>
                <w:rFonts w:hint="default" w:ascii="Arial" w:hAnsi="Arial" w:eastAsia="Arial" w:cs="Arial"/>
                <w:lang w:val="en-US"/>
              </w:rPr>
              <w:t>55205</w:t>
            </w:r>
          </w:p>
        </w:tc>
      </w:tr>
      <w:tr w14:paraId="61718E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1718E6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61718E6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LearnHub: Your Center for Skill Enhancement</w:t>
            </w:r>
          </w:p>
        </w:tc>
      </w:tr>
      <w:tr w14:paraId="61718E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1718E6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61718E6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61718E71">
      <w:pPr>
        <w:rPr>
          <w:rFonts w:ascii="Arial" w:hAnsi="Arial" w:eastAsia="Arial" w:cs="Arial"/>
          <w:b/>
        </w:rPr>
      </w:pPr>
    </w:p>
    <w:p w14:paraId="61718E7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61718E73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create product backlog and sprint schedule</w:t>
      </w:r>
    </w:p>
    <w:tbl>
      <w:tblPr>
        <w:tblStyle w:val="18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14:paraId="61718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61718E7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1718E7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1718E7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1718E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1718E7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1718E7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1718E7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Team Members</w:t>
            </w:r>
          </w:p>
        </w:tc>
      </w:tr>
      <w:tr w14:paraId="61718E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1718E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61718E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1718E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1718E8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61718E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1718E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61718E8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1718E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61718E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718E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61718E9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9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61718E9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1718E9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61718E9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9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1718E9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9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1718E9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61718E9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1718E9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61718EA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A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1718EA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A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A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61718EA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1718EA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61718EA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A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A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A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1718EA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61718EA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1718EA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61718EB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1718EB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18EB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B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B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61718EB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1718EB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61718EB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1718EB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1718EB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B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B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718EB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718EB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718EC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718EC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18EC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C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C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718EC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718EC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718EC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718EC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18EC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E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1718EC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718EC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718EC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1718EC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718ED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718ED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718ED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61718ED4">
      <w:pPr>
        <w:rPr>
          <w:rFonts w:ascii="Arial" w:hAnsi="Arial" w:eastAsia="Arial" w:cs="Arial"/>
        </w:rPr>
      </w:pPr>
    </w:p>
    <w:p w14:paraId="61718ED5">
      <w:pPr>
        <w:rPr>
          <w:rFonts w:ascii="Arial" w:hAnsi="Arial" w:eastAsia="Arial" w:cs="Arial"/>
          <w:b/>
        </w:rPr>
      </w:pPr>
    </w:p>
    <w:p w14:paraId="61718ED6">
      <w:pPr>
        <w:rPr>
          <w:rFonts w:ascii="Arial" w:hAnsi="Arial" w:eastAsia="Arial" w:cs="Arial"/>
          <w:b/>
        </w:rPr>
      </w:pPr>
    </w:p>
    <w:p w14:paraId="61718ED7">
      <w:pPr>
        <w:rPr>
          <w:rFonts w:ascii="Arial" w:hAnsi="Arial" w:eastAsia="Arial" w:cs="Arial"/>
          <w:b/>
        </w:rPr>
      </w:pPr>
    </w:p>
    <w:p w14:paraId="61718ED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 &amp; Burndown Chart: (4 Marks)</w:t>
      </w:r>
    </w:p>
    <w:tbl>
      <w:tblPr>
        <w:tblStyle w:val="19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61718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61718ED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1718ED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1718ED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1718ED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1718ED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1718EDE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1718ED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14:paraId="61718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EE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1718EE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E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E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61718EE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61718EE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61718E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EE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1718EE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E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E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1718EE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1718EE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E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61718E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EF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1718EF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F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F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1718EF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1718EF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61718F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EF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1718EF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718EF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1718EF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1718EF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1718EF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718EF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61718F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F0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1718F0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1718F0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1718F0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718F0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F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F0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1718F0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1718F0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1718F0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0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718F0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718F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1718F1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1718F1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1718F1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1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1718F1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718F1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718F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61718F19">
      <w:pPr>
        <w:rPr>
          <w:rFonts w:ascii="Arial" w:hAnsi="Arial" w:eastAsia="Arial" w:cs="Arial"/>
          <w:b/>
        </w:rPr>
      </w:pPr>
    </w:p>
    <w:p w14:paraId="61718F1A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A3"/>
    <w:rsid w:val="001D427E"/>
    <w:rsid w:val="002263D1"/>
    <w:rsid w:val="006F54A3"/>
    <w:rsid w:val="776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287</Words>
  <Characters>1637</Characters>
  <Lines>13</Lines>
  <Paragraphs>3</Paragraphs>
  <TotalTime>1</TotalTime>
  <ScaleCrop>false</ScaleCrop>
  <LinksUpToDate>false</LinksUpToDate>
  <CharactersWithSpaces>1921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Guvvabathina Rishi sai</cp:lastModifiedBy>
  <dcterms:modified xsi:type="dcterms:W3CDTF">2025-07-20T13:12:27Z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BE260351A09A4D929FFEDE9D914939BD_12</vt:lpwstr>
  </property>
</Properties>
</file>