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6CD505" w14:textId="03D4D9B6" w:rsidR="00A2578B" w:rsidRDefault="00A2578B" w:rsidP="00A2578B">
      <w:pPr>
        <w:spacing w:line="24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Computer Networks Assignment-4</w:t>
      </w:r>
    </w:p>
    <w:p w14:paraId="2C960710" w14:textId="3BE8416E" w:rsidR="00AE7C9A" w:rsidRDefault="005F10D9" w:rsidP="005F10D9">
      <w:pPr>
        <w:jc w:val="center"/>
        <w:rPr>
          <w:b/>
          <w:bCs/>
          <w:sz w:val="32"/>
          <w:szCs w:val="32"/>
        </w:rPr>
      </w:pPr>
      <w:r w:rsidRPr="005F10D9">
        <w:rPr>
          <w:b/>
          <w:bCs/>
          <w:sz w:val="32"/>
          <w:szCs w:val="32"/>
        </w:rPr>
        <w:t>Network simulation and TCP congestion control analysis using ns3</w:t>
      </w:r>
    </w:p>
    <w:p w14:paraId="4F64D8AC" w14:textId="77777777" w:rsidR="005F10D9" w:rsidRDefault="005F10D9" w:rsidP="005F10D9">
      <w:pPr>
        <w:jc w:val="center"/>
        <w:rPr>
          <w:b/>
          <w:bCs/>
          <w:sz w:val="32"/>
          <w:szCs w:val="32"/>
        </w:rPr>
      </w:pPr>
    </w:p>
    <w:p w14:paraId="7028AB83" w14:textId="77777777" w:rsidR="00B15974" w:rsidRDefault="005F10D9" w:rsidP="005F10D9">
      <w:pPr>
        <w:rPr>
          <w:b/>
          <w:bCs/>
        </w:rPr>
      </w:pPr>
      <w:r>
        <w:rPr>
          <w:b/>
          <w:bCs/>
        </w:rPr>
        <w:t>Ans 1.</w:t>
      </w:r>
    </w:p>
    <w:p w14:paraId="24142A82" w14:textId="06E2A1AD" w:rsidR="005F10D9" w:rsidRDefault="0001208F" w:rsidP="00B15974">
      <w:pPr>
        <w:pStyle w:val="ListParagraph"/>
        <w:numPr>
          <w:ilvl w:val="0"/>
          <w:numId w:val="2"/>
        </w:numPr>
      </w:pPr>
      <w:r>
        <w:t xml:space="preserve">The maximum expected value of </w:t>
      </w:r>
      <w:r w:rsidRPr="00B15974">
        <w:rPr>
          <w:b/>
          <w:bCs/>
        </w:rPr>
        <w:t>throughput</w:t>
      </w:r>
      <w:r>
        <w:t xml:space="preserve"> is </w:t>
      </w:r>
      <w:r w:rsidR="00F74470" w:rsidRPr="00B15974">
        <w:rPr>
          <w:b/>
          <w:bCs/>
        </w:rPr>
        <w:t>7</w:t>
      </w:r>
      <w:r w:rsidRPr="00B15974">
        <w:rPr>
          <w:b/>
          <w:bCs/>
        </w:rPr>
        <w:t xml:space="preserve"> Mbps</w:t>
      </w:r>
      <w:r>
        <w:t>, which is the</w:t>
      </w:r>
      <w:r w:rsidR="00F74470">
        <w:t xml:space="preserve"> node1’s configured</w:t>
      </w:r>
      <w:r>
        <w:t xml:space="preserve"> </w:t>
      </w:r>
      <w:r w:rsidRPr="00B15974">
        <w:rPr>
          <w:b/>
          <w:bCs/>
        </w:rPr>
        <w:t>data rate</w:t>
      </w:r>
      <w:r>
        <w:t>.</w:t>
      </w:r>
      <w:r w:rsidR="001E57FC">
        <w:t xml:space="preserve"> This is the bottleneck throughput.</w:t>
      </w:r>
      <w:r>
        <w:t xml:space="preserve"> This is because:</w:t>
      </w:r>
    </w:p>
    <w:p w14:paraId="6E565A34" w14:textId="1F5DC910" w:rsidR="0001208F" w:rsidRDefault="00637EAF" w:rsidP="0001208F">
      <w:pPr>
        <w:pStyle w:val="ListParagraph"/>
        <w:numPr>
          <w:ilvl w:val="0"/>
          <w:numId w:val="1"/>
        </w:numPr>
      </w:pPr>
      <w:r w:rsidRPr="00637EAF">
        <w:t xml:space="preserve">The throughput in this simulation is constrained by the </w:t>
      </w:r>
      <w:r w:rsidR="00F74470">
        <w:t>node1</w:t>
      </w:r>
      <w:r w:rsidRPr="00637EAF">
        <w:t>'s data rate (DataRate("</w:t>
      </w:r>
      <w:r w:rsidR="00550D1E">
        <w:t>7</w:t>
      </w:r>
      <w:r w:rsidRPr="00637EAF">
        <w:t>Mbps"))</w:t>
      </w:r>
      <w:r w:rsidR="00F74470">
        <w:t xml:space="preserve"> from N1 to N2</w:t>
      </w:r>
      <w:r w:rsidR="00550D1E">
        <w:t>.</w:t>
      </w:r>
    </w:p>
    <w:p w14:paraId="24E9F3F4" w14:textId="06B20D7D" w:rsidR="00637EAF" w:rsidRDefault="00637EAF" w:rsidP="0001208F">
      <w:pPr>
        <w:pStyle w:val="ListParagraph"/>
        <w:numPr>
          <w:ilvl w:val="0"/>
          <w:numId w:val="1"/>
        </w:numPr>
      </w:pPr>
      <w:r>
        <w:t>TCP might dynamically adjust the sending rate based on network conditions. But,</w:t>
      </w:r>
    </w:p>
    <w:p w14:paraId="0846F048" w14:textId="17091E68" w:rsidR="00637EAF" w:rsidRDefault="007F2AE0" w:rsidP="00637EAF">
      <w:pPr>
        <w:pStyle w:val="ListParagraph"/>
        <w:numPr>
          <w:ilvl w:val="1"/>
          <w:numId w:val="1"/>
        </w:numPr>
      </w:pPr>
      <w:r w:rsidRPr="007F2AE0">
        <w:t xml:space="preserve">The </w:t>
      </w:r>
      <w:r w:rsidRPr="007F2AE0">
        <w:rPr>
          <w:b/>
          <w:bCs/>
        </w:rPr>
        <w:t>loss rate (0.000001)</w:t>
      </w:r>
      <w:r w:rsidRPr="007F2AE0">
        <w:t xml:space="preserve"> is too low to significantly impact throughput.</w:t>
      </w:r>
    </w:p>
    <w:p w14:paraId="4F1D4AB0" w14:textId="586BDBA8" w:rsidR="007F2AE0" w:rsidRDefault="007F2AE0" w:rsidP="00637EAF">
      <w:pPr>
        <w:pStyle w:val="ListParagraph"/>
        <w:numPr>
          <w:ilvl w:val="1"/>
          <w:numId w:val="1"/>
        </w:numPr>
      </w:pPr>
      <w:r w:rsidRPr="007F2AE0">
        <w:t>Assuming no significant queuing delays or drops due to buffer overflow</w:t>
      </w:r>
      <w:r>
        <w:t xml:space="preserve">, the </w:t>
      </w:r>
      <w:r w:rsidRPr="007F2AE0">
        <w:t>queue size is assumed sufficient to handle temporary bursts.</w:t>
      </w:r>
    </w:p>
    <w:p w14:paraId="4D7DAEF1" w14:textId="77777777" w:rsidR="00DA5A2D" w:rsidRDefault="00DA5A2D" w:rsidP="00DA5A2D"/>
    <w:p w14:paraId="03CBE0B7" w14:textId="204D1C54" w:rsidR="00DA5A2D" w:rsidRPr="00B15974" w:rsidRDefault="00DA5A2D" w:rsidP="00B15974">
      <w:pPr>
        <w:pStyle w:val="ListParagraph"/>
        <w:numPr>
          <w:ilvl w:val="0"/>
          <w:numId w:val="2"/>
        </w:numPr>
        <w:rPr>
          <w:b/>
          <w:bCs/>
        </w:rPr>
      </w:pPr>
    </w:p>
    <w:p w14:paraId="32C48A23" w14:textId="0A3AC384" w:rsidR="00125A06" w:rsidRDefault="00125A06" w:rsidP="00125A06">
      <w:pPr>
        <w:jc w:val="center"/>
        <w:rPr>
          <w:b/>
          <w:bCs/>
        </w:rPr>
      </w:pPr>
      <w:r w:rsidRPr="00125A06">
        <w:rPr>
          <w:b/>
          <w:bCs/>
        </w:rPr>
        <w:t>BDP</w:t>
      </w:r>
      <w:r w:rsidR="000A43BC">
        <w:rPr>
          <w:b/>
          <w:bCs/>
        </w:rPr>
        <w:t xml:space="preserve"> </w:t>
      </w:r>
      <w:r w:rsidRPr="00125A06">
        <w:rPr>
          <w:b/>
          <w:bCs/>
        </w:rPr>
        <w:t>=</w:t>
      </w:r>
      <w:r w:rsidR="000A43BC">
        <w:rPr>
          <w:b/>
          <w:bCs/>
        </w:rPr>
        <w:t xml:space="preserve"> </w:t>
      </w:r>
      <w:r w:rsidRPr="00125A06">
        <w:rPr>
          <w:b/>
          <w:bCs/>
        </w:rPr>
        <w:t>Bandwidth</w:t>
      </w:r>
      <w:r w:rsidR="000A43BC">
        <w:rPr>
          <w:b/>
          <w:bCs/>
        </w:rPr>
        <w:t xml:space="preserve"> </w:t>
      </w:r>
      <w:r w:rsidRPr="00125A06">
        <w:rPr>
          <w:b/>
          <w:bCs/>
        </w:rPr>
        <w:t>×</w:t>
      </w:r>
      <w:r w:rsidR="000A43BC">
        <w:rPr>
          <w:b/>
          <w:bCs/>
        </w:rPr>
        <w:t xml:space="preserve"> </w:t>
      </w:r>
      <w:r w:rsidRPr="00125A06">
        <w:rPr>
          <w:b/>
          <w:bCs/>
        </w:rPr>
        <w:t>Round Trip Time (RTT)</w:t>
      </w:r>
    </w:p>
    <w:p w14:paraId="08B4AA77" w14:textId="6E99401D" w:rsidR="004F19E9" w:rsidRDefault="004F19E9" w:rsidP="00125A06">
      <w:r>
        <w:t>Delay from N0 to N1: 100 ms</w:t>
      </w:r>
    </w:p>
    <w:p w14:paraId="15ED1C1B" w14:textId="33F20272" w:rsidR="004F19E9" w:rsidRDefault="004F19E9" w:rsidP="00125A06">
      <w:r>
        <w:t>Delay from N1 to N2: 10 ms</w:t>
      </w:r>
    </w:p>
    <w:p w14:paraId="57C8C17A" w14:textId="1007EB59" w:rsidR="004F19E9" w:rsidRDefault="004F19E9" w:rsidP="00125A06">
      <w:r>
        <w:t>Total one-way delay: 100+10 = 110 ms</w:t>
      </w:r>
    </w:p>
    <w:p w14:paraId="2909A928" w14:textId="0C1C7AD6" w:rsidR="001E57FC" w:rsidRDefault="001E57FC" w:rsidP="00125A06">
      <w:pPr>
        <w:rPr>
          <w:b/>
          <w:bCs/>
        </w:rPr>
      </w:pPr>
      <w:r w:rsidRPr="001E57FC">
        <w:rPr>
          <w:b/>
          <w:bCs/>
        </w:rPr>
        <w:t>RTT (Round-Trip time)</w:t>
      </w:r>
      <w:r>
        <w:t xml:space="preserve"> = 2</w:t>
      </w:r>
      <w:r w:rsidRPr="001E57FC">
        <w:t xml:space="preserve"> ×</w:t>
      </w:r>
      <w:r w:rsidR="00A21D59">
        <w:t xml:space="preserve"> </w:t>
      </w:r>
      <w:r>
        <w:t>one-way delay = 2</w:t>
      </w:r>
      <w:r w:rsidRPr="001E57FC">
        <w:t xml:space="preserve"> ×</w:t>
      </w:r>
      <w:r>
        <w:t xml:space="preserve">110 ms = </w:t>
      </w:r>
      <w:r w:rsidRPr="001E57FC">
        <w:rPr>
          <w:b/>
          <w:bCs/>
        </w:rPr>
        <w:t>220 ms</w:t>
      </w:r>
      <w:r w:rsidR="007458D9">
        <w:rPr>
          <w:b/>
          <w:bCs/>
        </w:rPr>
        <w:t xml:space="preserve"> = 0.22 seconds</w:t>
      </w:r>
    </w:p>
    <w:p w14:paraId="71E0B802" w14:textId="77777777" w:rsidR="007458D9" w:rsidRDefault="007458D9" w:rsidP="00125A06"/>
    <w:p w14:paraId="3297E5D0" w14:textId="3BA117D1" w:rsidR="00D4443F" w:rsidRDefault="00D4443F" w:rsidP="00125A06">
      <w:pPr>
        <w:rPr>
          <w:b/>
          <w:bCs/>
        </w:rPr>
      </w:pPr>
      <w:r>
        <w:t xml:space="preserve">The </w:t>
      </w:r>
      <w:r w:rsidRPr="00D4443F">
        <w:rPr>
          <w:b/>
          <w:bCs/>
        </w:rPr>
        <w:t>bandwidth</w:t>
      </w:r>
      <w:r>
        <w:t xml:space="preserve"> of the bottleneck link (from N1 to N2) is </w:t>
      </w:r>
      <w:r w:rsidRPr="00D4443F">
        <w:rPr>
          <w:b/>
          <w:bCs/>
        </w:rPr>
        <w:t>7</w:t>
      </w:r>
      <w:r w:rsidR="00A21D59">
        <w:rPr>
          <w:b/>
          <w:bCs/>
        </w:rPr>
        <w:t xml:space="preserve"> </w:t>
      </w:r>
      <w:r w:rsidRPr="00D4443F">
        <w:rPr>
          <w:b/>
          <w:bCs/>
        </w:rPr>
        <w:t>Mbps (7 ×10</w:t>
      </w:r>
      <w:r w:rsidRPr="00D4443F">
        <w:rPr>
          <w:b/>
          <w:bCs/>
          <w:vertAlign w:val="superscript"/>
        </w:rPr>
        <w:t>6</w:t>
      </w:r>
      <w:r w:rsidRPr="00D4443F">
        <w:rPr>
          <w:b/>
          <w:bCs/>
        </w:rPr>
        <w:t xml:space="preserve"> bps).</w:t>
      </w:r>
    </w:p>
    <w:p w14:paraId="2D432AE3" w14:textId="77777777" w:rsidR="001E57FC" w:rsidRDefault="001E57FC" w:rsidP="00125A06">
      <w:pPr>
        <w:rPr>
          <w:b/>
          <w:bCs/>
        </w:rPr>
      </w:pPr>
    </w:p>
    <w:p w14:paraId="3156FFD7" w14:textId="74FF8037" w:rsidR="000A43BC" w:rsidRDefault="00712719" w:rsidP="00125A06">
      <w:pPr>
        <w:rPr>
          <w:b/>
          <w:bCs/>
        </w:rPr>
      </w:pPr>
      <w:r>
        <w:rPr>
          <w:b/>
          <w:bCs/>
        </w:rPr>
        <w:t>BDP (in bits) = Bandwidth</w:t>
      </w:r>
      <w:r w:rsidRPr="00712719">
        <w:t xml:space="preserve"> </w:t>
      </w:r>
      <w:r w:rsidRPr="00712719">
        <w:rPr>
          <w:b/>
          <w:bCs/>
        </w:rPr>
        <w:t>×</w:t>
      </w:r>
      <w:r>
        <w:rPr>
          <w:b/>
          <w:bCs/>
        </w:rPr>
        <w:t xml:space="preserve"> RTT = </w:t>
      </w:r>
      <w:r w:rsidRPr="00D4443F">
        <w:rPr>
          <w:b/>
          <w:bCs/>
        </w:rPr>
        <w:t>7 ×10</w:t>
      </w:r>
      <w:r w:rsidRPr="00D4443F">
        <w:rPr>
          <w:b/>
          <w:bCs/>
          <w:vertAlign w:val="superscript"/>
        </w:rPr>
        <w:t>6</w:t>
      </w:r>
      <w:r w:rsidRPr="00D4443F">
        <w:rPr>
          <w:b/>
          <w:bCs/>
        </w:rPr>
        <w:t xml:space="preserve"> bps</w:t>
      </w:r>
      <w:r>
        <w:rPr>
          <w:b/>
          <w:bCs/>
        </w:rPr>
        <w:t xml:space="preserve"> </w:t>
      </w:r>
      <w:r w:rsidRPr="00712719">
        <w:rPr>
          <w:b/>
          <w:bCs/>
        </w:rPr>
        <w:t>×</w:t>
      </w:r>
      <w:r>
        <w:rPr>
          <w:b/>
          <w:bCs/>
        </w:rPr>
        <w:t xml:space="preserve"> 0.22</w:t>
      </w:r>
      <w:r w:rsidR="00400954">
        <w:rPr>
          <w:b/>
          <w:bCs/>
        </w:rPr>
        <w:t xml:space="preserve"> seconds</w:t>
      </w:r>
      <w:r>
        <w:rPr>
          <w:b/>
          <w:bCs/>
        </w:rPr>
        <w:t xml:space="preserve"> = </w:t>
      </w:r>
      <w:r w:rsidR="0097375E">
        <w:rPr>
          <w:b/>
          <w:bCs/>
        </w:rPr>
        <w:t xml:space="preserve">1540000 = 154 </w:t>
      </w:r>
      <w:r w:rsidR="0097375E" w:rsidRPr="00712719">
        <w:rPr>
          <w:b/>
          <w:bCs/>
        </w:rPr>
        <w:t>×</w:t>
      </w:r>
      <w:r w:rsidR="0097375E">
        <w:rPr>
          <w:b/>
          <w:bCs/>
        </w:rPr>
        <w:t xml:space="preserve"> 10</w:t>
      </w:r>
      <w:r w:rsidR="0097375E">
        <w:rPr>
          <w:b/>
          <w:bCs/>
          <w:vertAlign w:val="superscript"/>
        </w:rPr>
        <w:t>4</w:t>
      </w:r>
      <w:r w:rsidR="0097375E">
        <w:rPr>
          <w:b/>
          <w:bCs/>
        </w:rPr>
        <w:t xml:space="preserve"> bits</w:t>
      </w:r>
    </w:p>
    <w:p w14:paraId="15F2D012" w14:textId="77777777" w:rsidR="00400954" w:rsidRDefault="00400954" w:rsidP="00125A06">
      <w:pPr>
        <w:rPr>
          <w:b/>
          <w:bCs/>
        </w:rPr>
      </w:pPr>
    </w:p>
    <w:p w14:paraId="684C65A2" w14:textId="0D952F4E" w:rsidR="00400954" w:rsidRDefault="00400954" w:rsidP="00125A06">
      <w:pPr>
        <w:rPr>
          <w:b/>
          <w:bCs/>
        </w:rPr>
      </w:pPr>
      <w:r>
        <w:t>Each packet size is 1460 Bytes</w:t>
      </w:r>
      <w:r w:rsidRPr="00A21D59">
        <w:rPr>
          <w:b/>
          <w:bCs/>
        </w:rPr>
        <w:t xml:space="preserve">, Packet size </w:t>
      </w:r>
      <w:r w:rsidRPr="00A21D59">
        <w:t>= 1460 × 8 =</w:t>
      </w:r>
      <w:r w:rsidRPr="00A21D59">
        <w:rPr>
          <w:b/>
          <w:bCs/>
        </w:rPr>
        <w:t xml:space="preserve"> 11680 bits</w:t>
      </w:r>
    </w:p>
    <w:p w14:paraId="726F6EF7" w14:textId="77777777" w:rsidR="00A21D59" w:rsidRDefault="00A21D59" w:rsidP="00125A06">
      <w:pPr>
        <w:rPr>
          <w:b/>
          <w:bCs/>
        </w:rPr>
      </w:pPr>
    </w:p>
    <w:p w14:paraId="1736865F" w14:textId="28F55B27" w:rsidR="00A21D59" w:rsidRDefault="00A21D59" w:rsidP="00D351B6">
      <w:pPr>
        <w:jc w:val="center"/>
        <w:rPr>
          <w:rFonts w:eastAsiaTheme="minorEastAsia"/>
          <w:b/>
          <w:bCs/>
          <w:iCs/>
        </w:rPr>
      </w:pPr>
      <w:r>
        <w:rPr>
          <w:b/>
          <w:bCs/>
        </w:rPr>
        <w:lastRenderedPageBreak/>
        <w:t xml:space="preserve">BDP (in packets) = </w:t>
      </w:r>
      <m:oMath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</w:rPr>
              <m:t>BDP(in bits)</m:t>
            </m:r>
          </m:num>
          <m:den>
            <m:r>
              <m:rPr>
                <m:sty m:val="b"/>
              </m:rPr>
              <w:rPr>
                <w:rFonts w:ascii="Cambria Math" w:hAnsi="Cambria Math"/>
              </w:rPr>
              <m:t>Packet size(in bits)</m:t>
            </m:r>
          </m:den>
        </m:f>
        <m:r>
          <m:rPr>
            <m:sty m:val="b"/>
          </m:rP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1540000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11680</m:t>
            </m:r>
          </m:den>
        </m:f>
        <m:r>
          <m:rPr>
            <m:sty m:val="bi"/>
          </m:rPr>
          <w:rPr>
            <w:rFonts w:ascii="Cambria Math" w:eastAsiaTheme="minorEastAsia" w:hAnsi="Cambria Math"/>
          </w:rPr>
          <m:t xml:space="preserve">≈132 </m:t>
        </m:r>
        <m:r>
          <m:rPr>
            <m:sty m:val="b"/>
          </m:rPr>
          <w:rPr>
            <w:rFonts w:ascii="Cambria Math" w:eastAsiaTheme="minorEastAsia" w:hAnsi="Cambria Math"/>
          </w:rPr>
          <m:t>packets</m:t>
        </m:r>
      </m:oMath>
    </w:p>
    <w:p w14:paraId="45B5F211" w14:textId="683A4125" w:rsidR="00D351B6" w:rsidRDefault="00B15974" w:rsidP="00D351B6">
      <w:pPr>
        <w:rPr>
          <w:rFonts w:eastAsiaTheme="minorEastAsia"/>
          <w:b/>
          <w:bCs/>
          <w:iCs/>
        </w:rPr>
      </w:pPr>
      <w:r>
        <w:rPr>
          <w:rFonts w:eastAsiaTheme="minorEastAsia"/>
          <w:iCs/>
        </w:rPr>
        <w:t xml:space="preserve">So, the </w:t>
      </w:r>
      <w:r w:rsidRPr="00B15974">
        <w:rPr>
          <w:rFonts w:eastAsiaTheme="minorEastAsia"/>
          <w:b/>
          <w:bCs/>
          <w:iCs/>
        </w:rPr>
        <w:t>Bandwidth-Delay Product (BDP)</w:t>
      </w:r>
      <w:r>
        <w:rPr>
          <w:rFonts w:eastAsiaTheme="minorEastAsia"/>
          <w:iCs/>
        </w:rPr>
        <w:t xml:space="preserve"> is </w:t>
      </w:r>
      <w:r w:rsidRPr="00B15974">
        <w:rPr>
          <w:rFonts w:eastAsiaTheme="minorEastAsia"/>
          <w:b/>
          <w:bCs/>
          <w:iCs/>
        </w:rPr>
        <w:t>132 packets.</w:t>
      </w:r>
    </w:p>
    <w:p w14:paraId="3EA495F9" w14:textId="77777777" w:rsidR="00F37C5A" w:rsidRDefault="00F37C5A" w:rsidP="00D351B6">
      <w:pPr>
        <w:rPr>
          <w:rFonts w:eastAsiaTheme="minorEastAsia"/>
          <w:b/>
          <w:bCs/>
          <w:iCs/>
        </w:rPr>
      </w:pPr>
    </w:p>
    <w:p w14:paraId="4AB914ED" w14:textId="05129E88" w:rsidR="00F37C5A" w:rsidRDefault="00F53FBF" w:rsidP="00F37C5A">
      <w:pPr>
        <w:pStyle w:val="ListParagraph"/>
        <w:numPr>
          <w:ilvl w:val="0"/>
          <w:numId w:val="2"/>
        </w:numPr>
        <w:rPr>
          <w:b/>
          <w:bCs/>
          <w:iCs/>
        </w:rPr>
      </w:pPr>
      <w:r>
        <w:rPr>
          <w:iCs/>
        </w:rPr>
        <w:t>The computed throughput of “</w:t>
      </w:r>
      <w:r>
        <w:rPr>
          <w:b/>
          <w:bCs/>
          <w:iCs/>
        </w:rPr>
        <w:t>tcp-example-0-0.pcap”:</w:t>
      </w:r>
      <w:r w:rsidR="001E0E90">
        <w:rPr>
          <w:b/>
          <w:bCs/>
          <w:iCs/>
        </w:rPr>
        <w:t xml:space="preserve"> </w:t>
      </w:r>
      <w:r w:rsidR="00A55C49">
        <w:rPr>
          <w:b/>
          <w:bCs/>
          <w:iCs/>
        </w:rPr>
        <w:t>2.7</w:t>
      </w:r>
      <w:r w:rsidR="00527E03">
        <w:rPr>
          <w:b/>
          <w:bCs/>
          <w:iCs/>
        </w:rPr>
        <w:t>49</w:t>
      </w:r>
      <w:r w:rsidR="00A55C49">
        <w:rPr>
          <w:b/>
          <w:bCs/>
          <w:iCs/>
        </w:rPr>
        <w:t xml:space="preserve"> Mbps</w:t>
      </w:r>
    </w:p>
    <w:p w14:paraId="38256A61" w14:textId="6599A685" w:rsidR="00F53FBF" w:rsidRDefault="001E0E90" w:rsidP="00F53FBF">
      <w:pPr>
        <w:pStyle w:val="ListParagraph"/>
        <w:rPr>
          <w:iCs/>
        </w:rPr>
      </w:pPr>
      <w:r w:rsidRPr="001E0E90">
        <w:rPr>
          <w:iCs/>
          <w:noProof/>
        </w:rPr>
        <w:drawing>
          <wp:inline distT="0" distB="0" distL="0" distR="0" wp14:anchorId="5296304E" wp14:editId="752D0E61">
            <wp:extent cx="5943600" cy="5615305"/>
            <wp:effectExtent l="0" t="0" r="0" b="4445"/>
            <wp:docPr id="19055316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5316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1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67831" w14:textId="4A58FEC0" w:rsidR="00527E03" w:rsidRDefault="00527E03" w:rsidP="00F53FBF">
      <w:pPr>
        <w:pStyle w:val="ListParagraph"/>
        <w:rPr>
          <w:iCs/>
        </w:rPr>
      </w:pPr>
      <w:r>
        <w:rPr>
          <w:iCs/>
        </w:rPr>
        <w:t xml:space="preserve">This is the throughput from </w:t>
      </w:r>
      <w:r w:rsidR="00CB382D">
        <w:rPr>
          <w:iCs/>
        </w:rPr>
        <w:t>Node0 to Node1.</w:t>
      </w:r>
    </w:p>
    <w:p w14:paraId="41751500" w14:textId="77777777" w:rsidR="001E0E90" w:rsidRDefault="001E0E90" w:rsidP="00F53FBF">
      <w:pPr>
        <w:pStyle w:val="ListParagraph"/>
        <w:rPr>
          <w:iCs/>
        </w:rPr>
      </w:pPr>
    </w:p>
    <w:p w14:paraId="57797BE8" w14:textId="25C609C9" w:rsidR="001E0E90" w:rsidRDefault="001E0E90" w:rsidP="00F53FBF">
      <w:pPr>
        <w:pStyle w:val="ListParagraph"/>
        <w:rPr>
          <w:b/>
          <w:bCs/>
          <w:iCs/>
        </w:rPr>
      </w:pPr>
      <w:r>
        <w:rPr>
          <w:iCs/>
        </w:rPr>
        <w:t>T</w:t>
      </w:r>
      <w:r w:rsidR="00A55C49">
        <w:rPr>
          <w:iCs/>
        </w:rPr>
        <w:t xml:space="preserve">he computed throughput of </w:t>
      </w:r>
      <w:r w:rsidR="00A55C49" w:rsidRPr="00A55C49">
        <w:rPr>
          <w:b/>
          <w:bCs/>
          <w:iCs/>
        </w:rPr>
        <w:t>“tcp-example-1-</w:t>
      </w:r>
      <w:proofErr w:type="gramStart"/>
      <w:r w:rsidR="002E0AB5">
        <w:rPr>
          <w:b/>
          <w:bCs/>
          <w:iCs/>
        </w:rPr>
        <w:t>1</w:t>
      </w:r>
      <w:r w:rsidR="00A55C49" w:rsidRPr="00A55C49">
        <w:rPr>
          <w:b/>
          <w:bCs/>
          <w:iCs/>
        </w:rPr>
        <w:t>.pcap</w:t>
      </w:r>
      <w:proofErr w:type="gramEnd"/>
      <w:r w:rsidR="00A55C49" w:rsidRPr="00A55C49">
        <w:rPr>
          <w:b/>
          <w:bCs/>
          <w:iCs/>
        </w:rPr>
        <w:t xml:space="preserve">”: </w:t>
      </w:r>
      <w:r w:rsidR="00527E03">
        <w:rPr>
          <w:b/>
          <w:bCs/>
          <w:iCs/>
        </w:rPr>
        <w:t>2.784 Mbps</w:t>
      </w:r>
    </w:p>
    <w:p w14:paraId="36E1E8BC" w14:textId="7C16BD40" w:rsidR="00527E03" w:rsidRDefault="00527E03" w:rsidP="00F53FBF">
      <w:pPr>
        <w:pStyle w:val="ListParagraph"/>
        <w:rPr>
          <w:iCs/>
        </w:rPr>
      </w:pPr>
      <w:r w:rsidRPr="00527E03">
        <w:rPr>
          <w:iCs/>
          <w:noProof/>
        </w:rPr>
        <w:lastRenderedPageBreak/>
        <w:drawing>
          <wp:inline distT="0" distB="0" distL="0" distR="0" wp14:anchorId="0F67282E" wp14:editId="1B56D9F3">
            <wp:extent cx="5943600" cy="5635625"/>
            <wp:effectExtent l="0" t="0" r="0" b="3175"/>
            <wp:docPr id="12190748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0748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3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4C3B7" w14:textId="0C3F6D58" w:rsidR="00CB382D" w:rsidRDefault="00CB382D" w:rsidP="00F53FBF">
      <w:pPr>
        <w:pStyle w:val="ListParagraph"/>
        <w:rPr>
          <w:iCs/>
        </w:rPr>
      </w:pPr>
      <w:r>
        <w:rPr>
          <w:iCs/>
        </w:rPr>
        <w:t>This is the throughput from Node1 to Node2.</w:t>
      </w:r>
    </w:p>
    <w:p w14:paraId="5866D15E" w14:textId="77777777" w:rsidR="00C641E5" w:rsidRDefault="00C641E5" w:rsidP="00F53FBF">
      <w:pPr>
        <w:pStyle w:val="ListParagraph"/>
        <w:rPr>
          <w:iCs/>
        </w:rPr>
      </w:pPr>
    </w:p>
    <w:p w14:paraId="52F739C8" w14:textId="16064373" w:rsidR="006F1BE4" w:rsidRDefault="00C641E5" w:rsidP="006F1BE4">
      <w:pPr>
        <w:pStyle w:val="ListParagraph"/>
        <w:rPr>
          <w:iCs/>
        </w:rPr>
      </w:pPr>
      <w:r>
        <w:rPr>
          <w:iCs/>
        </w:rPr>
        <w:t xml:space="preserve">The </w:t>
      </w:r>
      <w:r w:rsidRPr="006F1BE4">
        <w:rPr>
          <w:b/>
          <w:bCs/>
          <w:iCs/>
        </w:rPr>
        <w:t>average computed throughput</w:t>
      </w:r>
      <w:r>
        <w:rPr>
          <w:iCs/>
        </w:rPr>
        <w:t xml:space="preserve"> of the </w:t>
      </w:r>
      <w:r w:rsidRPr="006F1BE4">
        <w:rPr>
          <w:b/>
          <w:bCs/>
          <w:iCs/>
        </w:rPr>
        <w:t>TCP transfer</w:t>
      </w:r>
      <w:r w:rsidR="006F1BE4">
        <w:rPr>
          <w:iCs/>
        </w:rPr>
        <w:t>:</w:t>
      </w:r>
    </w:p>
    <w:p w14:paraId="1F214D6A" w14:textId="02E5C614" w:rsidR="006F1BE4" w:rsidRPr="001D47BB" w:rsidRDefault="00000000" w:rsidP="006F1BE4">
      <w:pPr>
        <w:pStyle w:val="ListParagraph"/>
        <w:rPr>
          <w:rFonts w:eastAsiaTheme="minorEastAsia"/>
          <w:b/>
          <w:bCs/>
        </w:rPr>
      </w:pPr>
      <m:oMathPara>
        <m:oMath>
          <m:f>
            <m:fPr>
              <m:ctrlPr>
                <w:rPr>
                  <w:rFonts w:ascii="Cambria Math" w:hAnsi="Cambria Math"/>
                  <w:b/>
                  <w:bCs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/>
                </w:rPr>
                <m:t>2.749+2.784</m:t>
              </m:r>
            </m:num>
            <m:den>
              <m:r>
                <m:rPr>
                  <m:sty m:val="b"/>
                </m:rP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7AD11ABF" w14:textId="7D24A3F5" w:rsidR="006F1BE4" w:rsidRPr="001D47BB" w:rsidRDefault="001D47BB" w:rsidP="006F1BE4">
      <w:pPr>
        <w:pStyle w:val="ListParagraph"/>
        <w:jc w:val="center"/>
        <w:rPr>
          <w:rFonts w:eastAsiaTheme="minorEastAsia"/>
          <w:b/>
          <w:bCs/>
        </w:rPr>
      </w:pPr>
      <m:oMathPara>
        <m:oMath>
          <m:r>
            <m:rPr>
              <m:sty m:val="b"/>
            </m:rPr>
            <w:rPr>
              <w:rFonts w:ascii="Cambria Math" w:eastAsiaTheme="minorEastAsia" w:hAnsi="Cambria Math"/>
            </w:rPr>
            <m:t>2.7665</m:t>
          </m:r>
        </m:oMath>
      </m:oMathPara>
    </w:p>
    <w:p w14:paraId="45BFF7BA" w14:textId="77777777" w:rsidR="001D47BB" w:rsidRDefault="001D47BB" w:rsidP="006F1BE4">
      <w:pPr>
        <w:pStyle w:val="ListParagraph"/>
        <w:jc w:val="center"/>
        <w:rPr>
          <w:rFonts w:eastAsiaTheme="minorEastAsia"/>
          <w:b/>
          <w:bCs/>
        </w:rPr>
      </w:pPr>
    </w:p>
    <w:p w14:paraId="495AF55D" w14:textId="12EDCB86" w:rsidR="001D47BB" w:rsidRPr="005D62D6" w:rsidRDefault="009D491E" w:rsidP="009D491E">
      <w:pPr>
        <w:pStyle w:val="ListParagraph"/>
        <w:numPr>
          <w:ilvl w:val="0"/>
          <w:numId w:val="2"/>
        </w:numPr>
        <w:rPr>
          <w:rFonts w:eastAsiaTheme="minorEastAsia"/>
          <w:b/>
          <w:bCs/>
        </w:rPr>
      </w:pPr>
      <w:r>
        <w:rPr>
          <w:rFonts w:eastAsiaTheme="minorEastAsia"/>
        </w:rPr>
        <w:t xml:space="preserve">The achieved </w:t>
      </w:r>
      <w:r>
        <w:rPr>
          <w:rFonts w:eastAsiaTheme="minorEastAsia"/>
        </w:rPr>
        <w:tab/>
        <w:t>throughput is not equal to the maximum expected value</w:t>
      </w:r>
      <w:r w:rsidR="005D62D6">
        <w:rPr>
          <w:rFonts w:eastAsiaTheme="minorEastAsia"/>
        </w:rPr>
        <w:t>. This is because:</w:t>
      </w:r>
    </w:p>
    <w:p w14:paraId="3358E58D" w14:textId="55F50253" w:rsidR="005D62D6" w:rsidRPr="00E30801" w:rsidRDefault="00A24F0A" w:rsidP="005D62D6">
      <w:pPr>
        <w:pStyle w:val="ListParagraph"/>
        <w:numPr>
          <w:ilvl w:val="0"/>
          <w:numId w:val="3"/>
        </w:num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BDP Utilization: </w:t>
      </w:r>
      <w:r>
        <w:rPr>
          <w:rFonts w:eastAsiaTheme="minorEastAsia"/>
        </w:rPr>
        <w:t>Maximum throughput assumes that the network is fully utilizing the BDP. However, achieving this requires the sender to transmit at a rate that keeps the pipe full at all times.</w:t>
      </w:r>
    </w:p>
    <w:p w14:paraId="2116AC13" w14:textId="34555152" w:rsidR="00E30801" w:rsidRPr="00F47B28" w:rsidRDefault="00E30801" w:rsidP="005D62D6">
      <w:pPr>
        <w:pStyle w:val="ListParagraph"/>
        <w:numPr>
          <w:ilvl w:val="0"/>
          <w:numId w:val="3"/>
        </w:num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lastRenderedPageBreak/>
        <w:t xml:space="preserve">TCP congestion control: </w:t>
      </w:r>
      <w:r>
        <w:rPr>
          <w:rFonts w:eastAsiaTheme="minorEastAsia"/>
        </w:rPr>
        <w:t>TCP sender starts with a small congestion window, gradually increasing it (slow start phase). Therefore, the link cannot immediately operate at full capacity because the congestion window grows incrementally.</w:t>
      </w:r>
    </w:p>
    <w:p w14:paraId="69C67344" w14:textId="4CF8A5C1" w:rsidR="00F47B28" w:rsidRPr="005869E9" w:rsidRDefault="00F47B28" w:rsidP="005D62D6">
      <w:pPr>
        <w:pStyle w:val="ListParagraph"/>
        <w:numPr>
          <w:ilvl w:val="0"/>
          <w:numId w:val="3"/>
        </w:numPr>
        <w:rPr>
          <w:rFonts w:eastAsiaTheme="minorEastAsia"/>
          <w:b/>
          <w:bCs/>
        </w:rPr>
      </w:pPr>
      <w:r w:rsidRPr="00F47B28">
        <w:rPr>
          <w:rFonts w:eastAsiaTheme="minorEastAsia"/>
          <w:b/>
          <w:bCs/>
        </w:rPr>
        <w:t>Queueing Delays and Buffer Drops</w:t>
      </w:r>
      <w:r>
        <w:rPr>
          <w:rFonts w:eastAsiaTheme="minorEastAsia"/>
          <w:b/>
          <w:bCs/>
        </w:rPr>
        <w:t xml:space="preserve">: </w:t>
      </w:r>
      <w:r>
        <w:rPr>
          <w:rFonts w:eastAsiaTheme="minorEastAsia"/>
        </w:rPr>
        <w:t>At node1, the queue size is limited, and packets exceed</w:t>
      </w:r>
      <w:r w:rsidR="005869E9">
        <w:rPr>
          <w:rFonts w:eastAsiaTheme="minorEastAsia"/>
        </w:rPr>
        <w:t>ing</w:t>
      </w:r>
      <w:r>
        <w:rPr>
          <w:rFonts w:eastAsiaTheme="minorEastAsia"/>
        </w:rPr>
        <w:t xml:space="preserve"> the buffer are dropped. </w:t>
      </w:r>
      <w:r w:rsidR="005869E9">
        <w:rPr>
          <w:rFonts w:eastAsiaTheme="minorEastAsia"/>
        </w:rPr>
        <w:t>Packet drops lead to retransmissions, further reducing effective throughput.</w:t>
      </w:r>
    </w:p>
    <w:p w14:paraId="63796DC7" w14:textId="727DA79D" w:rsidR="003A7AE0" w:rsidRPr="003A7AE0" w:rsidRDefault="005869E9" w:rsidP="003A7AE0">
      <w:pPr>
        <w:pStyle w:val="ListParagraph"/>
        <w:numPr>
          <w:ilvl w:val="0"/>
          <w:numId w:val="3"/>
        </w:num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Packet Loss: </w:t>
      </w:r>
      <w:r>
        <w:rPr>
          <w:rFonts w:eastAsiaTheme="minorEastAsia"/>
        </w:rPr>
        <w:t xml:space="preserve">A small packet loss rate (0.000001) is present on the link. Even minor packet losses can reduce </w:t>
      </w:r>
      <w:r w:rsidR="003A7AE0">
        <w:rPr>
          <w:rFonts w:eastAsiaTheme="minorEastAsia"/>
        </w:rPr>
        <w:t>throughput as TCP interprets packet loss as a sign of congestion, further reducing its congestion window.</w:t>
      </w:r>
    </w:p>
    <w:p w14:paraId="2549C0A1" w14:textId="77777777" w:rsidR="003A7AE0" w:rsidRDefault="003A7AE0" w:rsidP="003A7AE0">
      <w:pPr>
        <w:ind w:left="1080"/>
        <w:rPr>
          <w:rFonts w:eastAsiaTheme="minorEastAsia"/>
          <w:b/>
          <w:bCs/>
        </w:rPr>
      </w:pPr>
    </w:p>
    <w:p w14:paraId="521CE1AE" w14:textId="6AEE77EA" w:rsidR="003A7AE0" w:rsidRPr="00A92722" w:rsidRDefault="00BA03F3" w:rsidP="003A7AE0">
      <w:pPr>
        <w:pStyle w:val="ListParagraph"/>
        <w:numPr>
          <w:ilvl w:val="0"/>
          <w:numId w:val="2"/>
        </w:numPr>
        <w:rPr>
          <w:rFonts w:eastAsiaTheme="minorEastAsia"/>
          <w:b/>
          <w:bCs/>
        </w:rPr>
      </w:pPr>
      <w:r>
        <w:rPr>
          <w:rFonts w:eastAsiaTheme="minorEastAsia"/>
        </w:rPr>
        <w:t xml:space="preserve">To plot the </w:t>
      </w:r>
      <w:r w:rsidRPr="00A92722">
        <w:rPr>
          <w:rFonts w:eastAsiaTheme="minorEastAsia"/>
          <w:b/>
          <w:bCs/>
        </w:rPr>
        <w:t>cwnd v/s time</w:t>
      </w:r>
      <w:r>
        <w:rPr>
          <w:rFonts w:eastAsiaTheme="minorEastAsia"/>
        </w:rPr>
        <w:t>, create the “</w:t>
      </w:r>
      <w:r>
        <w:rPr>
          <w:rFonts w:eastAsiaTheme="minorEastAsia"/>
          <w:b/>
          <w:bCs/>
        </w:rPr>
        <w:t>example.gp</w:t>
      </w:r>
      <w:r>
        <w:rPr>
          <w:rFonts w:eastAsiaTheme="minorEastAsia"/>
        </w:rPr>
        <w:t>” file as given in the pdf</w:t>
      </w:r>
    </w:p>
    <w:p w14:paraId="64F7811C" w14:textId="13BCE757" w:rsidR="00A92722" w:rsidRDefault="00A92722" w:rsidP="00A92722">
      <w:pPr>
        <w:pStyle w:val="ListParagraph"/>
        <w:rPr>
          <w:rFonts w:eastAsiaTheme="minorEastAsia"/>
          <w:b/>
          <w:bCs/>
        </w:rPr>
      </w:pPr>
      <w:r>
        <w:rPr>
          <w:rFonts w:eastAsiaTheme="minorEastAsia"/>
        </w:rPr>
        <w:t xml:space="preserve">Run: </w:t>
      </w:r>
      <w:r>
        <w:rPr>
          <w:rFonts w:eastAsiaTheme="minorEastAsia"/>
          <w:b/>
          <w:bCs/>
        </w:rPr>
        <w:t>gnuplot example.gp</w:t>
      </w:r>
    </w:p>
    <w:p w14:paraId="159310F3" w14:textId="1BEC9B34" w:rsidR="00A92722" w:rsidRDefault="00A92722" w:rsidP="00A92722">
      <w:pPr>
        <w:pStyle w:val="ListParagraph"/>
        <w:rPr>
          <w:rFonts w:eastAsiaTheme="minorEastAsia"/>
        </w:rPr>
      </w:pPr>
      <w:r>
        <w:rPr>
          <w:rFonts w:eastAsiaTheme="minorEastAsia"/>
        </w:rPr>
        <w:t>This will create a “</w:t>
      </w:r>
      <w:r>
        <w:rPr>
          <w:rFonts w:eastAsiaTheme="minorEastAsia"/>
          <w:b/>
          <w:bCs/>
        </w:rPr>
        <w:t>cwnd.eps</w:t>
      </w:r>
      <w:r>
        <w:rPr>
          <w:rFonts w:eastAsiaTheme="minorEastAsia"/>
        </w:rPr>
        <w:t>” file. To view this file,</w:t>
      </w:r>
    </w:p>
    <w:p w14:paraId="3CF3DB21" w14:textId="2805D5AF" w:rsidR="00A92722" w:rsidRDefault="00A92722" w:rsidP="00A92722">
      <w:pPr>
        <w:pStyle w:val="ListParagraph"/>
        <w:rPr>
          <w:rFonts w:eastAsiaTheme="minorEastAsia"/>
          <w:b/>
          <w:bCs/>
        </w:rPr>
      </w:pPr>
      <w:r>
        <w:rPr>
          <w:rFonts w:eastAsiaTheme="minorEastAsia"/>
        </w:rPr>
        <w:t xml:space="preserve">Run: </w:t>
      </w:r>
      <w:r w:rsidR="001B6AEA">
        <w:rPr>
          <w:rFonts w:eastAsiaTheme="minorEastAsia"/>
          <w:b/>
          <w:bCs/>
        </w:rPr>
        <w:t>gv cwnd.eps</w:t>
      </w:r>
    </w:p>
    <w:p w14:paraId="69E4C477" w14:textId="6498935B" w:rsidR="001B6AEA" w:rsidRDefault="001B6AEA" w:rsidP="00A92722">
      <w:pPr>
        <w:pStyle w:val="ListParagraph"/>
        <w:rPr>
          <w:rFonts w:eastAsiaTheme="minorEastAsia"/>
        </w:rPr>
      </w:pPr>
      <w:r>
        <w:rPr>
          <w:rFonts w:eastAsiaTheme="minorEastAsia"/>
        </w:rPr>
        <w:t>This will result in the following plot:</w:t>
      </w:r>
    </w:p>
    <w:p w14:paraId="69299CEF" w14:textId="77777777" w:rsidR="001B6AEA" w:rsidRDefault="001B6AEA" w:rsidP="00A92722">
      <w:pPr>
        <w:pStyle w:val="ListParagraph"/>
        <w:rPr>
          <w:rFonts w:eastAsiaTheme="minorEastAsia"/>
        </w:rPr>
      </w:pPr>
    </w:p>
    <w:p w14:paraId="3193E8B1" w14:textId="31DE8747" w:rsidR="001B6AEA" w:rsidRDefault="001B6AEA" w:rsidP="00ED1B7E">
      <w:pPr>
        <w:pStyle w:val="ListParagraph"/>
        <w:jc w:val="center"/>
        <w:rPr>
          <w:rFonts w:eastAsiaTheme="minorEastAsia"/>
        </w:rPr>
      </w:pPr>
      <w:r w:rsidRPr="001B6AEA">
        <w:rPr>
          <w:rFonts w:eastAsiaTheme="minorEastAsia"/>
        </w:rPr>
        <w:drawing>
          <wp:inline distT="0" distB="0" distL="0" distR="0" wp14:anchorId="40F88A82" wp14:editId="19E668CB">
            <wp:extent cx="3703641" cy="2606266"/>
            <wp:effectExtent l="0" t="0" r="0" b="3810"/>
            <wp:docPr id="8601890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1890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3641" cy="260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A39FC" w14:textId="77777777" w:rsidR="001B6AEA" w:rsidRDefault="001B6AEA" w:rsidP="00A92722">
      <w:pPr>
        <w:pStyle w:val="ListParagraph"/>
        <w:rPr>
          <w:rFonts w:eastAsiaTheme="minorEastAsia"/>
        </w:rPr>
      </w:pPr>
    </w:p>
    <w:p w14:paraId="54F93EE2" w14:textId="18337437" w:rsidR="001B6AEA" w:rsidRPr="003E5169" w:rsidRDefault="003E5169" w:rsidP="003E5169">
      <w:pPr>
        <w:pStyle w:val="ListParagraph"/>
        <w:numPr>
          <w:ilvl w:val="0"/>
          <w:numId w:val="2"/>
        </w:numPr>
        <w:rPr>
          <w:rFonts w:eastAsiaTheme="minorEastAsia"/>
          <w:b/>
          <w:bCs/>
        </w:rPr>
      </w:pPr>
      <w:r>
        <w:rPr>
          <w:rFonts w:eastAsiaTheme="minorEastAsia"/>
        </w:rPr>
        <w:t xml:space="preserve">To plot the queue delay v/s time, </w:t>
      </w:r>
      <w:r w:rsidR="00896C0B">
        <w:rPr>
          <w:rFonts w:eastAsiaTheme="minorEastAsia"/>
        </w:rPr>
        <w:t>first create a python script that parses the “</w:t>
      </w:r>
      <w:r w:rsidR="00896C0B" w:rsidRPr="00AA483B">
        <w:rPr>
          <w:rFonts w:eastAsiaTheme="minorEastAsia"/>
          <w:b/>
          <w:bCs/>
        </w:rPr>
        <w:t>tcp-example.tr</w:t>
      </w:r>
      <w:r w:rsidR="00896C0B">
        <w:rPr>
          <w:rFonts w:eastAsiaTheme="minorEastAsia"/>
        </w:rPr>
        <w:t xml:space="preserve">” </w:t>
      </w:r>
      <w:r>
        <w:rPr>
          <w:rFonts w:eastAsiaTheme="minorEastAsia"/>
        </w:rPr>
        <w:t>file</w:t>
      </w:r>
      <w:r w:rsidR="00896C0B">
        <w:rPr>
          <w:rFonts w:eastAsiaTheme="minorEastAsia"/>
        </w:rPr>
        <w:t xml:space="preserve"> and outputs the queueing events and their</w:t>
      </w:r>
      <w:r w:rsidR="00E32A11">
        <w:rPr>
          <w:rFonts w:eastAsiaTheme="minorEastAsia"/>
        </w:rPr>
        <w:t xml:space="preserve"> delays as attached in the .zip file named “</w:t>
      </w:r>
      <w:r w:rsidR="00E32A11" w:rsidRPr="00AA483B">
        <w:rPr>
          <w:rFonts w:eastAsiaTheme="minorEastAsia"/>
          <w:b/>
          <w:bCs/>
        </w:rPr>
        <w:t>extract_queue_delay.py</w:t>
      </w:r>
      <w:r w:rsidR="00E32A11">
        <w:rPr>
          <w:rFonts w:eastAsiaTheme="minorEastAsia"/>
        </w:rPr>
        <w:t>”. This will result in a “</w:t>
      </w:r>
      <w:r w:rsidR="00E32A11" w:rsidRPr="00AA483B">
        <w:rPr>
          <w:rFonts w:eastAsiaTheme="minorEastAsia"/>
          <w:b/>
          <w:bCs/>
        </w:rPr>
        <w:t>queueing_delay.dat</w:t>
      </w:r>
      <w:r w:rsidR="00E32A11">
        <w:rPr>
          <w:rFonts w:eastAsiaTheme="minorEastAsia"/>
        </w:rPr>
        <w:t xml:space="preserve">” file. </w:t>
      </w:r>
      <w:r w:rsidR="00AA483B">
        <w:rPr>
          <w:rFonts w:eastAsiaTheme="minorEastAsia"/>
        </w:rPr>
        <w:t>Compile</w:t>
      </w:r>
      <w:r w:rsidR="00E32A11">
        <w:rPr>
          <w:rFonts w:eastAsiaTheme="minorEastAsia"/>
        </w:rPr>
        <w:t xml:space="preserve"> the script “</w:t>
      </w:r>
      <w:r w:rsidR="00E32A11" w:rsidRPr="00AA483B">
        <w:rPr>
          <w:rFonts w:eastAsiaTheme="minorEastAsia"/>
          <w:b/>
          <w:bCs/>
        </w:rPr>
        <w:t>example2.gp</w:t>
      </w:r>
      <w:r w:rsidR="00E32A11">
        <w:rPr>
          <w:rFonts w:eastAsiaTheme="minorEastAsia"/>
        </w:rPr>
        <w:t>”</w:t>
      </w:r>
      <w:r>
        <w:rPr>
          <w:rFonts w:eastAsiaTheme="minorEastAsia"/>
        </w:rPr>
        <w:t>:</w:t>
      </w:r>
    </w:p>
    <w:p w14:paraId="52F3CF6D" w14:textId="77777777" w:rsidR="003E5169" w:rsidRDefault="003E5169" w:rsidP="003E5169">
      <w:pPr>
        <w:pStyle w:val="ListParagraph"/>
        <w:rPr>
          <w:rFonts w:eastAsiaTheme="minorEastAsia"/>
        </w:rPr>
      </w:pPr>
    </w:p>
    <w:p w14:paraId="73AD5EC7" w14:textId="77777777" w:rsidR="003E5169" w:rsidRPr="003E5169" w:rsidRDefault="003E5169" w:rsidP="003E5169">
      <w:pPr>
        <w:pStyle w:val="ListParagraph"/>
        <w:rPr>
          <w:rFonts w:eastAsiaTheme="minorEastAsia"/>
          <w:b/>
          <w:bCs/>
        </w:rPr>
      </w:pPr>
      <w:r w:rsidRPr="003E5169">
        <w:rPr>
          <w:rFonts w:eastAsiaTheme="minorEastAsia"/>
          <w:b/>
          <w:bCs/>
        </w:rPr>
        <w:t>set term postscript eps color</w:t>
      </w:r>
    </w:p>
    <w:p w14:paraId="5D19FD84" w14:textId="1E275771" w:rsidR="003E5169" w:rsidRPr="003E5169" w:rsidRDefault="003E5169" w:rsidP="003E5169">
      <w:pPr>
        <w:pStyle w:val="ListParagraph"/>
        <w:rPr>
          <w:rFonts w:eastAsiaTheme="minorEastAsia"/>
          <w:b/>
          <w:bCs/>
        </w:rPr>
      </w:pPr>
      <w:r w:rsidRPr="003E5169">
        <w:rPr>
          <w:rFonts w:eastAsiaTheme="minorEastAsia"/>
          <w:b/>
          <w:bCs/>
        </w:rPr>
        <w:lastRenderedPageBreak/>
        <w:t xml:space="preserve">set output </w:t>
      </w:r>
      <w:r w:rsidR="00807F72">
        <w:rPr>
          <w:rFonts w:eastAsiaTheme="minorEastAsia"/>
          <w:b/>
          <w:bCs/>
        </w:rPr>
        <w:t>‘</w:t>
      </w:r>
      <w:r w:rsidR="00896C0B">
        <w:rPr>
          <w:rFonts w:eastAsiaTheme="minorEastAsia"/>
          <w:b/>
          <w:bCs/>
        </w:rPr>
        <w:t>queue</w:t>
      </w:r>
      <w:r w:rsidRPr="003E5169">
        <w:rPr>
          <w:rFonts w:eastAsiaTheme="minorEastAsia"/>
          <w:b/>
          <w:bCs/>
        </w:rPr>
        <w:t>.eps'</w:t>
      </w:r>
    </w:p>
    <w:p w14:paraId="491F894B" w14:textId="77777777" w:rsidR="003E5169" w:rsidRPr="003E5169" w:rsidRDefault="003E5169" w:rsidP="003E5169">
      <w:pPr>
        <w:pStyle w:val="ListParagraph"/>
        <w:rPr>
          <w:rFonts w:eastAsiaTheme="minorEastAsia"/>
          <w:b/>
          <w:bCs/>
        </w:rPr>
      </w:pPr>
      <w:r w:rsidRPr="003E5169">
        <w:rPr>
          <w:rFonts w:eastAsiaTheme="minorEastAsia"/>
          <w:b/>
          <w:bCs/>
        </w:rPr>
        <w:t>set ylabel 'Queueing Delay (s)'</w:t>
      </w:r>
    </w:p>
    <w:p w14:paraId="59E2E201" w14:textId="77777777" w:rsidR="003E5169" w:rsidRPr="003E5169" w:rsidRDefault="003E5169" w:rsidP="003E5169">
      <w:pPr>
        <w:pStyle w:val="ListParagraph"/>
        <w:rPr>
          <w:rFonts w:eastAsiaTheme="minorEastAsia"/>
          <w:b/>
          <w:bCs/>
        </w:rPr>
      </w:pPr>
      <w:r w:rsidRPr="003E5169">
        <w:rPr>
          <w:rFonts w:eastAsiaTheme="minorEastAsia"/>
          <w:b/>
          <w:bCs/>
        </w:rPr>
        <w:t>set xlabel 'Time (s)'</w:t>
      </w:r>
    </w:p>
    <w:p w14:paraId="5E287AE1" w14:textId="70051F72" w:rsidR="003E5169" w:rsidRPr="003E5169" w:rsidRDefault="003E5169" w:rsidP="003E5169">
      <w:pPr>
        <w:pStyle w:val="ListParagraph"/>
        <w:rPr>
          <w:rFonts w:eastAsiaTheme="minorEastAsia"/>
          <w:b/>
          <w:bCs/>
        </w:rPr>
      </w:pPr>
      <w:r w:rsidRPr="003E5169">
        <w:rPr>
          <w:rFonts w:eastAsiaTheme="minorEastAsia"/>
          <w:b/>
          <w:bCs/>
        </w:rPr>
        <w:t>plot 'queueing_delay.dat' using 1:2 with lines title 'Queueing Delay'</w:t>
      </w:r>
    </w:p>
    <w:p w14:paraId="3F303F9B" w14:textId="77777777" w:rsidR="003E5169" w:rsidRPr="003E5169" w:rsidRDefault="003E5169" w:rsidP="003E5169">
      <w:pPr>
        <w:pStyle w:val="ListParagraph"/>
        <w:rPr>
          <w:rFonts w:eastAsiaTheme="minorEastAsia"/>
          <w:b/>
          <w:bCs/>
        </w:rPr>
      </w:pPr>
    </w:p>
    <w:p w14:paraId="5157363D" w14:textId="5901B071" w:rsidR="003E5169" w:rsidRPr="00AA483B" w:rsidRDefault="003E5169" w:rsidP="003E5169">
      <w:pPr>
        <w:pStyle w:val="ListParagraph"/>
        <w:rPr>
          <w:rFonts w:eastAsiaTheme="minorEastAsia"/>
          <w:b/>
          <w:bCs/>
        </w:rPr>
      </w:pPr>
      <w:r>
        <w:rPr>
          <w:rFonts w:eastAsiaTheme="minorEastAsia"/>
        </w:rPr>
        <w:t xml:space="preserve">Run: </w:t>
      </w:r>
      <w:r w:rsidRPr="00AA483B">
        <w:rPr>
          <w:rFonts w:eastAsiaTheme="minorEastAsia"/>
          <w:b/>
          <w:bCs/>
        </w:rPr>
        <w:t>gnuplot example2.gp</w:t>
      </w:r>
    </w:p>
    <w:p w14:paraId="54E212BF" w14:textId="598A37C5" w:rsidR="003E5169" w:rsidRDefault="003E5169" w:rsidP="003E5169">
      <w:pPr>
        <w:pStyle w:val="ListParagraph"/>
        <w:rPr>
          <w:rFonts w:eastAsiaTheme="minorEastAsia"/>
        </w:rPr>
      </w:pPr>
      <w:r>
        <w:rPr>
          <w:rFonts w:eastAsiaTheme="minorEastAsia"/>
        </w:rPr>
        <w:t>This will create a “</w:t>
      </w:r>
      <w:r w:rsidR="00ED1B7E" w:rsidRPr="00AA483B">
        <w:rPr>
          <w:rFonts w:eastAsiaTheme="minorEastAsia"/>
          <w:b/>
          <w:bCs/>
        </w:rPr>
        <w:t>queue.eps</w:t>
      </w:r>
      <w:r w:rsidR="00ED1B7E">
        <w:rPr>
          <w:rFonts w:eastAsiaTheme="minorEastAsia"/>
        </w:rPr>
        <w:t>” file. To view this file,</w:t>
      </w:r>
    </w:p>
    <w:p w14:paraId="2695641E" w14:textId="2BEABAA4" w:rsidR="00ED1B7E" w:rsidRDefault="00ED1B7E" w:rsidP="003E5169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Run: </w:t>
      </w:r>
      <w:r w:rsidRPr="00AA483B">
        <w:rPr>
          <w:rFonts w:eastAsiaTheme="minorEastAsia"/>
          <w:b/>
          <w:bCs/>
        </w:rPr>
        <w:t>gv queue.eps</w:t>
      </w:r>
    </w:p>
    <w:p w14:paraId="0FC13D3B" w14:textId="0223BCB6" w:rsidR="00ED1B7E" w:rsidRDefault="00ED1B7E" w:rsidP="003E5169">
      <w:pPr>
        <w:pStyle w:val="ListParagraph"/>
        <w:rPr>
          <w:rFonts w:eastAsiaTheme="minorEastAsia"/>
        </w:rPr>
      </w:pPr>
      <w:r>
        <w:rPr>
          <w:rFonts w:eastAsiaTheme="minorEastAsia"/>
        </w:rPr>
        <w:t>This will result in the following plot:</w:t>
      </w:r>
    </w:p>
    <w:p w14:paraId="3B3D4C9C" w14:textId="5BF55EAE" w:rsidR="00ED1B7E" w:rsidRDefault="00ED1B7E" w:rsidP="00ED1B7E">
      <w:pPr>
        <w:pStyle w:val="ListParagraph"/>
        <w:jc w:val="center"/>
        <w:rPr>
          <w:rFonts w:eastAsiaTheme="minorEastAsia"/>
          <w:b/>
          <w:bCs/>
        </w:rPr>
      </w:pPr>
      <w:r w:rsidRPr="00ED1B7E">
        <w:rPr>
          <w:rFonts w:eastAsiaTheme="minorEastAsia"/>
          <w:b/>
          <w:bCs/>
        </w:rPr>
        <w:drawing>
          <wp:inline distT="0" distB="0" distL="0" distR="0" wp14:anchorId="6F3E294D" wp14:editId="3EC364FC">
            <wp:extent cx="3680779" cy="2613887"/>
            <wp:effectExtent l="0" t="0" r="0" b="0"/>
            <wp:docPr id="1452695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69584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0779" cy="2613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E7BB2" w14:textId="77777777" w:rsidR="00AA483B" w:rsidRDefault="00AA483B" w:rsidP="00ED1B7E">
      <w:pPr>
        <w:pStyle w:val="ListParagraph"/>
        <w:jc w:val="center"/>
        <w:rPr>
          <w:rFonts w:eastAsiaTheme="minorEastAsia"/>
          <w:b/>
          <w:bCs/>
        </w:rPr>
      </w:pPr>
    </w:p>
    <w:p w14:paraId="2224CE14" w14:textId="29FE95C5" w:rsidR="00AA483B" w:rsidRPr="0098297D" w:rsidRDefault="006116B0" w:rsidP="00AA483B">
      <w:pPr>
        <w:pStyle w:val="ListParagraph"/>
        <w:numPr>
          <w:ilvl w:val="0"/>
          <w:numId w:val="2"/>
        </w:numPr>
        <w:rPr>
          <w:rFonts w:eastAsiaTheme="minorEastAsia"/>
          <w:b/>
          <w:bCs/>
        </w:rPr>
      </w:pPr>
      <w:r>
        <w:rPr>
          <w:rFonts w:eastAsiaTheme="minorEastAsia"/>
        </w:rPr>
        <w:t xml:space="preserve">The plots in </w:t>
      </w:r>
      <w:r>
        <w:rPr>
          <w:rFonts w:eastAsiaTheme="minorEastAsia"/>
          <w:b/>
          <w:bCs/>
        </w:rPr>
        <w:t xml:space="preserve">e) </w:t>
      </w:r>
      <w:r>
        <w:rPr>
          <w:rFonts w:eastAsiaTheme="minorEastAsia"/>
        </w:rPr>
        <w:t xml:space="preserve">and </w:t>
      </w:r>
      <w:r>
        <w:rPr>
          <w:rFonts w:eastAsiaTheme="minorEastAsia"/>
          <w:b/>
          <w:bCs/>
        </w:rPr>
        <w:t xml:space="preserve">f) </w:t>
      </w:r>
      <w:r>
        <w:rPr>
          <w:rFonts w:eastAsiaTheme="minorEastAsia"/>
        </w:rPr>
        <w:t>are related</w:t>
      </w:r>
      <w:r w:rsidR="00FC18D1">
        <w:rPr>
          <w:rFonts w:eastAsiaTheme="minorEastAsia"/>
        </w:rPr>
        <w:t xml:space="preserve"> as </w:t>
      </w:r>
      <w:r w:rsidR="00FC18D1" w:rsidRPr="00FC18D1">
        <w:rPr>
          <w:rFonts w:eastAsiaTheme="minorEastAsia"/>
        </w:rPr>
        <w:t xml:space="preserve">the increase in </w:t>
      </w:r>
      <w:r w:rsidR="00FC18D1" w:rsidRPr="00FC18D1">
        <w:rPr>
          <w:rFonts w:eastAsiaTheme="minorEastAsia"/>
          <w:b/>
          <w:bCs/>
        </w:rPr>
        <w:t>cwnd</w:t>
      </w:r>
      <w:r w:rsidR="00FC18D1" w:rsidRPr="00FC18D1">
        <w:rPr>
          <w:rFonts w:eastAsiaTheme="minorEastAsia"/>
        </w:rPr>
        <w:t xml:space="preserve"> directly causes higher </w:t>
      </w:r>
      <w:r w:rsidR="00FC18D1" w:rsidRPr="00FC18D1">
        <w:rPr>
          <w:rFonts w:eastAsiaTheme="minorEastAsia"/>
          <w:b/>
          <w:bCs/>
        </w:rPr>
        <w:t>queueing delay</w:t>
      </w:r>
      <w:r w:rsidR="00FC18D1" w:rsidRPr="00FC18D1">
        <w:rPr>
          <w:rFonts w:eastAsiaTheme="minorEastAsia"/>
        </w:rPr>
        <w:t xml:space="preserve"> due to network congestion, and the reduction in </w:t>
      </w:r>
      <w:r w:rsidR="00FC18D1" w:rsidRPr="00FC18D1">
        <w:rPr>
          <w:rFonts w:eastAsiaTheme="minorEastAsia"/>
          <w:b/>
          <w:bCs/>
        </w:rPr>
        <w:t>cwnd</w:t>
      </w:r>
      <w:r w:rsidR="00FC18D1" w:rsidRPr="00FC18D1">
        <w:rPr>
          <w:rFonts w:eastAsiaTheme="minorEastAsia"/>
        </w:rPr>
        <w:t xml:space="preserve"> during congestion control helps alleviate </w:t>
      </w:r>
      <w:r w:rsidR="00FC18D1" w:rsidRPr="00FC18D1">
        <w:rPr>
          <w:rFonts w:eastAsiaTheme="minorEastAsia"/>
          <w:b/>
          <w:bCs/>
        </w:rPr>
        <w:t>queueing delay</w:t>
      </w:r>
      <w:r w:rsidR="00FC18D1" w:rsidRPr="00FC18D1">
        <w:rPr>
          <w:rFonts w:eastAsiaTheme="minorEastAsia"/>
        </w:rPr>
        <w:t>.</w:t>
      </w:r>
    </w:p>
    <w:p w14:paraId="7D0B5030" w14:textId="77777777" w:rsidR="0098297D" w:rsidRDefault="0098297D" w:rsidP="0098297D">
      <w:pPr>
        <w:rPr>
          <w:rFonts w:eastAsiaTheme="minorEastAsia"/>
          <w:b/>
          <w:bCs/>
        </w:rPr>
      </w:pPr>
    </w:p>
    <w:p w14:paraId="0730FEF4" w14:textId="4E3B4266" w:rsidR="0098297D" w:rsidRDefault="0098297D" w:rsidP="0098297D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Ans 2.</w:t>
      </w:r>
    </w:p>
    <w:p w14:paraId="2035121A" w14:textId="5D5EFD45" w:rsidR="002E0AB5" w:rsidRDefault="002E0AB5" w:rsidP="002E0AB5">
      <w:pPr>
        <w:pStyle w:val="ListParagraph"/>
        <w:numPr>
          <w:ilvl w:val="0"/>
          <w:numId w:val="5"/>
        </w:numPr>
        <w:rPr>
          <w:b/>
          <w:bCs/>
          <w:iCs/>
        </w:rPr>
      </w:pPr>
      <w:r>
        <w:rPr>
          <w:iCs/>
        </w:rPr>
        <w:t>The computed throughput of “</w:t>
      </w:r>
      <w:r>
        <w:rPr>
          <w:b/>
          <w:bCs/>
          <w:iCs/>
        </w:rPr>
        <w:t>tcp-example</w:t>
      </w:r>
      <w:r w:rsidR="00B948E1">
        <w:rPr>
          <w:b/>
          <w:bCs/>
          <w:iCs/>
        </w:rPr>
        <w:t>2</w:t>
      </w:r>
      <w:r>
        <w:rPr>
          <w:b/>
          <w:bCs/>
          <w:iCs/>
        </w:rPr>
        <w:t>-0-</w:t>
      </w:r>
      <w:proofErr w:type="gramStart"/>
      <w:r>
        <w:rPr>
          <w:b/>
          <w:bCs/>
          <w:iCs/>
        </w:rPr>
        <w:t>0.pcap</w:t>
      </w:r>
      <w:proofErr w:type="gramEnd"/>
      <w:r>
        <w:rPr>
          <w:b/>
          <w:bCs/>
          <w:iCs/>
        </w:rPr>
        <w:t xml:space="preserve">”: </w:t>
      </w:r>
      <w:r w:rsidR="00EE2F08">
        <w:rPr>
          <w:b/>
          <w:bCs/>
          <w:iCs/>
        </w:rPr>
        <w:t>2.749</w:t>
      </w:r>
      <w:r>
        <w:rPr>
          <w:b/>
          <w:bCs/>
          <w:iCs/>
        </w:rPr>
        <w:t xml:space="preserve"> Mbps</w:t>
      </w:r>
    </w:p>
    <w:p w14:paraId="18DC091F" w14:textId="456C31F5" w:rsidR="00EE2F08" w:rsidRDefault="00EE2F08" w:rsidP="00EE2F08">
      <w:pPr>
        <w:pStyle w:val="ListParagraph"/>
        <w:rPr>
          <w:b/>
          <w:bCs/>
          <w:iCs/>
        </w:rPr>
      </w:pPr>
      <w:r w:rsidRPr="00EE2F08">
        <w:rPr>
          <w:b/>
          <w:bCs/>
          <w:iCs/>
        </w:rPr>
        <w:lastRenderedPageBreak/>
        <w:drawing>
          <wp:inline distT="0" distB="0" distL="0" distR="0" wp14:anchorId="62C552C0" wp14:editId="04AFC7D3">
            <wp:extent cx="5943600" cy="5511800"/>
            <wp:effectExtent l="0" t="0" r="0" b="0"/>
            <wp:docPr id="617217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21735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1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09A07" w14:textId="77777777" w:rsidR="002E0AB5" w:rsidRDefault="002E0AB5" w:rsidP="002E0AB5">
      <w:pPr>
        <w:pStyle w:val="ListParagraph"/>
        <w:rPr>
          <w:b/>
          <w:bCs/>
          <w:iCs/>
        </w:rPr>
      </w:pPr>
    </w:p>
    <w:p w14:paraId="18256FE5" w14:textId="77777777" w:rsidR="002E0AB5" w:rsidRDefault="002E0AB5" w:rsidP="002E0AB5">
      <w:pPr>
        <w:pStyle w:val="ListParagraph"/>
        <w:rPr>
          <w:iCs/>
        </w:rPr>
      </w:pPr>
      <w:r>
        <w:rPr>
          <w:iCs/>
        </w:rPr>
        <w:t>This is the throughput from Node0 to Node1.</w:t>
      </w:r>
    </w:p>
    <w:p w14:paraId="0D665B57" w14:textId="446957E2" w:rsidR="0098297D" w:rsidRDefault="0098297D" w:rsidP="002E0AB5">
      <w:pPr>
        <w:pStyle w:val="ListParagraph"/>
        <w:rPr>
          <w:rFonts w:eastAsiaTheme="minorEastAsia"/>
          <w:b/>
          <w:bCs/>
        </w:rPr>
      </w:pPr>
    </w:p>
    <w:p w14:paraId="6A5C6548" w14:textId="085200B5" w:rsidR="002E0AB5" w:rsidRDefault="002E0AB5" w:rsidP="002E0AB5">
      <w:pPr>
        <w:pStyle w:val="ListParagraph"/>
        <w:rPr>
          <w:b/>
          <w:bCs/>
          <w:iCs/>
        </w:rPr>
      </w:pPr>
      <w:r>
        <w:rPr>
          <w:iCs/>
        </w:rPr>
        <w:t xml:space="preserve">The computed throughput of </w:t>
      </w:r>
      <w:r w:rsidRPr="00A55C49">
        <w:rPr>
          <w:b/>
          <w:bCs/>
          <w:iCs/>
        </w:rPr>
        <w:t>“tcp-example</w:t>
      </w:r>
      <w:r w:rsidR="00B948E1">
        <w:rPr>
          <w:b/>
          <w:bCs/>
          <w:iCs/>
        </w:rPr>
        <w:t>2</w:t>
      </w:r>
      <w:r w:rsidRPr="00A55C49">
        <w:rPr>
          <w:b/>
          <w:bCs/>
          <w:iCs/>
        </w:rPr>
        <w:t>-1-</w:t>
      </w:r>
      <w:proofErr w:type="gramStart"/>
      <w:r>
        <w:rPr>
          <w:b/>
          <w:bCs/>
          <w:iCs/>
        </w:rPr>
        <w:t>1</w:t>
      </w:r>
      <w:r w:rsidRPr="00A55C49">
        <w:rPr>
          <w:b/>
          <w:bCs/>
          <w:iCs/>
        </w:rPr>
        <w:t>.pcap</w:t>
      </w:r>
      <w:proofErr w:type="gramEnd"/>
      <w:r w:rsidRPr="00A55C49">
        <w:rPr>
          <w:b/>
          <w:bCs/>
          <w:iCs/>
        </w:rPr>
        <w:t xml:space="preserve">”: </w:t>
      </w:r>
      <w:r w:rsidR="002A2601">
        <w:rPr>
          <w:b/>
          <w:bCs/>
          <w:iCs/>
        </w:rPr>
        <w:t>2.784</w:t>
      </w:r>
      <w:r>
        <w:rPr>
          <w:b/>
          <w:bCs/>
          <w:iCs/>
        </w:rPr>
        <w:t xml:space="preserve"> Mbps</w:t>
      </w:r>
    </w:p>
    <w:p w14:paraId="1C15F189" w14:textId="2A46EA6E" w:rsidR="00EE2F08" w:rsidRDefault="002A2601" w:rsidP="002E0AB5">
      <w:pPr>
        <w:pStyle w:val="ListParagraph"/>
        <w:rPr>
          <w:b/>
          <w:bCs/>
          <w:iCs/>
        </w:rPr>
      </w:pPr>
      <w:r w:rsidRPr="002A2601">
        <w:rPr>
          <w:b/>
          <w:bCs/>
          <w:iCs/>
        </w:rPr>
        <w:lastRenderedPageBreak/>
        <w:drawing>
          <wp:inline distT="0" distB="0" distL="0" distR="0" wp14:anchorId="7D9C56AC" wp14:editId="65817828">
            <wp:extent cx="5943600" cy="5081270"/>
            <wp:effectExtent l="0" t="0" r="0" b="5080"/>
            <wp:docPr id="15485288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52881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E067C" w14:textId="77777777" w:rsidR="002E0AB5" w:rsidRDefault="002E0AB5" w:rsidP="002E0AB5">
      <w:pPr>
        <w:pStyle w:val="ListParagraph"/>
        <w:rPr>
          <w:rFonts w:eastAsiaTheme="minorEastAsia"/>
          <w:b/>
          <w:bCs/>
        </w:rPr>
      </w:pPr>
    </w:p>
    <w:p w14:paraId="5C6C1CCA" w14:textId="4DC12354" w:rsidR="002E0AB5" w:rsidRDefault="002E0AB5" w:rsidP="002E0AB5">
      <w:pPr>
        <w:pStyle w:val="ListParagraph"/>
        <w:rPr>
          <w:rFonts w:eastAsiaTheme="minorEastAsia"/>
        </w:rPr>
      </w:pPr>
      <w:r>
        <w:rPr>
          <w:rFonts w:eastAsiaTheme="minorEastAsia"/>
        </w:rPr>
        <w:t>This is the throughput from Node1 to Node2.</w:t>
      </w:r>
    </w:p>
    <w:p w14:paraId="682AC2ED" w14:textId="77777777" w:rsidR="002A2601" w:rsidRDefault="002A2601" w:rsidP="002E0AB5">
      <w:pPr>
        <w:pStyle w:val="ListParagraph"/>
        <w:rPr>
          <w:rFonts w:eastAsiaTheme="minorEastAsia"/>
        </w:rPr>
      </w:pPr>
    </w:p>
    <w:p w14:paraId="27DF3CA9" w14:textId="77777777" w:rsidR="002A2601" w:rsidRDefault="002A2601" w:rsidP="002A2601">
      <w:pPr>
        <w:pStyle w:val="ListParagraph"/>
        <w:rPr>
          <w:iCs/>
        </w:rPr>
      </w:pPr>
      <w:r>
        <w:rPr>
          <w:iCs/>
        </w:rPr>
        <w:t xml:space="preserve">The </w:t>
      </w:r>
      <w:r w:rsidRPr="006F1BE4">
        <w:rPr>
          <w:b/>
          <w:bCs/>
          <w:iCs/>
        </w:rPr>
        <w:t>average computed throughput</w:t>
      </w:r>
      <w:r>
        <w:rPr>
          <w:iCs/>
        </w:rPr>
        <w:t xml:space="preserve"> of the </w:t>
      </w:r>
      <w:r w:rsidRPr="006F1BE4">
        <w:rPr>
          <w:b/>
          <w:bCs/>
          <w:iCs/>
        </w:rPr>
        <w:t>TCP transfer</w:t>
      </w:r>
      <w:r>
        <w:rPr>
          <w:iCs/>
        </w:rPr>
        <w:t>:</w:t>
      </w:r>
    </w:p>
    <w:p w14:paraId="3A26E17B" w14:textId="77777777" w:rsidR="002A2601" w:rsidRPr="001D47BB" w:rsidRDefault="002A2601" w:rsidP="002A2601">
      <w:pPr>
        <w:pStyle w:val="ListParagraph"/>
        <w:rPr>
          <w:rFonts w:eastAsiaTheme="minorEastAsia"/>
          <w:b/>
          <w:bCs/>
        </w:rPr>
      </w:pPr>
      <m:oMathPara>
        <m:oMath>
          <m:f>
            <m:fPr>
              <m:ctrlPr>
                <w:rPr>
                  <w:rFonts w:ascii="Cambria Math" w:hAnsi="Cambria Math"/>
                  <w:b/>
                  <w:bCs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/>
                </w:rPr>
                <m:t>2.749+2.784</m:t>
              </m:r>
            </m:num>
            <m:den>
              <m:r>
                <m:rPr>
                  <m:sty m:val="b"/>
                </m:rP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00A50D78" w14:textId="77777777" w:rsidR="002A2601" w:rsidRPr="002A2601" w:rsidRDefault="002A2601" w:rsidP="002A2601">
      <w:pPr>
        <w:pStyle w:val="ListParagraph"/>
        <w:jc w:val="center"/>
        <w:rPr>
          <w:rFonts w:eastAsiaTheme="minorEastAsia"/>
          <w:b/>
        </w:rPr>
      </w:pPr>
      <m:oMathPara>
        <m:oMath>
          <m:r>
            <m:rPr>
              <m:sty m:val="b"/>
            </m:rPr>
            <w:rPr>
              <w:rFonts w:ascii="Cambria Math" w:eastAsiaTheme="minorEastAsia" w:hAnsi="Cambria Math"/>
            </w:rPr>
            <m:t>2.7665</m:t>
          </m:r>
        </m:oMath>
      </m:oMathPara>
    </w:p>
    <w:p w14:paraId="25FB7972" w14:textId="77777777" w:rsidR="002A2601" w:rsidRPr="001D47BB" w:rsidRDefault="002A2601" w:rsidP="002A2601">
      <w:pPr>
        <w:pStyle w:val="ListParagraph"/>
        <w:jc w:val="center"/>
        <w:rPr>
          <w:rFonts w:eastAsiaTheme="minorEastAsia"/>
          <w:b/>
          <w:bCs/>
        </w:rPr>
      </w:pPr>
    </w:p>
    <w:p w14:paraId="0C336CB8" w14:textId="0936B9E5" w:rsidR="00E15069" w:rsidRPr="00E03856" w:rsidRDefault="00F92A64" w:rsidP="00E15069">
      <w:pPr>
        <w:pStyle w:val="ListParagraph"/>
        <w:numPr>
          <w:ilvl w:val="0"/>
          <w:numId w:val="5"/>
        </w:numPr>
        <w:rPr>
          <w:rFonts w:eastAsiaTheme="minorEastAsia"/>
          <w:b/>
          <w:bCs/>
        </w:rPr>
      </w:pPr>
      <w:r w:rsidRPr="00262C28">
        <w:rPr>
          <w:rFonts w:eastAsiaTheme="minorEastAsia"/>
        </w:rPr>
        <w:t xml:space="preserve">To plot the </w:t>
      </w:r>
      <w:r w:rsidRPr="00262C28">
        <w:rPr>
          <w:rFonts w:eastAsiaTheme="minorEastAsia"/>
          <w:b/>
          <w:bCs/>
        </w:rPr>
        <w:t>cwnd v/s time</w:t>
      </w:r>
      <w:r w:rsidRPr="00262C28">
        <w:rPr>
          <w:rFonts w:eastAsiaTheme="minorEastAsia"/>
        </w:rPr>
        <w:t>, create the “</w:t>
      </w:r>
      <w:r w:rsidRPr="00262C28">
        <w:rPr>
          <w:rFonts w:eastAsiaTheme="minorEastAsia"/>
          <w:b/>
          <w:bCs/>
        </w:rPr>
        <w:t>cwnd</w:t>
      </w:r>
      <w:r w:rsidRPr="00262C28">
        <w:rPr>
          <w:rFonts w:eastAsiaTheme="minorEastAsia"/>
          <w:b/>
          <w:bCs/>
        </w:rPr>
        <w:t>.gp</w:t>
      </w:r>
      <w:r w:rsidRPr="00262C28">
        <w:rPr>
          <w:rFonts w:eastAsiaTheme="minorEastAsia"/>
        </w:rPr>
        <w:t>” file</w:t>
      </w:r>
      <w:r w:rsidR="00E15069" w:rsidRPr="00262C28">
        <w:rPr>
          <w:rFonts w:eastAsiaTheme="minorEastAsia"/>
        </w:rPr>
        <w:t>:</w:t>
      </w:r>
    </w:p>
    <w:p w14:paraId="75DC6AE5" w14:textId="77777777" w:rsidR="00E03856" w:rsidRPr="00E03856" w:rsidRDefault="00E03856" w:rsidP="00E03856">
      <w:pPr>
        <w:pStyle w:val="ListParagraph"/>
        <w:rPr>
          <w:rFonts w:eastAsiaTheme="minorEastAsia"/>
          <w:b/>
          <w:bCs/>
        </w:rPr>
      </w:pPr>
    </w:p>
    <w:p w14:paraId="3922AF4A" w14:textId="77777777" w:rsidR="00E15069" w:rsidRPr="00E15069" w:rsidRDefault="00E15069" w:rsidP="00E15069">
      <w:pPr>
        <w:ind w:left="720"/>
        <w:rPr>
          <w:rFonts w:eastAsiaTheme="minorEastAsia"/>
          <w:b/>
          <w:bCs/>
        </w:rPr>
      </w:pPr>
      <w:r w:rsidRPr="00E15069">
        <w:rPr>
          <w:rFonts w:eastAsiaTheme="minorEastAsia"/>
          <w:b/>
          <w:bCs/>
        </w:rPr>
        <w:t>set term postscript eps color</w:t>
      </w:r>
    </w:p>
    <w:p w14:paraId="02AB7377" w14:textId="77777777" w:rsidR="00E15069" w:rsidRPr="00E15069" w:rsidRDefault="00E15069" w:rsidP="00E15069">
      <w:pPr>
        <w:ind w:left="720"/>
        <w:rPr>
          <w:rFonts w:eastAsiaTheme="minorEastAsia"/>
          <w:b/>
          <w:bCs/>
        </w:rPr>
      </w:pPr>
      <w:r w:rsidRPr="00E15069">
        <w:rPr>
          <w:rFonts w:eastAsiaTheme="minorEastAsia"/>
          <w:b/>
          <w:bCs/>
        </w:rPr>
        <w:t>set output 'cwnd2.eps'</w:t>
      </w:r>
    </w:p>
    <w:p w14:paraId="06795DF2" w14:textId="77777777" w:rsidR="00E15069" w:rsidRPr="00E15069" w:rsidRDefault="00E15069" w:rsidP="00E15069">
      <w:pPr>
        <w:ind w:left="720"/>
        <w:rPr>
          <w:rFonts w:eastAsiaTheme="minorEastAsia"/>
          <w:b/>
          <w:bCs/>
        </w:rPr>
      </w:pPr>
      <w:r w:rsidRPr="00E15069">
        <w:rPr>
          <w:rFonts w:eastAsiaTheme="minorEastAsia"/>
          <w:b/>
          <w:bCs/>
        </w:rPr>
        <w:t>set ylabel 'cwnd'</w:t>
      </w:r>
    </w:p>
    <w:p w14:paraId="7915CBDA" w14:textId="77777777" w:rsidR="00E15069" w:rsidRPr="00E15069" w:rsidRDefault="00E15069" w:rsidP="00E15069">
      <w:pPr>
        <w:ind w:left="720"/>
        <w:rPr>
          <w:rFonts w:eastAsiaTheme="minorEastAsia"/>
          <w:b/>
          <w:bCs/>
        </w:rPr>
      </w:pPr>
      <w:r w:rsidRPr="00E15069">
        <w:rPr>
          <w:rFonts w:eastAsiaTheme="minorEastAsia"/>
          <w:b/>
          <w:bCs/>
        </w:rPr>
        <w:lastRenderedPageBreak/>
        <w:t>set xlabel 'time'</w:t>
      </w:r>
    </w:p>
    <w:p w14:paraId="3C31ADF2" w14:textId="543A7135" w:rsidR="00E15069" w:rsidRDefault="00E15069" w:rsidP="00E15069">
      <w:pPr>
        <w:ind w:left="720"/>
        <w:rPr>
          <w:rFonts w:eastAsiaTheme="minorEastAsia"/>
          <w:b/>
          <w:bCs/>
        </w:rPr>
      </w:pPr>
      <w:r w:rsidRPr="00E15069">
        <w:rPr>
          <w:rFonts w:eastAsiaTheme="minorEastAsia"/>
          <w:b/>
          <w:bCs/>
        </w:rPr>
        <w:t>plot 'tcp-example2.cwnd' using 1:2</w:t>
      </w:r>
    </w:p>
    <w:p w14:paraId="1D9CE791" w14:textId="77777777" w:rsidR="00E15069" w:rsidRPr="00E15069" w:rsidRDefault="00E15069" w:rsidP="00E15069">
      <w:pPr>
        <w:ind w:left="720"/>
        <w:rPr>
          <w:rFonts w:eastAsiaTheme="minorEastAsia"/>
          <w:b/>
          <w:bCs/>
        </w:rPr>
      </w:pPr>
    </w:p>
    <w:p w14:paraId="63B816D7" w14:textId="3E5D6CF7" w:rsidR="00F92A64" w:rsidRDefault="00F92A64" w:rsidP="00F92A64">
      <w:pPr>
        <w:pStyle w:val="ListParagraph"/>
        <w:rPr>
          <w:rFonts w:eastAsiaTheme="minorEastAsia"/>
          <w:b/>
          <w:bCs/>
        </w:rPr>
      </w:pPr>
      <w:r>
        <w:rPr>
          <w:rFonts w:eastAsiaTheme="minorEastAsia"/>
        </w:rPr>
        <w:t xml:space="preserve">Run: </w:t>
      </w:r>
      <w:r>
        <w:rPr>
          <w:rFonts w:eastAsiaTheme="minorEastAsia"/>
          <w:b/>
          <w:bCs/>
        </w:rPr>
        <w:t xml:space="preserve">gnuplot </w:t>
      </w:r>
      <w:r w:rsidR="000072C3">
        <w:rPr>
          <w:rFonts w:eastAsiaTheme="minorEastAsia"/>
          <w:b/>
          <w:bCs/>
        </w:rPr>
        <w:t>cwnd</w:t>
      </w:r>
      <w:r>
        <w:rPr>
          <w:rFonts w:eastAsiaTheme="minorEastAsia"/>
          <w:b/>
          <w:bCs/>
        </w:rPr>
        <w:t>.gp</w:t>
      </w:r>
    </w:p>
    <w:p w14:paraId="28511770" w14:textId="212A0F4E" w:rsidR="00F92A64" w:rsidRDefault="00F92A64" w:rsidP="00F92A64">
      <w:pPr>
        <w:pStyle w:val="ListParagraph"/>
        <w:rPr>
          <w:rFonts w:eastAsiaTheme="minorEastAsia"/>
        </w:rPr>
      </w:pPr>
      <w:r>
        <w:rPr>
          <w:rFonts w:eastAsiaTheme="minorEastAsia"/>
        </w:rPr>
        <w:t>This will create a “</w:t>
      </w:r>
      <w:r>
        <w:rPr>
          <w:rFonts w:eastAsiaTheme="minorEastAsia"/>
          <w:b/>
          <w:bCs/>
        </w:rPr>
        <w:t>cwnd</w:t>
      </w:r>
      <w:r w:rsidR="000072C3">
        <w:rPr>
          <w:rFonts w:eastAsiaTheme="minorEastAsia"/>
          <w:b/>
          <w:bCs/>
        </w:rPr>
        <w:t>2</w:t>
      </w:r>
      <w:r>
        <w:rPr>
          <w:rFonts w:eastAsiaTheme="minorEastAsia"/>
          <w:b/>
          <w:bCs/>
        </w:rPr>
        <w:t>.eps</w:t>
      </w:r>
      <w:r>
        <w:rPr>
          <w:rFonts w:eastAsiaTheme="minorEastAsia"/>
        </w:rPr>
        <w:t>” file. To view this file,</w:t>
      </w:r>
    </w:p>
    <w:p w14:paraId="49FCFBA7" w14:textId="6599F96D" w:rsidR="00F92A64" w:rsidRDefault="00F92A64" w:rsidP="00F92A64">
      <w:pPr>
        <w:pStyle w:val="ListParagraph"/>
        <w:rPr>
          <w:rFonts w:eastAsiaTheme="minorEastAsia"/>
          <w:b/>
          <w:bCs/>
        </w:rPr>
      </w:pPr>
      <w:r>
        <w:rPr>
          <w:rFonts w:eastAsiaTheme="minorEastAsia"/>
        </w:rPr>
        <w:t xml:space="preserve">Run: </w:t>
      </w:r>
      <w:r>
        <w:rPr>
          <w:rFonts w:eastAsiaTheme="minorEastAsia"/>
          <w:b/>
          <w:bCs/>
        </w:rPr>
        <w:t>gv cwnd</w:t>
      </w:r>
      <w:r w:rsidR="000072C3">
        <w:rPr>
          <w:rFonts w:eastAsiaTheme="minorEastAsia"/>
          <w:b/>
          <w:bCs/>
        </w:rPr>
        <w:t>2</w:t>
      </w:r>
      <w:r>
        <w:rPr>
          <w:rFonts w:eastAsiaTheme="minorEastAsia"/>
          <w:b/>
          <w:bCs/>
        </w:rPr>
        <w:t>.eps</w:t>
      </w:r>
    </w:p>
    <w:p w14:paraId="094F18F4" w14:textId="77777777" w:rsidR="00F92A64" w:rsidRDefault="00F92A64" w:rsidP="00F92A64">
      <w:pPr>
        <w:pStyle w:val="ListParagraph"/>
        <w:rPr>
          <w:rFonts w:eastAsiaTheme="minorEastAsia"/>
        </w:rPr>
      </w:pPr>
      <w:r>
        <w:rPr>
          <w:rFonts w:eastAsiaTheme="minorEastAsia"/>
        </w:rPr>
        <w:t>This will result in the following plot:</w:t>
      </w:r>
    </w:p>
    <w:p w14:paraId="43261ACF" w14:textId="2858E7EC" w:rsidR="002A2601" w:rsidRDefault="00262C28" w:rsidP="00262C28">
      <w:pPr>
        <w:pStyle w:val="ListParagraph"/>
        <w:jc w:val="center"/>
        <w:rPr>
          <w:rFonts w:eastAsiaTheme="minorEastAsia"/>
          <w:b/>
          <w:bCs/>
        </w:rPr>
      </w:pPr>
      <w:r w:rsidRPr="00262C28">
        <w:rPr>
          <w:rFonts w:eastAsiaTheme="minorEastAsia"/>
          <w:b/>
          <w:bCs/>
        </w:rPr>
        <w:drawing>
          <wp:inline distT="0" distB="0" distL="0" distR="0" wp14:anchorId="75C61801" wp14:editId="4B93E54F">
            <wp:extent cx="3711262" cy="2636748"/>
            <wp:effectExtent l="0" t="0" r="3810" b="0"/>
            <wp:docPr id="12107559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75590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2636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58FD4" w14:textId="77777777" w:rsidR="00262C28" w:rsidRDefault="00262C28" w:rsidP="00262C28">
      <w:pPr>
        <w:pStyle w:val="ListParagraph"/>
        <w:jc w:val="center"/>
        <w:rPr>
          <w:rFonts w:eastAsiaTheme="minorEastAsia"/>
          <w:b/>
          <w:bCs/>
        </w:rPr>
      </w:pPr>
    </w:p>
    <w:p w14:paraId="70CAB8BE" w14:textId="6D0B9741" w:rsidR="00E25F8D" w:rsidRPr="00024B9F" w:rsidRDefault="00E25F8D" w:rsidP="00024B9F">
      <w:pPr>
        <w:pStyle w:val="ListParagraph"/>
        <w:numPr>
          <w:ilvl w:val="0"/>
          <w:numId w:val="5"/>
        </w:numPr>
        <w:rPr>
          <w:rFonts w:eastAsiaTheme="minorEastAsia"/>
          <w:b/>
          <w:bCs/>
        </w:rPr>
      </w:pPr>
      <w:r w:rsidRPr="00024B9F">
        <w:rPr>
          <w:rFonts w:eastAsiaTheme="minorEastAsia"/>
        </w:rPr>
        <w:t>To plot the queue delay v/s time, first create a python script that parses the “</w:t>
      </w:r>
      <w:r w:rsidRPr="00024B9F">
        <w:rPr>
          <w:rFonts w:eastAsiaTheme="minorEastAsia"/>
          <w:b/>
          <w:bCs/>
        </w:rPr>
        <w:t>tcp-example</w:t>
      </w:r>
      <w:r w:rsidR="00300390" w:rsidRPr="00024B9F">
        <w:rPr>
          <w:rFonts w:eastAsiaTheme="minorEastAsia"/>
          <w:b/>
          <w:bCs/>
        </w:rPr>
        <w:t>2</w:t>
      </w:r>
      <w:r w:rsidRPr="00024B9F">
        <w:rPr>
          <w:rFonts w:eastAsiaTheme="minorEastAsia"/>
          <w:b/>
          <w:bCs/>
        </w:rPr>
        <w:t>.tr</w:t>
      </w:r>
      <w:r w:rsidRPr="00024B9F">
        <w:rPr>
          <w:rFonts w:eastAsiaTheme="minorEastAsia"/>
        </w:rPr>
        <w:t>” file and outputs the queueing events and their delays as attached in the .zip file named “</w:t>
      </w:r>
      <w:r w:rsidRPr="00024B9F">
        <w:rPr>
          <w:rFonts w:eastAsiaTheme="minorEastAsia"/>
          <w:b/>
          <w:bCs/>
        </w:rPr>
        <w:t>extract_queue_delay.py</w:t>
      </w:r>
      <w:r w:rsidRPr="00024B9F">
        <w:rPr>
          <w:rFonts w:eastAsiaTheme="minorEastAsia"/>
        </w:rPr>
        <w:t>”. This will result in a “</w:t>
      </w:r>
      <w:r w:rsidRPr="00024B9F">
        <w:rPr>
          <w:rFonts w:eastAsiaTheme="minorEastAsia"/>
          <w:b/>
          <w:bCs/>
        </w:rPr>
        <w:t>queueing_delay</w:t>
      </w:r>
      <w:r w:rsidR="00300390" w:rsidRPr="00024B9F">
        <w:rPr>
          <w:rFonts w:eastAsiaTheme="minorEastAsia"/>
          <w:b/>
          <w:bCs/>
        </w:rPr>
        <w:t>2</w:t>
      </w:r>
      <w:r w:rsidRPr="00024B9F">
        <w:rPr>
          <w:rFonts w:eastAsiaTheme="minorEastAsia"/>
          <w:b/>
          <w:bCs/>
        </w:rPr>
        <w:t>.dat</w:t>
      </w:r>
      <w:r w:rsidRPr="00024B9F">
        <w:rPr>
          <w:rFonts w:eastAsiaTheme="minorEastAsia"/>
        </w:rPr>
        <w:t>” file. Compile the script “</w:t>
      </w:r>
      <w:r w:rsidR="00300390" w:rsidRPr="00024B9F">
        <w:rPr>
          <w:rFonts w:eastAsiaTheme="minorEastAsia"/>
          <w:b/>
          <w:bCs/>
        </w:rPr>
        <w:t>queue</w:t>
      </w:r>
      <w:r w:rsidRPr="00024B9F">
        <w:rPr>
          <w:rFonts w:eastAsiaTheme="minorEastAsia"/>
          <w:b/>
          <w:bCs/>
        </w:rPr>
        <w:t>.gp</w:t>
      </w:r>
      <w:r w:rsidRPr="00024B9F">
        <w:rPr>
          <w:rFonts w:eastAsiaTheme="minorEastAsia"/>
        </w:rPr>
        <w:t>”:</w:t>
      </w:r>
    </w:p>
    <w:p w14:paraId="2C1E4A1C" w14:textId="77777777" w:rsidR="00E25F8D" w:rsidRDefault="00E25F8D" w:rsidP="00E25F8D">
      <w:pPr>
        <w:pStyle w:val="ListParagraph"/>
        <w:rPr>
          <w:rFonts w:eastAsiaTheme="minorEastAsia"/>
        </w:rPr>
      </w:pPr>
    </w:p>
    <w:p w14:paraId="210DDC08" w14:textId="77777777" w:rsidR="00E25F8D" w:rsidRPr="003E5169" w:rsidRDefault="00E25F8D" w:rsidP="00E25F8D">
      <w:pPr>
        <w:pStyle w:val="ListParagraph"/>
        <w:rPr>
          <w:rFonts w:eastAsiaTheme="minorEastAsia"/>
          <w:b/>
          <w:bCs/>
        </w:rPr>
      </w:pPr>
      <w:r w:rsidRPr="003E5169">
        <w:rPr>
          <w:rFonts w:eastAsiaTheme="minorEastAsia"/>
          <w:b/>
          <w:bCs/>
        </w:rPr>
        <w:t>set term postscript eps color</w:t>
      </w:r>
    </w:p>
    <w:p w14:paraId="2BBED9CD" w14:textId="745B6BD5" w:rsidR="00E25F8D" w:rsidRPr="003E5169" w:rsidRDefault="00E25F8D" w:rsidP="00E25F8D">
      <w:pPr>
        <w:pStyle w:val="ListParagraph"/>
        <w:rPr>
          <w:rFonts w:eastAsiaTheme="minorEastAsia"/>
          <w:b/>
          <w:bCs/>
        </w:rPr>
      </w:pPr>
      <w:r w:rsidRPr="003E5169">
        <w:rPr>
          <w:rFonts w:eastAsiaTheme="minorEastAsia"/>
          <w:b/>
          <w:bCs/>
        </w:rPr>
        <w:t xml:space="preserve">set output </w:t>
      </w:r>
      <w:r w:rsidR="000D060A">
        <w:rPr>
          <w:rFonts w:eastAsiaTheme="minorEastAsia"/>
          <w:b/>
          <w:bCs/>
        </w:rPr>
        <w:t>‘</w:t>
      </w:r>
      <w:r>
        <w:rPr>
          <w:rFonts w:eastAsiaTheme="minorEastAsia"/>
          <w:b/>
          <w:bCs/>
        </w:rPr>
        <w:t>queue</w:t>
      </w:r>
      <w:r w:rsidR="00F924AA">
        <w:rPr>
          <w:rFonts w:eastAsiaTheme="minorEastAsia"/>
          <w:b/>
          <w:bCs/>
        </w:rPr>
        <w:t>2</w:t>
      </w:r>
      <w:r w:rsidRPr="003E5169">
        <w:rPr>
          <w:rFonts w:eastAsiaTheme="minorEastAsia"/>
          <w:b/>
          <w:bCs/>
        </w:rPr>
        <w:t>.eps'</w:t>
      </w:r>
    </w:p>
    <w:p w14:paraId="53B65E78" w14:textId="77777777" w:rsidR="00E25F8D" w:rsidRPr="003E5169" w:rsidRDefault="00E25F8D" w:rsidP="00E25F8D">
      <w:pPr>
        <w:pStyle w:val="ListParagraph"/>
        <w:rPr>
          <w:rFonts w:eastAsiaTheme="minorEastAsia"/>
          <w:b/>
          <w:bCs/>
        </w:rPr>
      </w:pPr>
      <w:r w:rsidRPr="003E5169">
        <w:rPr>
          <w:rFonts w:eastAsiaTheme="minorEastAsia"/>
          <w:b/>
          <w:bCs/>
        </w:rPr>
        <w:t>set ylabel 'Queueing Delay (s)'</w:t>
      </w:r>
    </w:p>
    <w:p w14:paraId="165308FF" w14:textId="77777777" w:rsidR="00E25F8D" w:rsidRPr="003E5169" w:rsidRDefault="00E25F8D" w:rsidP="00E25F8D">
      <w:pPr>
        <w:pStyle w:val="ListParagraph"/>
        <w:rPr>
          <w:rFonts w:eastAsiaTheme="minorEastAsia"/>
          <w:b/>
          <w:bCs/>
        </w:rPr>
      </w:pPr>
      <w:r w:rsidRPr="003E5169">
        <w:rPr>
          <w:rFonts w:eastAsiaTheme="minorEastAsia"/>
          <w:b/>
          <w:bCs/>
        </w:rPr>
        <w:t>set xlabel 'Time (s)'</w:t>
      </w:r>
    </w:p>
    <w:p w14:paraId="0A8CEB97" w14:textId="46D894DB" w:rsidR="00E25F8D" w:rsidRPr="003E5169" w:rsidRDefault="00E25F8D" w:rsidP="00E25F8D">
      <w:pPr>
        <w:pStyle w:val="ListParagraph"/>
        <w:rPr>
          <w:rFonts w:eastAsiaTheme="minorEastAsia"/>
          <w:b/>
          <w:bCs/>
        </w:rPr>
      </w:pPr>
      <w:r w:rsidRPr="003E5169">
        <w:rPr>
          <w:rFonts w:eastAsiaTheme="minorEastAsia"/>
          <w:b/>
          <w:bCs/>
        </w:rPr>
        <w:t>plot 'queueing_delay</w:t>
      </w:r>
      <w:r w:rsidR="00F924AA">
        <w:rPr>
          <w:rFonts w:eastAsiaTheme="minorEastAsia"/>
          <w:b/>
          <w:bCs/>
        </w:rPr>
        <w:t>2</w:t>
      </w:r>
      <w:r w:rsidRPr="003E5169">
        <w:rPr>
          <w:rFonts w:eastAsiaTheme="minorEastAsia"/>
          <w:b/>
          <w:bCs/>
        </w:rPr>
        <w:t>.dat' using 1:2 with lines title 'Queueing Delay'</w:t>
      </w:r>
    </w:p>
    <w:p w14:paraId="5B36C83C" w14:textId="77777777" w:rsidR="00E25F8D" w:rsidRPr="003E5169" w:rsidRDefault="00E25F8D" w:rsidP="00E25F8D">
      <w:pPr>
        <w:pStyle w:val="ListParagraph"/>
        <w:rPr>
          <w:rFonts w:eastAsiaTheme="minorEastAsia"/>
          <w:b/>
          <w:bCs/>
        </w:rPr>
      </w:pPr>
    </w:p>
    <w:p w14:paraId="5FAC9178" w14:textId="67FB58FF" w:rsidR="00E25F8D" w:rsidRPr="00AA483B" w:rsidRDefault="00E25F8D" w:rsidP="00E25F8D">
      <w:pPr>
        <w:pStyle w:val="ListParagraph"/>
        <w:rPr>
          <w:rFonts w:eastAsiaTheme="minorEastAsia"/>
          <w:b/>
          <w:bCs/>
        </w:rPr>
      </w:pPr>
      <w:r>
        <w:rPr>
          <w:rFonts w:eastAsiaTheme="minorEastAsia"/>
        </w:rPr>
        <w:t xml:space="preserve">Run: </w:t>
      </w:r>
      <w:r w:rsidRPr="00AA483B">
        <w:rPr>
          <w:rFonts w:eastAsiaTheme="minorEastAsia"/>
          <w:b/>
          <w:bCs/>
        </w:rPr>
        <w:t>gnuplot</w:t>
      </w:r>
      <w:r w:rsidR="00300390">
        <w:rPr>
          <w:rFonts w:eastAsiaTheme="minorEastAsia"/>
          <w:b/>
          <w:bCs/>
        </w:rPr>
        <w:t xml:space="preserve"> queue</w:t>
      </w:r>
      <w:r w:rsidRPr="00AA483B">
        <w:rPr>
          <w:rFonts w:eastAsiaTheme="minorEastAsia"/>
          <w:b/>
          <w:bCs/>
        </w:rPr>
        <w:t>.gp</w:t>
      </w:r>
    </w:p>
    <w:p w14:paraId="7A55831B" w14:textId="30921CDC" w:rsidR="00E25F8D" w:rsidRDefault="00E25F8D" w:rsidP="00E25F8D">
      <w:pPr>
        <w:pStyle w:val="ListParagraph"/>
        <w:rPr>
          <w:rFonts w:eastAsiaTheme="minorEastAsia"/>
        </w:rPr>
      </w:pPr>
      <w:r>
        <w:rPr>
          <w:rFonts w:eastAsiaTheme="minorEastAsia"/>
        </w:rPr>
        <w:t>This will create a “</w:t>
      </w:r>
      <w:r w:rsidRPr="00AA483B">
        <w:rPr>
          <w:rFonts w:eastAsiaTheme="minorEastAsia"/>
          <w:b/>
          <w:bCs/>
        </w:rPr>
        <w:t>queue</w:t>
      </w:r>
      <w:r w:rsidR="00300390">
        <w:rPr>
          <w:rFonts w:eastAsiaTheme="minorEastAsia"/>
          <w:b/>
          <w:bCs/>
        </w:rPr>
        <w:t>2</w:t>
      </w:r>
      <w:r w:rsidRPr="00AA483B">
        <w:rPr>
          <w:rFonts w:eastAsiaTheme="minorEastAsia"/>
          <w:b/>
          <w:bCs/>
        </w:rPr>
        <w:t>.eps</w:t>
      </w:r>
      <w:r>
        <w:rPr>
          <w:rFonts w:eastAsiaTheme="minorEastAsia"/>
        </w:rPr>
        <w:t>” file. To view this file,</w:t>
      </w:r>
    </w:p>
    <w:p w14:paraId="3D938CD5" w14:textId="53DD4AFB" w:rsidR="00E25F8D" w:rsidRDefault="00E25F8D" w:rsidP="00E25F8D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Run: </w:t>
      </w:r>
      <w:r w:rsidRPr="00AA483B">
        <w:rPr>
          <w:rFonts w:eastAsiaTheme="minorEastAsia"/>
          <w:b/>
          <w:bCs/>
        </w:rPr>
        <w:t>gv queue</w:t>
      </w:r>
      <w:r w:rsidR="00024B9F">
        <w:rPr>
          <w:rFonts w:eastAsiaTheme="minorEastAsia"/>
          <w:b/>
          <w:bCs/>
        </w:rPr>
        <w:t>2</w:t>
      </w:r>
      <w:r w:rsidRPr="00AA483B">
        <w:rPr>
          <w:rFonts w:eastAsiaTheme="minorEastAsia"/>
          <w:b/>
          <w:bCs/>
        </w:rPr>
        <w:t>.eps</w:t>
      </w:r>
    </w:p>
    <w:p w14:paraId="608EA21E" w14:textId="77777777" w:rsidR="00E25F8D" w:rsidRDefault="00E25F8D" w:rsidP="00E25F8D">
      <w:pPr>
        <w:pStyle w:val="ListParagraph"/>
        <w:rPr>
          <w:rFonts w:eastAsiaTheme="minorEastAsia"/>
        </w:rPr>
      </w:pPr>
      <w:r>
        <w:rPr>
          <w:rFonts w:eastAsiaTheme="minorEastAsia"/>
        </w:rPr>
        <w:t>This will result in the following plot:</w:t>
      </w:r>
    </w:p>
    <w:p w14:paraId="5357216D" w14:textId="4C38C04E" w:rsidR="00024B9F" w:rsidRDefault="006D357E" w:rsidP="006D357E">
      <w:pPr>
        <w:pStyle w:val="ListParagraph"/>
        <w:jc w:val="center"/>
        <w:rPr>
          <w:rFonts w:eastAsiaTheme="minorEastAsia"/>
        </w:rPr>
      </w:pPr>
      <w:r w:rsidRPr="006D357E">
        <w:rPr>
          <w:rFonts w:eastAsiaTheme="minorEastAsia"/>
        </w:rPr>
        <w:lastRenderedPageBreak/>
        <w:drawing>
          <wp:inline distT="0" distB="0" distL="0" distR="0" wp14:anchorId="383644A2" wp14:editId="14F3BB98">
            <wp:extent cx="3696020" cy="2606266"/>
            <wp:effectExtent l="0" t="0" r="0" b="3810"/>
            <wp:docPr id="751922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92230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96020" cy="260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7A77A" w14:textId="77777777" w:rsidR="006D357E" w:rsidRDefault="006D357E" w:rsidP="006D357E">
      <w:pPr>
        <w:pStyle w:val="ListParagraph"/>
        <w:jc w:val="center"/>
        <w:rPr>
          <w:rFonts w:eastAsiaTheme="minorEastAsia"/>
        </w:rPr>
      </w:pPr>
    </w:p>
    <w:p w14:paraId="4850A849" w14:textId="7D7A0A03" w:rsidR="00262C28" w:rsidRPr="008857B7" w:rsidRDefault="008857B7" w:rsidP="008857B7">
      <w:pPr>
        <w:pStyle w:val="ListParagraph"/>
        <w:numPr>
          <w:ilvl w:val="0"/>
          <w:numId w:val="5"/>
        </w:numPr>
        <w:rPr>
          <w:rFonts w:eastAsiaTheme="minorEastAsia"/>
          <w:b/>
          <w:bCs/>
        </w:rPr>
      </w:pPr>
      <w:r w:rsidRPr="008857B7">
        <w:rPr>
          <w:rFonts w:eastAsiaTheme="minorEastAsia"/>
        </w:rPr>
        <w:t>In both plots, the congestion window grows exponentially during the slow start phase until a packet loss or congestion occurs.</w:t>
      </w:r>
    </w:p>
    <w:p w14:paraId="6A36818F" w14:textId="299B118A" w:rsidR="008857B7" w:rsidRDefault="008857B7" w:rsidP="008857B7">
      <w:pPr>
        <w:pStyle w:val="ListParagraph"/>
        <w:rPr>
          <w:rFonts w:eastAsiaTheme="minorEastAsia"/>
        </w:rPr>
      </w:pPr>
      <w:r w:rsidRPr="008857B7">
        <w:rPr>
          <w:rFonts w:eastAsiaTheme="minorEastAsia"/>
        </w:rPr>
        <w:t>For a queue size of 5 packets, the congestion window reaches a lower peak before experiencing packet loss, indicating an earlier onset of congestion.</w:t>
      </w:r>
      <w:r>
        <w:rPr>
          <w:rFonts w:eastAsiaTheme="minorEastAsia"/>
        </w:rPr>
        <w:t xml:space="preserve"> </w:t>
      </w:r>
      <w:r w:rsidRPr="008857B7">
        <w:rPr>
          <w:rFonts w:eastAsiaTheme="minorEastAsia"/>
        </w:rPr>
        <w:t>With a queue size of 100 packets, the congestion window grows much larger before packet loss occurs, suggesting that the queue can absorb more packets before dropping any.</w:t>
      </w:r>
    </w:p>
    <w:p w14:paraId="44393754" w14:textId="30318AC9" w:rsidR="008857B7" w:rsidRDefault="008857B7" w:rsidP="008857B7">
      <w:pPr>
        <w:pStyle w:val="ListParagraph"/>
        <w:rPr>
          <w:rFonts w:eastAsiaTheme="minorEastAsia"/>
        </w:rPr>
      </w:pPr>
      <w:r w:rsidRPr="008857B7">
        <w:rPr>
          <w:rFonts w:eastAsiaTheme="minorEastAsia"/>
        </w:rPr>
        <w:t>For the queue size of 5 packets, the steady-state cwnd is much smaller compared to the 100-packet queue.</w:t>
      </w:r>
    </w:p>
    <w:p w14:paraId="5D9A0743" w14:textId="77777777" w:rsidR="00C92C8C" w:rsidRDefault="00C92C8C" w:rsidP="00C92C8C">
      <w:pPr>
        <w:rPr>
          <w:rFonts w:eastAsiaTheme="minorEastAsia"/>
        </w:rPr>
      </w:pPr>
    </w:p>
    <w:p w14:paraId="73A47A26" w14:textId="1C2DDA9D" w:rsidR="00C92C8C" w:rsidRDefault="00C92C8C" w:rsidP="00C92C8C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Ans 3.</w:t>
      </w:r>
    </w:p>
    <w:p w14:paraId="30C8B6CC" w14:textId="523C1B1F" w:rsidR="009E5A0B" w:rsidRDefault="009E5A0B" w:rsidP="009E5A0B">
      <w:pPr>
        <w:pStyle w:val="ListParagraph"/>
        <w:numPr>
          <w:ilvl w:val="0"/>
          <w:numId w:val="8"/>
        </w:numPr>
        <w:rPr>
          <w:b/>
          <w:bCs/>
          <w:iCs/>
        </w:rPr>
      </w:pPr>
      <w:r>
        <w:rPr>
          <w:iCs/>
        </w:rPr>
        <w:t>The computed throughput of “</w:t>
      </w:r>
      <w:r>
        <w:rPr>
          <w:b/>
          <w:bCs/>
          <w:iCs/>
        </w:rPr>
        <w:t>tcp-example</w:t>
      </w:r>
      <w:r>
        <w:rPr>
          <w:b/>
          <w:bCs/>
          <w:iCs/>
        </w:rPr>
        <w:t>3</w:t>
      </w:r>
      <w:r>
        <w:rPr>
          <w:b/>
          <w:bCs/>
          <w:iCs/>
        </w:rPr>
        <w:t>-0-</w:t>
      </w:r>
      <w:proofErr w:type="gramStart"/>
      <w:r>
        <w:rPr>
          <w:b/>
          <w:bCs/>
          <w:iCs/>
        </w:rPr>
        <w:t>0.pcap</w:t>
      </w:r>
      <w:proofErr w:type="gramEnd"/>
      <w:r>
        <w:rPr>
          <w:b/>
          <w:bCs/>
          <w:iCs/>
        </w:rPr>
        <w:t xml:space="preserve">”: </w:t>
      </w:r>
      <w:r w:rsidR="00FC00EB">
        <w:rPr>
          <w:b/>
          <w:bCs/>
          <w:iCs/>
        </w:rPr>
        <w:t>1.637</w:t>
      </w:r>
      <w:r>
        <w:rPr>
          <w:b/>
          <w:bCs/>
          <w:iCs/>
        </w:rPr>
        <w:t xml:space="preserve"> Mbps</w:t>
      </w:r>
    </w:p>
    <w:p w14:paraId="1CF3BFA0" w14:textId="2671737C" w:rsidR="009E5A0B" w:rsidRPr="009E5A0B" w:rsidRDefault="00FC00EB" w:rsidP="009E5A0B">
      <w:pPr>
        <w:pStyle w:val="ListParagraph"/>
        <w:rPr>
          <w:b/>
          <w:bCs/>
          <w:iCs/>
        </w:rPr>
      </w:pPr>
      <w:r w:rsidRPr="00FC00EB">
        <w:rPr>
          <w:b/>
          <w:bCs/>
          <w:iCs/>
        </w:rPr>
        <w:lastRenderedPageBreak/>
        <w:drawing>
          <wp:inline distT="0" distB="0" distL="0" distR="0" wp14:anchorId="6968179D" wp14:editId="7C50F5F4">
            <wp:extent cx="5943600" cy="5558155"/>
            <wp:effectExtent l="0" t="0" r="0" b="4445"/>
            <wp:docPr id="13620541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05419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5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0A83A" w14:textId="77777777" w:rsidR="009E5A0B" w:rsidRDefault="009E5A0B" w:rsidP="009E5A0B">
      <w:pPr>
        <w:pStyle w:val="ListParagraph"/>
        <w:rPr>
          <w:iCs/>
        </w:rPr>
      </w:pPr>
      <w:r>
        <w:rPr>
          <w:iCs/>
        </w:rPr>
        <w:t>This is the throughput from Node0 to Node1.</w:t>
      </w:r>
    </w:p>
    <w:p w14:paraId="5A7ADFD6" w14:textId="77777777" w:rsidR="009E5A0B" w:rsidRDefault="009E5A0B" w:rsidP="009E5A0B">
      <w:pPr>
        <w:ind w:left="720"/>
        <w:rPr>
          <w:b/>
          <w:bCs/>
          <w:iCs/>
        </w:rPr>
      </w:pPr>
    </w:p>
    <w:p w14:paraId="3ED27E32" w14:textId="70C911E3" w:rsidR="009E5A0B" w:rsidRDefault="009E5A0B" w:rsidP="009E5A0B">
      <w:pPr>
        <w:pStyle w:val="ListParagraph"/>
        <w:rPr>
          <w:b/>
          <w:bCs/>
          <w:iCs/>
        </w:rPr>
      </w:pPr>
      <w:r>
        <w:rPr>
          <w:iCs/>
        </w:rPr>
        <w:t xml:space="preserve">The computed throughput of </w:t>
      </w:r>
      <w:r w:rsidRPr="00A55C49">
        <w:rPr>
          <w:b/>
          <w:bCs/>
          <w:iCs/>
        </w:rPr>
        <w:t>“tcp-example</w:t>
      </w:r>
      <w:r>
        <w:rPr>
          <w:b/>
          <w:bCs/>
          <w:iCs/>
        </w:rPr>
        <w:t>3</w:t>
      </w:r>
      <w:r w:rsidRPr="00A55C49">
        <w:rPr>
          <w:b/>
          <w:bCs/>
          <w:iCs/>
        </w:rPr>
        <w:t>-1-</w:t>
      </w:r>
      <w:proofErr w:type="gramStart"/>
      <w:r>
        <w:rPr>
          <w:b/>
          <w:bCs/>
          <w:iCs/>
        </w:rPr>
        <w:t>1</w:t>
      </w:r>
      <w:r w:rsidRPr="00A55C49">
        <w:rPr>
          <w:b/>
          <w:bCs/>
          <w:iCs/>
        </w:rPr>
        <w:t>.pcap</w:t>
      </w:r>
      <w:proofErr w:type="gramEnd"/>
      <w:r w:rsidRPr="00A55C49">
        <w:rPr>
          <w:b/>
          <w:bCs/>
          <w:iCs/>
        </w:rPr>
        <w:t xml:space="preserve">”: </w:t>
      </w:r>
      <w:r w:rsidR="0069398C">
        <w:rPr>
          <w:b/>
          <w:bCs/>
          <w:iCs/>
        </w:rPr>
        <w:t>1</w:t>
      </w:r>
      <w:r>
        <w:rPr>
          <w:b/>
          <w:bCs/>
          <w:iCs/>
        </w:rPr>
        <w:t>.</w:t>
      </w:r>
      <w:r w:rsidR="0069398C">
        <w:rPr>
          <w:b/>
          <w:bCs/>
          <w:iCs/>
        </w:rPr>
        <w:t>609</w:t>
      </w:r>
      <w:r>
        <w:rPr>
          <w:b/>
          <w:bCs/>
          <w:iCs/>
        </w:rPr>
        <w:t xml:space="preserve"> Mbps</w:t>
      </w:r>
    </w:p>
    <w:p w14:paraId="6A613A90" w14:textId="71FBC44E" w:rsidR="009E5A0B" w:rsidRDefault="0069398C" w:rsidP="009E5A0B">
      <w:pPr>
        <w:ind w:left="720"/>
        <w:rPr>
          <w:b/>
          <w:bCs/>
          <w:iCs/>
        </w:rPr>
      </w:pPr>
      <w:r w:rsidRPr="0069398C">
        <w:rPr>
          <w:b/>
          <w:bCs/>
          <w:iCs/>
        </w:rPr>
        <w:lastRenderedPageBreak/>
        <w:drawing>
          <wp:inline distT="0" distB="0" distL="0" distR="0" wp14:anchorId="62A6E8CF" wp14:editId="4043C66E">
            <wp:extent cx="5943600" cy="5519420"/>
            <wp:effectExtent l="0" t="0" r="0" b="5080"/>
            <wp:docPr id="21370676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06764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1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3EB91" w14:textId="77777777" w:rsidR="009E5A0B" w:rsidRDefault="009E5A0B" w:rsidP="009E5A0B">
      <w:pPr>
        <w:pStyle w:val="ListParagraph"/>
        <w:rPr>
          <w:rFonts w:eastAsiaTheme="minorEastAsia"/>
        </w:rPr>
      </w:pPr>
      <w:r>
        <w:rPr>
          <w:rFonts w:eastAsiaTheme="minorEastAsia"/>
        </w:rPr>
        <w:t>This is the throughput from Node1 to Node2.</w:t>
      </w:r>
    </w:p>
    <w:p w14:paraId="46C1148F" w14:textId="77777777" w:rsidR="009E5A0B" w:rsidRDefault="009E5A0B" w:rsidP="009E5A0B">
      <w:pPr>
        <w:pStyle w:val="ListParagraph"/>
        <w:rPr>
          <w:rFonts w:eastAsiaTheme="minorEastAsia"/>
        </w:rPr>
      </w:pPr>
    </w:p>
    <w:p w14:paraId="783E8797" w14:textId="77777777" w:rsidR="009E5A0B" w:rsidRDefault="009E5A0B" w:rsidP="009E5A0B">
      <w:pPr>
        <w:pStyle w:val="ListParagraph"/>
        <w:rPr>
          <w:iCs/>
        </w:rPr>
      </w:pPr>
      <w:r>
        <w:rPr>
          <w:iCs/>
        </w:rPr>
        <w:t xml:space="preserve">The </w:t>
      </w:r>
      <w:r w:rsidRPr="006F1BE4">
        <w:rPr>
          <w:b/>
          <w:bCs/>
          <w:iCs/>
        </w:rPr>
        <w:t>average computed throughput</w:t>
      </w:r>
      <w:r>
        <w:rPr>
          <w:iCs/>
        </w:rPr>
        <w:t xml:space="preserve"> of the </w:t>
      </w:r>
      <w:r w:rsidRPr="006F1BE4">
        <w:rPr>
          <w:b/>
          <w:bCs/>
          <w:iCs/>
        </w:rPr>
        <w:t>TCP transfer</w:t>
      </w:r>
      <w:r>
        <w:rPr>
          <w:iCs/>
        </w:rPr>
        <w:t>:</w:t>
      </w:r>
    </w:p>
    <w:p w14:paraId="11E49D4D" w14:textId="3B4175C8" w:rsidR="009E5A0B" w:rsidRPr="001D47BB" w:rsidRDefault="009E5A0B" w:rsidP="009E5A0B">
      <w:pPr>
        <w:pStyle w:val="ListParagraph"/>
        <w:rPr>
          <w:rFonts w:eastAsiaTheme="minorEastAsia"/>
          <w:b/>
          <w:bCs/>
        </w:rPr>
      </w:pPr>
      <m:oMathPara>
        <m:oMath>
          <m:f>
            <m:fPr>
              <m:ctrlPr>
                <w:rPr>
                  <w:rFonts w:ascii="Cambria Math" w:hAnsi="Cambria Math"/>
                  <w:b/>
                  <w:bCs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/>
                </w:rPr>
                <m:t>1.637+1.609</m:t>
              </m:r>
            </m:num>
            <m:den>
              <m:r>
                <m:rPr>
                  <m:sty m:val="b"/>
                </m:rP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37AD3EFA" w14:textId="0C65BE71" w:rsidR="009E5A0B" w:rsidRPr="00665CD5" w:rsidRDefault="00665CD5" w:rsidP="00E03856">
      <w:pPr>
        <w:pStyle w:val="ListParagraph"/>
        <w:jc w:val="center"/>
        <w:rPr>
          <w:rFonts w:eastAsiaTheme="minorEastAsia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1.623</m:t>
          </m:r>
        </m:oMath>
      </m:oMathPara>
    </w:p>
    <w:p w14:paraId="75E836E9" w14:textId="77777777" w:rsidR="00665CD5" w:rsidRPr="00E03856" w:rsidRDefault="00665CD5" w:rsidP="00E03856">
      <w:pPr>
        <w:pStyle w:val="ListParagraph"/>
        <w:jc w:val="center"/>
        <w:rPr>
          <w:rFonts w:eastAsiaTheme="minorEastAsia"/>
          <w:b/>
        </w:rPr>
      </w:pPr>
    </w:p>
    <w:p w14:paraId="5BA95B2E" w14:textId="416DAC93" w:rsidR="00E03856" w:rsidRPr="00E03856" w:rsidRDefault="00E03856" w:rsidP="00E03856">
      <w:pPr>
        <w:pStyle w:val="ListParagraph"/>
        <w:numPr>
          <w:ilvl w:val="0"/>
          <w:numId w:val="8"/>
        </w:numPr>
        <w:rPr>
          <w:rFonts w:eastAsiaTheme="minorEastAsia"/>
          <w:b/>
          <w:bCs/>
        </w:rPr>
      </w:pPr>
      <w:r w:rsidRPr="00E03856">
        <w:rPr>
          <w:rFonts w:eastAsiaTheme="minorEastAsia"/>
        </w:rPr>
        <w:t xml:space="preserve">To plot the </w:t>
      </w:r>
      <w:r w:rsidRPr="00E03856">
        <w:rPr>
          <w:rFonts w:eastAsiaTheme="minorEastAsia"/>
          <w:b/>
          <w:bCs/>
        </w:rPr>
        <w:t>cwnd v/s time</w:t>
      </w:r>
      <w:r w:rsidRPr="00E03856">
        <w:rPr>
          <w:rFonts w:eastAsiaTheme="minorEastAsia"/>
        </w:rPr>
        <w:t>, create the “</w:t>
      </w:r>
      <w:r w:rsidRPr="00E03856">
        <w:rPr>
          <w:rFonts w:eastAsiaTheme="minorEastAsia"/>
          <w:b/>
          <w:bCs/>
        </w:rPr>
        <w:t>cwnd</w:t>
      </w:r>
      <w:r w:rsidR="00665CD5">
        <w:rPr>
          <w:rFonts w:eastAsiaTheme="minorEastAsia"/>
          <w:b/>
          <w:bCs/>
        </w:rPr>
        <w:t>3</w:t>
      </w:r>
      <w:r w:rsidRPr="00E03856">
        <w:rPr>
          <w:rFonts w:eastAsiaTheme="minorEastAsia"/>
          <w:b/>
          <w:bCs/>
        </w:rPr>
        <w:t>.gp</w:t>
      </w:r>
      <w:r w:rsidRPr="00E03856">
        <w:rPr>
          <w:rFonts w:eastAsiaTheme="minorEastAsia"/>
        </w:rPr>
        <w:t>” file:</w:t>
      </w:r>
    </w:p>
    <w:p w14:paraId="71CF0316" w14:textId="77777777" w:rsidR="00E03856" w:rsidRPr="00E03856" w:rsidRDefault="00E03856" w:rsidP="00E03856">
      <w:pPr>
        <w:pStyle w:val="ListParagraph"/>
        <w:rPr>
          <w:rFonts w:eastAsiaTheme="minorEastAsia"/>
          <w:b/>
          <w:bCs/>
        </w:rPr>
      </w:pPr>
    </w:p>
    <w:p w14:paraId="0B1BCBD5" w14:textId="77777777" w:rsidR="00E03856" w:rsidRPr="00E15069" w:rsidRDefault="00E03856" w:rsidP="00E03856">
      <w:pPr>
        <w:ind w:left="720"/>
        <w:rPr>
          <w:rFonts w:eastAsiaTheme="minorEastAsia"/>
          <w:b/>
          <w:bCs/>
        </w:rPr>
      </w:pPr>
      <w:r w:rsidRPr="00E15069">
        <w:rPr>
          <w:rFonts w:eastAsiaTheme="minorEastAsia"/>
          <w:b/>
          <w:bCs/>
        </w:rPr>
        <w:t>set term postscript eps color</w:t>
      </w:r>
    </w:p>
    <w:p w14:paraId="44674EDE" w14:textId="7E007D1D" w:rsidR="00E03856" w:rsidRPr="00E15069" w:rsidRDefault="00E03856" w:rsidP="00E03856">
      <w:pPr>
        <w:ind w:left="720"/>
        <w:rPr>
          <w:rFonts w:eastAsiaTheme="minorEastAsia"/>
          <w:b/>
          <w:bCs/>
        </w:rPr>
      </w:pPr>
      <w:r w:rsidRPr="00E15069">
        <w:rPr>
          <w:rFonts w:eastAsiaTheme="minorEastAsia"/>
          <w:b/>
          <w:bCs/>
        </w:rPr>
        <w:t>set output 'cwnd</w:t>
      </w:r>
      <w:r w:rsidR="00DB322E">
        <w:rPr>
          <w:rFonts w:eastAsiaTheme="minorEastAsia"/>
          <w:b/>
          <w:bCs/>
        </w:rPr>
        <w:t>3</w:t>
      </w:r>
      <w:r w:rsidRPr="00E15069">
        <w:rPr>
          <w:rFonts w:eastAsiaTheme="minorEastAsia"/>
          <w:b/>
          <w:bCs/>
        </w:rPr>
        <w:t>.eps'</w:t>
      </w:r>
    </w:p>
    <w:p w14:paraId="4A498618" w14:textId="77777777" w:rsidR="00E03856" w:rsidRPr="00E15069" w:rsidRDefault="00E03856" w:rsidP="00E03856">
      <w:pPr>
        <w:ind w:left="720"/>
        <w:rPr>
          <w:rFonts w:eastAsiaTheme="minorEastAsia"/>
          <w:b/>
          <w:bCs/>
        </w:rPr>
      </w:pPr>
      <w:r w:rsidRPr="00E15069">
        <w:rPr>
          <w:rFonts w:eastAsiaTheme="minorEastAsia"/>
          <w:b/>
          <w:bCs/>
        </w:rPr>
        <w:lastRenderedPageBreak/>
        <w:t>set ylabel 'cwnd'</w:t>
      </w:r>
    </w:p>
    <w:p w14:paraId="01AA32B2" w14:textId="77777777" w:rsidR="00E03856" w:rsidRPr="00E15069" w:rsidRDefault="00E03856" w:rsidP="00E03856">
      <w:pPr>
        <w:ind w:left="720"/>
        <w:rPr>
          <w:rFonts w:eastAsiaTheme="minorEastAsia"/>
          <w:b/>
          <w:bCs/>
        </w:rPr>
      </w:pPr>
      <w:r w:rsidRPr="00E15069">
        <w:rPr>
          <w:rFonts w:eastAsiaTheme="minorEastAsia"/>
          <w:b/>
          <w:bCs/>
        </w:rPr>
        <w:t>set xlabel 'time'</w:t>
      </w:r>
    </w:p>
    <w:p w14:paraId="79678052" w14:textId="0EE9BB97" w:rsidR="00E03856" w:rsidRDefault="00E03856" w:rsidP="00E03856">
      <w:pPr>
        <w:ind w:left="720"/>
        <w:rPr>
          <w:rFonts w:eastAsiaTheme="minorEastAsia"/>
          <w:b/>
          <w:bCs/>
        </w:rPr>
      </w:pPr>
      <w:r w:rsidRPr="00E15069">
        <w:rPr>
          <w:rFonts w:eastAsiaTheme="minorEastAsia"/>
          <w:b/>
          <w:bCs/>
        </w:rPr>
        <w:t>plot 'tcp-example</w:t>
      </w:r>
      <w:r w:rsidR="00DB322E">
        <w:rPr>
          <w:rFonts w:eastAsiaTheme="minorEastAsia"/>
          <w:b/>
          <w:bCs/>
        </w:rPr>
        <w:t>3</w:t>
      </w:r>
      <w:r w:rsidRPr="00E15069">
        <w:rPr>
          <w:rFonts w:eastAsiaTheme="minorEastAsia"/>
          <w:b/>
          <w:bCs/>
        </w:rPr>
        <w:t>.cwnd' using 1:2</w:t>
      </w:r>
    </w:p>
    <w:p w14:paraId="12B2C9B2" w14:textId="77777777" w:rsidR="00E03856" w:rsidRPr="00E15069" w:rsidRDefault="00E03856" w:rsidP="00E03856">
      <w:pPr>
        <w:ind w:left="720"/>
        <w:rPr>
          <w:rFonts w:eastAsiaTheme="minorEastAsia"/>
          <w:b/>
          <w:bCs/>
        </w:rPr>
      </w:pPr>
    </w:p>
    <w:p w14:paraId="6FF07313" w14:textId="37CE3B8A" w:rsidR="00E03856" w:rsidRDefault="00E03856" w:rsidP="00E03856">
      <w:pPr>
        <w:pStyle w:val="ListParagraph"/>
        <w:rPr>
          <w:rFonts w:eastAsiaTheme="minorEastAsia"/>
          <w:b/>
          <w:bCs/>
        </w:rPr>
      </w:pPr>
      <w:r>
        <w:rPr>
          <w:rFonts w:eastAsiaTheme="minorEastAsia"/>
        </w:rPr>
        <w:t xml:space="preserve">Run: </w:t>
      </w:r>
      <w:r>
        <w:rPr>
          <w:rFonts w:eastAsiaTheme="minorEastAsia"/>
          <w:b/>
          <w:bCs/>
        </w:rPr>
        <w:t>gnuplot cwnd</w:t>
      </w:r>
      <w:r w:rsidR="00DB322E">
        <w:rPr>
          <w:rFonts w:eastAsiaTheme="minorEastAsia"/>
          <w:b/>
          <w:bCs/>
        </w:rPr>
        <w:t>3</w:t>
      </w:r>
      <w:r>
        <w:rPr>
          <w:rFonts w:eastAsiaTheme="minorEastAsia"/>
          <w:b/>
          <w:bCs/>
        </w:rPr>
        <w:t>.gp</w:t>
      </w:r>
    </w:p>
    <w:p w14:paraId="767B8FB1" w14:textId="074D26FD" w:rsidR="00E03856" w:rsidRDefault="00E03856" w:rsidP="00E03856">
      <w:pPr>
        <w:pStyle w:val="ListParagraph"/>
        <w:rPr>
          <w:rFonts w:eastAsiaTheme="minorEastAsia"/>
        </w:rPr>
      </w:pPr>
      <w:r>
        <w:rPr>
          <w:rFonts w:eastAsiaTheme="minorEastAsia"/>
        </w:rPr>
        <w:t>This will create a “</w:t>
      </w:r>
      <w:r>
        <w:rPr>
          <w:rFonts w:eastAsiaTheme="minorEastAsia"/>
          <w:b/>
          <w:bCs/>
        </w:rPr>
        <w:t>cwnd</w:t>
      </w:r>
      <w:r w:rsidR="00DB322E">
        <w:rPr>
          <w:rFonts w:eastAsiaTheme="minorEastAsia"/>
          <w:b/>
          <w:bCs/>
        </w:rPr>
        <w:t>3</w:t>
      </w:r>
      <w:r>
        <w:rPr>
          <w:rFonts w:eastAsiaTheme="minorEastAsia"/>
          <w:b/>
          <w:bCs/>
        </w:rPr>
        <w:t>.eps</w:t>
      </w:r>
      <w:r>
        <w:rPr>
          <w:rFonts w:eastAsiaTheme="minorEastAsia"/>
        </w:rPr>
        <w:t>” file. To view this file,</w:t>
      </w:r>
    </w:p>
    <w:p w14:paraId="7D4479CD" w14:textId="089BDB97" w:rsidR="00E03856" w:rsidRDefault="00E03856" w:rsidP="00E03856">
      <w:pPr>
        <w:pStyle w:val="ListParagraph"/>
        <w:rPr>
          <w:rFonts w:eastAsiaTheme="minorEastAsia"/>
          <w:b/>
          <w:bCs/>
        </w:rPr>
      </w:pPr>
      <w:r>
        <w:rPr>
          <w:rFonts w:eastAsiaTheme="minorEastAsia"/>
        </w:rPr>
        <w:t xml:space="preserve">Run: </w:t>
      </w:r>
      <w:r>
        <w:rPr>
          <w:rFonts w:eastAsiaTheme="minorEastAsia"/>
          <w:b/>
          <w:bCs/>
        </w:rPr>
        <w:t>gv cwnd</w:t>
      </w:r>
      <w:r w:rsidR="00DB322E">
        <w:rPr>
          <w:rFonts w:eastAsiaTheme="minorEastAsia"/>
          <w:b/>
          <w:bCs/>
        </w:rPr>
        <w:t>3</w:t>
      </w:r>
      <w:r>
        <w:rPr>
          <w:rFonts w:eastAsiaTheme="minorEastAsia"/>
          <w:b/>
          <w:bCs/>
        </w:rPr>
        <w:t>.eps</w:t>
      </w:r>
    </w:p>
    <w:p w14:paraId="11BE6E74" w14:textId="0EBA21C1" w:rsidR="00E03856" w:rsidRDefault="00E03856" w:rsidP="00D64CAF">
      <w:pPr>
        <w:pStyle w:val="ListParagraph"/>
        <w:rPr>
          <w:rFonts w:eastAsiaTheme="minorEastAsia"/>
        </w:rPr>
      </w:pPr>
      <w:r>
        <w:rPr>
          <w:rFonts w:eastAsiaTheme="minorEastAsia"/>
        </w:rPr>
        <w:t>This will result in the following plot:</w:t>
      </w:r>
    </w:p>
    <w:p w14:paraId="40827CD9" w14:textId="029052C4" w:rsidR="00D64CAF" w:rsidRDefault="00D64CAF" w:rsidP="00D64CAF">
      <w:pPr>
        <w:pStyle w:val="ListParagraph"/>
        <w:jc w:val="center"/>
        <w:rPr>
          <w:rFonts w:eastAsiaTheme="minorEastAsia"/>
        </w:rPr>
      </w:pPr>
      <w:r w:rsidRPr="00D64CAF">
        <w:rPr>
          <w:rFonts w:eastAsiaTheme="minorEastAsia"/>
        </w:rPr>
        <w:drawing>
          <wp:inline distT="0" distB="0" distL="0" distR="0" wp14:anchorId="75C3D495" wp14:editId="74BF5ED9">
            <wp:extent cx="3711262" cy="2629128"/>
            <wp:effectExtent l="0" t="0" r="3810" b="0"/>
            <wp:docPr id="1968627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62724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2629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5FD57" w14:textId="77777777" w:rsidR="00D64CAF" w:rsidRDefault="00D64CAF" w:rsidP="00D64CAF">
      <w:pPr>
        <w:pStyle w:val="ListParagraph"/>
        <w:rPr>
          <w:rFonts w:eastAsiaTheme="minorEastAsia"/>
        </w:rPr>
      </w:pPr>
    </w:p>
    <w:p w14:paraId="1527435C" w14:textId="71346C00" w:rsidR="00E03856" w:rsidRPr="00E03856" w:rsidRDefault="00E03856" w:rsidP="00E03856">
      <w:pPr>
        <w:pStyle w:val="ListParagraph"/>
        <w:numPr>
          <w:ilvl w:val="0"/>
          <w:numId w:val="8"/>
        </w:numPr>
        <w:rPr>
          <w:rFonts w:eastAsiaTheme="minorEastAsia"/>
          <w:b/>
          <w:bCs/>
        </w:rPr>
      </w:pPr>
      <w:r w:rsidRPr="00E03856">
        <w:rPr>
          <w:rFonts w:eastAsiaTheme="minorEastAsia"/>
        </w:rPr>
        <w:t>To plot the queue delay v/s time, first create a python script that parses the “</w:t>
      </w:r>
      <w:r w:rsidRPr="00E03856">
        <w:rPr>
          <w:rFonts w:eastAsiaTheme="minorEastAsia"/>
          <w:b/>
          <w:bCs/>
        </w:rPr>
        <w:t>tcp-example</w:t>
      </w:r>
      <w:r w:rsidR="00D64CAF">
        <w:rPr>
          <w:rFonts w:eastAsiaTheme="minorEastAsia"/>
          <w:b/>
          <w:bCs/>
        </w:rPr>
        <w:t>3</w:t>
      </w:r>
      <w:r w:rsidRPr="00E03856">
        <w:rPr>
          <w:rFonts w:eastAsiaTheme="minorEastAsia"/>
          <w:b/>
          <w:bCs/>
        </w:rPr>
        <w:t>.tr</w:t>
      </w:r>
      <w:r w:rsidRPr="00E03856">
        <w:rPr>
          <w:rFonts w:eastAsiaTheme="minorEastAsia"/>
        </w:rPr>
        <w:t>” file and outputs the queueing events and their delays as attached in the .zip file named “</w:t>
      </w:r>
      <w:r w:rsidRPr="00E03856">
        <w:rPr>
          <w:rFonts w:eastAsiaTheme="minorEastAsia"/>
          <w:b/>
          <w:bCs/>
        </w:rPr>
        <w:t>extract_queue_delay.py</w:t>
      </w:r>
      <w:r w:rsidRPr="00E03856">
        <w:rPr>
          <w:rFonts w:eastAsiaTheme="minorEastAsia"/>
        </w:rPr>
        <w:t>”. This will result in a “</w:t>
      </w:r>
      <w:r w:rsidRPr="00E03856">
        <w:rPr>
          <w:rFonts w:eastAsiaTheme="minorEastAsia"/>
          <w:b/>
          <w:bCs/>
        </w:rPr>
        <w:t>queueing_delay</w:t>
      </w:r>
      <w:r w:rsidR="002E0DCA">
        <w:rPr>
          <w:rFonts w:eastAsiaTheme="minorEastAsia"/>
          <w:b/>
          <w:bCs/>
        </w:rPr>
        <w:t>3</w:t>
      </w:r>
      <w:r w:rsidRPr="00E03856">
        <w:rPr>
          <w:rFonts w:eastAsiaTheme="minorEastAsia"/>
          <w:b/>
          <w:bCs/>
        </w:rPr>
        <w:t>.dat</w:t>
      </w:r>
      <w:r w:rsidRPr="00E03856">
        <w:rPr>
          <w:rFonts w:eastAsiaTheme="minorEastAsia"/>
        </w:rPr>
        <w:t>” file. Compile the script “</w:t>
      </w:r>
      <w:r w:rsidRPr="00E03856">
        <w:rPr>
          <w:rFonts w:eastAsiaTheme="minorEastAsia"/>
          <w:b/>
          <w:bCs/>
        </w:rPr>
        <w:t>queue</w:t>
      </w:r>
      <w:r w:rsidR="002E0DCA">
        <w:rPr>
          <w:rFonts w:eastAsiaTheme="minorEastAsia"/>
          <w:b/>
          <w:bCs/>
        </w:rPr>
        <w:t>3</w:t>
      </w:r>
      <w:r w:rsidRPr="00E03856">
        <w:rPr>
          <w:rFonts w:eastAsiaTheme="minorEastAsia"/>
          <w:b/>
          <w:bCs/>
        </w:rPr>
        <w:t>.gp</w:t>
      </w:r>
      <w:r w:rsidRPr="00E03856">
        <w:rPr>
          <w:rFonts w:eastAsiaTheme="minorEastAsia"/>
        </w:rPr>
        <w:t>”:</w:t>
      </w:r>
    </w:p>
    <w:p w14:paraId="1E4FE5E2" w14:textId="77777777" w:rsidR="00E03856" w:rsidRDefault="00E03856" w:rsidP="00E03856">
      <w:pPr>
        <w:pStyle w:val="ListParagraph"/>
        <w:rPr>
          <w:rFonts w:eastAsiaTheme="minorEastAsia"/>
        </w:rPr>
      </w:pPr>
    </w:p>
    <w:p w14:paraId="7A32D12F" w14:textId="77777777" w:rsidR="00E03856" w:rsidRPr="003E5169" w:rsidRDefault="00E03856" w:rsidP="00E03856">
      <w:pPr>
        <w:pStyle w:val="ListParagraph"/>
        <w:rPr>
          <w:rFonts w:eastAsiaTheme="minorEastAsia"/>
          <w:b/>
          <w:bCs/>
        </w:rPr>
      </w:pPr>
      <w:r w:rsidRPr="003E5169">
        <w:rPr>
          <w:rFonts w:eastAsiaTheme="minorEastAsia"/>
          <w:b/>
          <w:bCs/>
        </w:rPr>
        <w:t>set term postscript eps color</w:t>
      </w:r>
    </w:p>
    <w:p w14:paraId="0A900039" w14:textId="712C6D4B" w:rsidR="00E03856" w:rsidRPr="003E5169" w:rsidRDefault="00E03856" w:rsidP="00E03856">
      <w:pPr>
        <w:pStyle w:val="ListParagraph"/>
        <w:rPr>
          <w:rFonts w:eastAsiaTheme="minorEastAsia"/>
          <w:b/>
          <w:bCs/>
        </w:rPr>
      </w:pPr>
      <w:r w:rsidRPr="003E5169">
        <w:rPr>
          <w:rFonts w:eastAsiaTheme="minorEastAsia"/>
          <w:b/>
          <w:bCs/>
        </w:rPr>
        <w:t xml:space="preserve">set output </w:t>
      </w:r>
      <w:r w:rsidR="000D060A">
        <w:rPr>
          <w:rFonts w:eastAsiaTheme="minorEastAsia"/>
          <w:b/>
          <w:bCs/>
        </w:rPr>
        <w:t>‘</w:t>
      </w:r>
      <w:r>
        <w:rPr>
          <w:rFonts w:eastAsiaTheme="minorEastAsia"/>
          <w:b/>
          <w:bCs/>
        </w:rPr>
        <w:t>queue</w:t>
      </w:r>
      <w:r w:rsidR="00421BBB">
        <w:rPr>
          <w:rFonts w:eastAsiaTheme="minorEastAsia"/>
          <w:b/>
          <w:bCs/>
        </w:rPr>
        <w:t>3</w:t>
      </w:r>
      <w:r w:rsidRPr="003E5169">
        <w:rPr>
          <w:rFonts w:eastAsiaTheme="minorEastAsia"/>
          <w:b/>
          <w:bCs/>
        </w:rPr>
        <w:t>.eps'</w:t>
      </w:r>
    </w:p>
    <w:p w14:paraId="51653FD5" w14:textId="77777777" w:rsidR="00E03856" w:rsidRPr="003E5169" w:rsidRDefault="00E03856" w:rsidP="00E03856">
      <w:pPr>
        <w:pStyle w:val="ListParagraph"/>
        <w:rPr>
          <w:rFonts w:eastAsiaTheme="minorEastAsia"/>
          <w:b/>
          <w:bCs/>
        </w:rPr>
      </w:pPr>
      <w:r w:rsidRPr="003E5169">
        <w:rPr>
          <w:rFonts w:eastAsiaTheme="minorEastAsia"/>
          <w:b/>
          <w:bCs/>
        </w:rPr>
        <w:t>set ylabel 'Queueing Delay (s)'</w:t>
      </w:r>
    </w:p>
    <w:p w14:paraId="344E9FE7" w14:textId="77777777" w:rsidR="00E03856" w:rsidRPr="003E5169" w:rsidRDefault="00E03856" w:rsidP="00E03856">
      <w:pPr>
        <w:pStyle w:val="ListParagraph"/>
        <w:rPr>
          <w:rFonts w:eastAsiaTheme="minorEastAsia"/>
          <w:b/>
          <w:bCs/>
        </w:rPr>
      </w:pPr>
      <w:r w:rsidRPr="003E5169">
        <w:rPr>
          <w:rFonts w:eastAsiaTheme="minorEastAsia"/>
          <w:b/>
          <w:bCs/>
        </w:rPr>
        <w:t>set xlabel 'Time (s)'</w:t>
      </w:r>
    </w:p>
    <w:p w14:paraId="47592C5F" w14:textId="0145E26D" w:rsidR="00E03856" w:rsidRPr="003E5169" w:rsidRDefault="00E03856" w:rsidP="00E03856">
      <w:pPr>
        <w:pStyle w:val="ListParagraph"/>
        <w:rPr>
          <w:rFonts w:eastAsiaTheme="minorEastAsia"/>
          <w:b/>
          <w:bCs/>
        </w:rPr>
      </w:pPr>
      <w:r w:rsidRPr="003E5169">
        <w:rPr>
          <w:rFonts w:eastAsiaTheme="minorEastAsia"/>
          <w:b/>
          <w:bCs/>
        </w:rPr>
        <w:t>plot 'queueing_delay</w:t>
      </w:r>
      <w:r w:rsidR="00421BBB">
        <w:rPr>
          <w:rFonts w:eastAsiaTheme="minorEastAsia"/>
          <w:b/>
          <w:bCs/>
        </w:rPr>
        <w:t>3</w:t>
      </w:r>
      <w:r w:rsidRPr="003E5169">
        <w:rPr>
          <w:rFonts w:eastAsiaTheme="minorEastAsia"/>
          <w:b/>
          <w:bCs/>
        </w:rPr>
        <w:t>.dat' using 1:2 with lines title 'Queueing Delay'</w:t>
      </w:r>
    </w:p>
    <w:p w14:paraId="43080EFB" w14:textId="77777777" w:rsidR="00E03856" w:rsidRPr="003E5169" w:rsidRDefault="00E03856" w:rsidP="00E03856">
      <w:pPr>
        <w:pStyle w:val="ListParagraph"/>
        <w:rPr>
          <w:rFonts w:eastAsiaTheme="minorEastAsia"/>
          <w:b/>
          <w:bCs/>
        </w:rPr>
      </w:pPr>
    </w:p>
    <w:p w14:paraId="27337E30" w14:textId="154109DD" w:rsidR="00E03856" w:rsidRPr="00AA483B" w:rsidRDefault="00E03856" w:rsidP="00E03856">
      <w:pPr>
        <w:pStyle w:val="ListParagraph"/>
        <w:rPr>
          <w:rFonts w:eastAsiaTheme="minorEastAsia"/>
          <w:b/>
          <w:bCs/>
        </w:rPr>
      </w:pPr>
      <w:r>
        <w:rPr>
          <w:rFonts w:eastAsiaTheme="minorEastAsia"/>
        </w:rPr>
        <w:t xml:space="preserve">Run: </w:t>
      </w:r>
      <w:r w:rsidRPr="00AA483B">
        <w:rPr>
          <w:rFonts w:eastAsiaTheme="minorEastAsia"/>
          <w:b/>
          <w:bCs/>
        </w:rPr>
        <w:t>gnuplot</w:t>
      </w:r>
      <w:r>
        <w:rPr>
          <w:rFonts w:eastAsiaTheme="minorEastAsia"/>
          <w:b/>
          <w:bCs/>
        </w:rPr>
        <w:t xml:space="preserve"> queue</w:t>
      </w:r>
      <w:r w:rsidR="00421BBB">
        <w:rPr>
          <w:rFonts w:eastAsiaTheme="minorEastAsia"/>
          <w:b/>
          <w:bCs/>
        </w:rPr>
        <w:t>3</w:t>
      </w:r>
      <w:r w:rsidRPr="00AA483B">
        <w:rPr>
          <w:rFonts w:eastAsiaTheme="minorEastAsia"/>
          <w:b/>
          <w:bCs/>
        </w:rPr>
        <w:t>.gp</w:t>
      </w:r>
    </w:p>
    <w:p w14:paraId="7D7CCA74" w14:textId="3347BFFA" w:rsidR="00E03856" w:rsidRDefault="00E03856" w:rsidP="00E03856">
      <w:pPr>
        <w:pStyle w:val="ListParagraph"/>
        <w:rPr>
          <w:rFonts w:eastAsiaTheme="minorEastAsia"/>
        </w:rPr>
      </w:pPr>
      <w:r>
        <w:rPr>
          <w:rFonts w:eastAsiaTheme="minorEastAsia"/>
        </w:rPr>
        <w:t>This will create a “</w:t>
      </w:r>
      <w:r w:rsidRPr="00AA483B">
        <w:rPr>
          <w:rFonts w:eastAsiaTheme="minorEastAsia"/>
          <w:b/>
          <w:bCs/>
        </w:rPr>
        <w:t>queue</w:t>
      </w:r>
      <w:r w:rsidR="00421BBB">
        <w:rPr>
          <w:rFonts w:eastAsiaTheme="minorEastAsia"/>
          <w:b/>
          <w:bCs/>
        </w:rPr>
        <w:t>3</w:t>
      </w:r>
      <w:r w:rsidRPr="00AA483B">
        <w:rPr>
          <w:rFonts w:eastAsiaTheme="minorEastAsia"/>
          <w:b/>
          <w:bCs/>
        </w:rPr>
        <w:t>.eps</w:t>
      </w:r>
      <w:r>
        <w:rPr>
          <w:rFonts w:eastAsiaTheme="minorEastAsia"/>
        </w:rPr>
        <w:t>” file. To view this file,</w:t>
      </w:r>
    </w:p>
    <w:p w14:paraId="376FCE3C" w14:textId="300FB2CB" w:rsidR="00E03856" w:rsidRDefault="00E03856" w:rsidP="00E03856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Run: </w:t>
      </w:r>
      <w:r w:rsidRPr="00AA483B">
        <w:rPr>
          <w:rFonts w:eastAsiaTheme="minorEastAsia"/>
          <w:b/>
          <w:bCs/>
        </w:rPr>
        <w:t>gv queue</w:t>
      </w:r>
      <w:r w:rsidR="00421BBB">
        <w:rPr>
          <w:rFonts w:eastAsiaTheme="minorEastAsia"/>
          <w:b/>
          <w:bCs/>
        </w:rPr>
        <w:t>3</w:t>
      </w:r>
      <w:r w:rsidRPr="00AA483B">
        <w:rPr>
          <w:rFonts w:eastAsiaTheme="minorEastAsia"/>
          <w:b/>
          <w:bCs/>
        </w:rPr>
        <w:t>.eps</w:t>
      </w:r>
    </w:p>
    <w:p w14:paraId="5747A4A5" w14:textId="77777777" w:rsidR="00E03856" w:rsidRDefault="00E03856" w:rsidP="00E03856">
      <w:pPr>
        <w:pStyle w:val="ListParagraph"/>
        <w:rPr>
          <w:rFonts w:eastAsiaTheme="minorEastAsia"/>
        </w:rPr>
      </w:pPr>
      <w:r>
        <w:rPr>
          <w:rFonts w:eastAsiaTheme="minorEastAsia"/>
        </w:rPr>
        <w:t>This will result in the following plot:</w:t>
      </w:r>
    </w:p>
    <w:p w14:paraId="2A465C08" w14:textId="36149D9B" w:rsidR="00E03856" w:rsidRDefault="000D060A" w:rsidP="000D060A">
      <w:pPr>
        <w:pStyle w:val="ListParagraph"/>
        <w:jc w:val="center"/>
        <w:rPr>
          <w:rFonts w:eastAsiaTheme="minorEastAsia"/>
          <w:b/>
          <w:bCs/>
        </w:rPr>
      </w:pPr>
      <w:r w:rsidRPr="000D060A">
        <w:rPr>
          <w:rFonts w:eastAsiaTheme="minorEastAsia"/>
          <w:b/>
          <w:bCs/>
        </w:rPr>
        <w:lastRenderedPageBreak/>
        <w:drawing>
          <wp:inline distT="0" distB="0" distL="0" distR="0" wp14:anchorId="4FEF198D" wp14:editId="22B412B0">
            <wp:extent cx="3711262" cy="2606266"/>
            <wp:effectExtent l="0" t="0" r="3810" b="3810"/>
            <wp:docPr id="473393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39366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260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7707A" w14:textId="77777777" w:rsidR="005F62A9" w:rsidRDefault="005F62A9" w:rsidP="005F62A9">
      <w:pPr>
        <w:pStyle w:val="ListParagraph"/>
        <w:rPr>
          <w:rFonts w:eastAsiaTheme="minorEastAsia"/>
          <w:b/>
          <w:bCs/>
        </w:rPr>
      </w:pPr>
    </w:p>
    <w:p w14:paraId="566DFB22" w14:textId="23C92BD7" w:rsidR="005F62A9" w:rsidRDefault="008943D2" w:rsidP="005F62A9">
      <w:pPr>
        <w:pStyle w:val="ListParagraph"/>
        <w:numPr>
          <w:ilvl w:val="0"/>
          <w:numId w:val="8"/>
        </w:numPr>
        <w:rPr>
          <w:rFonts w:eastAsiaTheme="minorEastAsia"/>
        </w:rPr>
      </w:pPr>
      <w:r w:rsidRPr="008943D2">
        <w:rPr>
          <w:rFonts w:eastAsiaTheme="minorEastAsia"/>
        </w:rPr>
        <w:t>In the first plot (7 Mbps, 10 ms), the queuing delay peaks</w:t>
      </w:r>
      <w:r>
        <w:rPr>
          <w:rFonts w:eastAsiaTheme="minorEastAsia"/>
        </w:rPr>
        <w:t xml:space="preserve"> higher</w:t>
      </w:r>
      <w:r w:rsidRPr="008943D2">
        <w:rPr>
          <w:rFonts w:eastAsiaTheme="minorEastAsia"/>
        </w:rPr>
        <w:t xml:space="preserve"> before reducing.</w:t>
      </w:r>
    </w:p>
    <w:p w14:paraId="472085B8" w14:textId="77777777" w:rsidR="00BE28F7" w:rsidRDefault="008943D2" w:rsidP="008943D2">
      <w:pPr>
        <w:pStyle w:val="ListParagraph"/>
        <w:rPr>
          <w:rFonts w:eastAsiaTheme="minorEastAsia"/>
        </w:rPr>
      </w:pPr>
      <w:r w:rsidRPr="008943D2">
        <w:rPr>
          <w:rFonts w:eastAsiaTheme="minorEastAsia"/>
        </w:rPr>
        <w:t>In the second plot (10 Mbps, 100 ms), the queuing delay peaks at a lower value</w:t>
      </w:r>
      <w:r>
        <w:rPr>
          <w:rFonts w:eastAsiaTheme="minorEastAsia"/>
        </w:rPr>
        <w:t>.</w:t>
      </w:r>
    </w:p>
    <w:p w14:paraId="06EF97B7" w14:textId="77777777" w:rsidR="00BE28F7" w:rsidRDefault="00BE28F7" w:rsidP="008943D2">
      <w:pPr>
        <w:pStyle w:val="ListParagraph"/>
        <w:rPr>
          <w:rFonts w:eastAsiaTheme="minorEastAsia"/>
        </w:rPr>
      </w:pPr>
      <w:r w:rsidRPr="00BE28F7">
        <w:rPr>
          <w:rFonts w:eastAsiaTheme="minorEastAsia"/>
        </w:rPr>
        <w:t>Higher base delay (100 ms) in the second plot results in longer feedback loops</w:t>
      </w:r>
      <w:r>
        <w:rPr>
          <w:rFonts w:eastAsiaTheme="minorEastAsia"/>
        </w:rPr>
        <w:t>.</w:t>
      </w:r>
    </w:p>
    <w:p w14:paraId="78A0F7AD" w14:textId="77777777" w:rsidR="00BE28F7" w:rsidRDefault="00BE28F7" w:rsidP="008943D2">
      <w:pPr>
        <w:pStyle w:val="ListParagraph"/>
        <w:rPr>
          <w:rFonts w:eastAsiaTheme="minorEastAsia"/>
        </w:rPr>
      </w:pPr>
      <w:r w:rsidRPr="00BE28F7">
        <w:rPr>
          <w:rFonts w:eastAsiaTheme="minorEastAsia"/>
        </w:rPr>
        <w:t>The first plot demonstrates that with lower bandwidth (7 Mbps), the link becomes saturated sooner, leading to higher queuing delays.</w:t>
      </w:r>
    </w:p>
    <w:p w14:paraId="59167BA5" w14:textId="67C560FC" w:rsidR="008943D2" w:rsidRPr="003968AD" w:rsidRDefault="00BE28F7" w:rsidP="003968AD">
      <w:pPr>
        <w:pStyle w:val="ListParagraph"/>
        <w:rPr>
          <w:rFonts w:eastAsiaTheme="minorEastAsia"/>
        </w:rPr>
      </w:pPr>
      <w:r w:rsidRPr="00BE28F7">
        <w:rPr>
          <w:rFonts w:eastAsiaTheme="minorEastAsia"/>
        </w:rPr>
        <w:t>A higher base delay (100 ms) increases the end-to-end round-trip time (RTT), which could affect how quickly TCP reacts to congestion. However, in this case, the higher bandwidth compensates by reducing the queuing delay.</w:t>
      </w:r>
    </w:p>
    <w:sectPr w:rsidR="008943D2" w:rsidRPr="003968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E91E41"/>
    <w:multiLevelType w:val="hybridMultilevel"/>
    <w:tmpl w:val="0CAA1114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D32217"/>
    <w:multiLevelType w:val="hybridMultilevel"/>
    <w:tmpl w:val="0CAA1114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A72A07"/>
    <w:multiLevelType w:val="hybridMultilevel"/>
    <w:tmpl w:val="54CECF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73D43CF"/>
    <w:multiLevelType w:val="hybridMultilevel"/>
    <w:tmpl w:val="0CAA1114"/>
    <w:lvl w:ilvl="0" w:tplc="1B0CEBF8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BF636C"/>
    <w:multiLevelType w:val="multilevel"/>
    <w:tmpl w:val="E9341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FA2449"/>
    <w:multiLevelType w:val="hybridMultilevel"/>
    <w:tmpl w:val="E60624D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0D5238"/>
    <w:multiLevelType w:val="hybridMultilevel"/>
    <w:tmpl w:val="ED0A5F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02128C9"/>
    <w:multiLevelType w:val="hybridMultilevel"/>
    <w:tmpl w:val="2D5A458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346935">
    <w:abstractNumId w:val="2"/>
  </w:num>
  <w:num w:numId="2" w16cid:durableId="1203906545">
    <w:abstractNumId w:val="3"/>
  </w:num>
  <w:num w:numId="3" w16cid:durableId="1243174482">
    <w:abstractNumId w:val="6"/>
  </w:num>
  <w:num w:numId="4" w16cid:durableId="875853321">
    <w:abstractNumId w:val="7"/>
  </w:num>
  <w:num w:numId="5" w16cid:durableId="1394692423">
    <w:abstractNumId w:val="0"/>
  </w:num>
  <w:num w:numId="6" w16cid:durableId="543367277">
    <w:abstractNumId w:val="4"/>
  </w:num>
  <w:num w:numId="7" w16cid:durableId="1155419343">
    <w:abstractNumId w:val="5"/>
  </w:num>
  <w:num w:numId="8" w16cid:durableId="3048166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FCF"/>
    <w:rsid w:val="000072C3"/>
    <w:rsid w:val="0001208F"/>
    <w:rsid w:val="00024B9F"/>
    <w:rsid w:val="00042AD4"/>
    <w:rsid w:val="000A43BC"/>
    <w:rsid w:val="000D060A"/>
    <w:rsid w:val="00125A06"/>
    <w:rsid w:val="001B6AEA"/>
    <w:rsid w:val="001D47BB"/>
    <w:rsid w:val="001E0E90"/>
    <w:rsid w:val="001E57FC"/>
    <w:rsid w:val="0022621C"/>
    <w:rsid w:val="00262C28"/>
    <w:rsid w:val="002A2601"/>
    <w:rsid w:val="002E0AB5"/>
    <w:rsid w:val="002E0DCA"/>
    <w:rsid w:val="002E3CCA"/>
    <w:rsid w:val="00300390"/>
    <w:rsid w:val="003713E1"/>
    <w:rsid w:val="003968AD"/>
    <w:rsid w:val="003A7AE0"/>
    <w:rsid w:val="003D16F1"/>
    <w:rsid w:val="003E5169"/>
    <w:rsid w:val="00400954"/>
    <w:rsid w:val="00405F8F"/>
    <w:rsid w:val="00421BBB"/>
    <w:rsid w:val="004D4CF0"/>
    <w:rsid w:val="004F0D79"/>
    <w:rsid w:val="004F19E9"/>
    <w:rsid w:val="00527E03"/>
    <w:rsid w:val="00550D1E"/>
    <w:rsid w:val="005869E9"/>
    <w:rsid w:val="005D62D6"/>
    <w:rsid w:val="005F10D9"/>
    <w:rsid w:val="005F62A9"/>
    <w:rsid w:val="006116B0"/>
    <w:rsid w:val="00637EAF"/>
    <w:rsid w:val="00665CD5"/>
    <w:rsid w:val="0069398C"/>
    <w:rsid w:val="006D357E"/>
    <w:rsid w:val="006F1BE4"/>
    <w:rsid w:val="00712719"/>
    <w:rsid w:val="007458D9"/>
    <w:rsid w:val="007F2AE0"/>
    <w:rsid w:val="00807F72"/>
    <w:rsid w:val="008857B7"/>
    <w:rsid w:val="008943D2"/>
    <w:rsid w:val="00896C0B"/>
    <w:rsid w:val="0097375E"/>
    <w:rsid w:val="0098297D"/>
    <w:rsid w:val="00992FCF"/>
    <w:rsid w:val="009A4D71"/>
    <w:rsid w:val="009D491E"/>
    <w:rsid w:val="009E5A0B"/>
    <w:rsid w:val="00A21D59"/>
    <w:rsid w:val="00A24F0A"/>
    <w:rsid w:val="00A2578B"/>
    <w:rsid w:val="00A55C49"/>
    <w:rsid w:val="00A92722"/>
    <w:rsid w:val="00AA483B"/>
    <w:rsid w:val="00AE7C9A"/>
    <w:rsid w:val="00B15974"/>
    <w:rsid w:val="00B948E1"/>
    <w:rsid w:val="00BA03F3"/>
    <w:rsid w:val="00BE28F7"/>
    <w:rsid w:val="00C641E5"/>
    <w:rsid w:val="00C92C8C"/>
    <w:rsid w:val="00CA5F7E"/>
    <w:rsid w:val="00CB382D"/>
    <w:rsid w:val="00CC36CE"/>
    <w:rsid w:val="00D00632"/>
    <w:rsid w:val="00D27A6D"/>
    <w:rsid w:val="00D351B6"/>
    <w:rsid w:val="00D4443F"/>
    <w:rsid w:val="00D64CAF"/>
    <w:rsid w:val="00DA32C0"/>
    <w:rsid w:val="00DA5A2D"/>
    <w:rsid w:val="00DB322E"/>
    <w:rsid w:val="00E03856"/>
    <w:rsid w:val="00E15069"/>
    <w:rsid w:val="00E25F8D"/>
    <w:rsid w:val="00E30801"/>
    <w:rsid w:val="00E32A11"/>
    <w:rsid w:val="00EB604A"/>
    <w:rsid w:val="00ED1B7E"/>
    <w:rsid w:val="00EE2F08"/>
    <w:rsid w:val="00F37C5A"/>
    <w:rsid w:val="00F47B28"/>
    <w:rsid w:val="00F53FBF"/>
    <w:rsid w:val="00F74470"/>
    <w:rsid w:val="00F924AA"/>
    <w:rsid w:val="00F92A64"/>
    <w:rsid w:val="00FC00EB"/>
    <w:rsid w:val="00FC1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FB22B"/>
  <w15:chartTrackingRefBased/>
  <w15:docId w15:val="{AECB3C84-E116-439C-A231-C6DAE2360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578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208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21D5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13</Pages>
  <Words>1076</Words>
  <Characters>6136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Rishit Kumar</dc:creator>
  <cp:keywords/>
  <dc:description/>
  <cp:lastModifiedBy>Rishit Kumar</cp:lastModifiedBy>
  <cp:revision>12</cp:revision>
  <dcterms:created xsi:type="dcterms:W3CDTF">2024-11-22T07:29:00Z</dcterms:created>
  <dcterms:modified xsi:type="dcterms:W3CDTF">2024-11-22T17:40:00Z</dcterms:modified>
</cp:coreProperties>
</file>