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64F39" w14:textId="2371A77D" w:rsidR="00861479" w:rsidRPr="00424055" w:rsidRDefault="00424055" w:rsidP="00424055">
      <w:pPr>
        <w:pStyle w:val="Title"/>
        <w:pBdr>
          <w:bottom w:val="single" w:sz="8" w:space="0" w:color="4F81BD" w:themeColor="accent1"/>
        </w:pBdr>
        <w:jc w:val="center"/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055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 Verification Management System</w:t>
      </w:r>
    </w:p>
    <w:p w14:paraId="3EA03C48" w14:textId="2F6DE34F" w:rsidR="00861479" w:rsidRDefault="00000000" w:rsidP="00424055">
      <w:pPr>
        <w:jc w:val="center"/>
      </w:pPr>
      <w:r>
        <w:t>Test Case Documentation</w:t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123"/>
        <w:gridCol w:w="1512"/>
        <w:gridCol w:w="2880"/>
        <w:gridCol w:w="2376"/>
        <w:gridCol w:w="2140"/>
        <w:gridCol w:w="850"/>
      </w:tblGrid>
      <w:tr w:rsidR="00861479" w14:paraId="75F635C5" w14:textId="77777777" w:rsidTr="00C43FE4">
        <w:trPr>
          <w:trHeight w:val="324"/>
          <w:tblHeader/>
        </w:trPr>
        <w:tc>
          <w:tcPr>
            <w:tcW w:w="1123" w:type="dxa"/>
          </w:tcPr>
          <w:p w14:paraId="24356249" w14:textId="77777777" w:rsidR="00861479" w:rsidRDefault="00000000">
            <w:r>
              <w:rPr>
                <w:b/>
                <w:sz w:val="16"/>
              </w:rPr>
              <w:t>Test Case ID</w:t>
            </w:r>
          </w:p>
        </w:tc>
        <w:tc>
          <w:tcPr>
            <w:tcW w:w="1512" w:type="dxa"/>
          </w:tcPr>
          <w:p w14:paraId="2F0852FA" w14:textId="77777777" w:rsidR="00861479" w:rsidRDefault="00000000">
            <w:r>
              <w:rPr>
                <w:b/>
                <w:sz w:val="16"/>
              </w:rPr>
              <w:t>Object / Module</w:t>
            </w:r>
          </w:p>
        </w:tc>
        <w:tc>
          <w:tcPr>
            <w:tcW w:w="2880" w:type="dxa"/>
          </w:tcPr>
          <w:p w14:paraId="6D640D18" w14:textId="77777777" w:rsidR="00861479" w:rsidRDefault="00000000">
            <w:r>
              <w:rPr>
                <w:b/>
                <w:sz w:val="16"/>
              </w:rPr>
              <w:t>Testing Steps</w:t>
            </w:r>
          </w:p>
        </w:tc>
        <w:tc>
          <w:tcPr>
            <w:tcW w:w="2376" w:type="dxa"/>
          </w:tcPr>
          <w:p w14:paraId="32574E7A" w14:textId="77777777" w:rsidR="00861479" w:rsidRDefault="00000000">
            <w:r>
              <w:rPr>
                <w:b/>
                <w:sz w:val="16"/>
              </w:rPr>
              <w:t>Expected Result</w:t>
            </w:r>
          </w:p>
        </w:tc>
        <w:tc>
          <w:tcPr>
            <w:tcW w:w="2140" w:type="dxa"/>
          </w:tcPr>
          <w:p w14:paraId="5A6A626E" w14:textId="77777777" w:rsidR="00861479" w:rsidRDefault="00000000">
            <w:r>
              <w:rPr>
                <w:b/>
                <w:sz w:val="16"/>
              </w:rPr>
              <w:t>Actual Result</w:t>
            </w:r>
          </w:p>
        </w:tc>
        <w:tc>
          <w:tcPr>
            <w:tcW w:w="850" w:type="dxa"/>
          </w:tcPr>
          <w:p w14:paraId="3E4EF412" w14:textId="77777777" w:rsidR="00861479" w:rsidRDefault="00000000">
            <w:r>
              <w:rPr>
                <w:b/>
                <w:sz w:val="16"/>
              </w:rPr>
              <w:t>Status</w:t>
            </w:r>
          </w:p>
        </w:tc>
      </w:tr>
      <w:tr w:rsidR="00861479" w:rsidRPr="008A06C0" w14:paraId="5F612BA9" w14:textId="77777777" w:rsidTr="00C43FE4">
        <w:trPr>
          <w:trHeight w:val="555"/>
        </w:trPr>
        <w:tc>
          <w:tcPr>
            <w:tcW w:w="1123" w:type="dxa"/>
          </w:tcPr>
          <w:p w14:paraId="0179C19A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TC-APP-001</w:t>
            </w:r>
          </w:p>
        </w:tc>
        <w:tc>
          <w:tcPr>
            <w:tcW w:w="1512" w:type="dxa"/>
          </w:tcPr>
          <w:p w14:paraId="3704EE50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Lightning App</w:t>
            </w:r>
          </w:p>
        </w:tc>
        <w:tc>
          <w:tcPr>
            <w:tcW w:w="2880" w:type="dxa"/>
          </w:tcPr>
          <w:p w14:paraId="533743D6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1. Open Salesforce.</w:t>
            </w:r>
            <w:r w:rsidRPr="008A06C0">
              <w:rPr>
                <w:sz w:val="16"/>
                <w:szCs w:val="16"/>
              </w:rPr>
              <w:br/>
              <w:t>2. Open the Customer Support app.</w:t>
            </w:r>
          </w:p>
        </w:tc>
        <w:tc>
          <w:tcPr>
            <w:tcW w:w="2376" w:type="dxa"/>
          </w:tcPr>
          <w:p w14:paraId="0A3246B5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App loads successfully.</w:t>
            </w:r>
          </w:p>
        </w:tc>
        <w:tc>
          <w:tcPr>
            <w:tcW w:w="2140" w:type="dxa"/>
          </w:tcPr>
          <w:p w14:paraId="45CF38B0" w14:textId="7AFD78BA" w:rsidR="00861479" w:rsidRPr="008A06C0" w:rsidRDefault="008A06C0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 loads successfully.</w:t>
            </w:r>
          </w:p>
        </w:tc>
        <w:tc>
          <w:tcPr>
            <w:tcW w:w="850" w:type="dxa"/>
          </w:tcPr>
          <w:p w14:paraId="39BE94D9" w14:textId="4CA78B6F" w:rsidR="00861479" w:rsidRPr="008A06C0" w:rsidRDefault="00424055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861479" w:rsidRPr="008A06C0" w14:paraId="37F9E808" w14:textId="77777777" w:rsidTr="00C43FE4">
        <w:trPr>
          <w:trHeight w:val="549"/>
        </w:trPr>
        <w:tc>
          <w:tcPr>
            <w:tcW w:w="1123" w:type="dxa"/>
          </w:tcPr>
          <w:p w14:paraId="2DD4E2A3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TC-APP-002</w:t>
            </w:r>
          </w:p>
        </w:tc>
        <w:tc>
          <w:tcPr>
            <w:tcW w:w="1512" w:type="dxa"/>
          </w:tcPr>
          <w:p w14:paraId="5B0764CD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Navigation</w:t>
            </w:r>
          </w:p>
        </w:tc>
        <w:tc>
          <w:tcPr>
            <w:tcW w:w="2880" w:type="dxa"/>
          </w:tcPr>
          <w:p w14:paraId="45B2E14B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1. Open the app.</w:t>
            </w:r>
            <w:r w:rsidRPr="008A06C0">
              <w:rPr>
                <w:sz w:val="16"/>
                <w:szCs w:val="16"/>
              </w:rPr>
              <w:br/>
              <w:t>2. Navigate between available tabs.</w:t>
            </w:r>
          </w:p>
        </w:tc>
        <w:tc>
          <w:tcPr>
            <w:tcW w:w="2376" w:type="dxa"/>
          </w:tcPr>
          <w:p w14:paraId="7A79C565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All tabs open correctly.</w:t>
            </w:r>
          </w:p>
        </w:tc>
        <w:tc>
          <w:tcPr>
            <w:tcW w:w="2140" w:type="dxa"/>
          </w:tcPr>
          <w:p w14:paraId="2C96BB03" w14:textId="18CB5E8D" w:rsidR="00861479" w:rsidRPr="008A06C0" w:rsidRDefault="00AF2ACB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Worked as expected</w:t>
            </w:r>
          </w:p>
        </w:tc>
        <w:tc>
          <w:tcPr>
            <w:tcW w:w="850" w:type="dxa"/>
          </w:tcPr>
          <w:p w14:paraId="2D913DBB" w14:textId="03CEE35E" w:rsidR="00861479" w:rsidRPr="008A06C0" w:rsidRDefault="005E4B98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861479" w:rsidRPr="008A06C0" w14:paraId="1165D041" w14:textId="77777777" w:rsidTr="00C43FE4">
        <w:trPr>
          <w:trHeight w:val="855"/>
        </w:trPr>
        <w:tc>
          <w:tcPr>
            <w:tcW w:w="1123" w:type="dxa"/>
          </w:tcPr>
          <w:p w14:paraId="09473E1F" w14:textId="64FCF7AE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TC-K</w:t>
            </w:r>
            <w:r w:rsidR="005E4B98">
              <w:rPr>
                <w:sz w:val="16"/>
                <w:szCs w:val="16"/>
              </w:rPr>
              <w:t>A</w:t>
            </w:r>
            <w:r w:rsidRPr="008A06C0">
              <w:rPr>
                <w:sz w:val="16"/>
                <w:szCs w:val="16"/>
              </w:rPr>
              <w:t>-001</w:t>
            </w:r>
          </w:p>
        </w:tc>
        <w:tc>
          <w:tcPr>
            <w:tcW w:w="1512" w:type="dxa"/>
          </w:tcPr>
          <w:p w14:paraId="0D26DC1E" w14:textId="51D9EA3C" w:rsidR="005E4B98" w:rsidRPr="008A06C0" w:rsidRDefault="005E4B98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Knowledge Articles</w:t>
            </w:r>
          </w:p>
        </w:tc>
        <w:tc>
          <w:tcPr>
            <w:tcW w:w="2880" w:type="dxa"/>
          </w:tcPr>
          <w:p w14:paraId="26D72EDC" w14:textId="57B7B056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Open the </w:t>
            </w:r>
            <w:r w:rsidR="005E4B98">
              <w:rPr>
                <w:sz w:val="16"/>
                <w:szCs w:val="16"/>
              </w:rPr>
              <w:t>Knowledge Tab</w:t>
            </w:r>
            <w:r w:rsidRPr="008A06C0">
              <w:rPr>
                <w:sz w:val="16"/>
                <w:szCs w:val="16"/>
              </w:rPr>
              <w:br/>
              <w:t xml:space="preserve">2. Check whether </w:t>
            </w:r>
            <w:r w:rsidR="005E4B98">
              <w:rPr>
                <w:sz w:val="16"/>
                <w:szCs w:val="16"/>
              </w:rPr>
              <w:t>the articles contain duplicates and the all required information</w:t>
            </w:r>
            <w:r w:rsidRPr="008A06C0">
              <w:rPr>
                <w:sz w:val="16"/>
                <w:szCs w:val="16"/>
              </w:rPr>
              <w:t>.</w:t>
            </w:r>
          </w:p>
        </w:tc>
        <w:tc>
          <w:tcPr>
            <w:tcW w:w="2376" w:type="dxa"/>
          </w:tcPr>
          <w:p w14:paraId="282D7E19" w14:textId="7F69958E" w:rsidR="00861479" w:rsidRPr="008A06C0" w:rsidRDefault="005E4B98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Knowledge Article without duplicates and required information</w:t>
            </w:r>
          </w:p>
        </w:tc>
        <w:tc>
          <w:tcPr>
            <w:tcW w:w="2140" w:type="dxa"/>
          </w:tcPr>
          <w:p w14:paraId="744B4631" w14:textId="1ECF33CA" w:rsidR="00861479" w:rsidRPr="008A06C0" w:rsidRDefault="005E4B98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Summary,</w:t>
            </w:r>
            <w:r w:rsidR="002B298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description field are not appeared</w:t>
            </w:r>
          </w:p>
        </w:tc>
        <w:tc>
          <w:tcPr>
            <w:tcW w:w="850" w:type="dxa"/>
          </w:tcPr>
          <w:p w14:paraId="06D0C016" w14:textId="550ECCB8" w:rsidR="00861479" w:rsidRPr="008A06C0" w:rsidRDefault="005E4B98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861479" w:rsidRPr="008A06C0" w14:paraId="3D5F82C9" w14:textId="77777777" w:rsidTr="00C43FE4">
        <w:trPr>
          <w:trHeight w:val="684"/>
        </w:trPr>
        <w:tc>
          <w:tcPr>
            <w:tcW w:w="1123" w:type="dxa"/>
          </w:tcPr>
          <w:p w14:paraId="09F3134D" w14:textId="16F34314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TC-K</w:t>
            </w:r>
            <w:r w:rsidR="005E4B98">
              <w:rPr>
                <w:sz w:val="16"/>
                <w:szCs w:val="16"/>
              </w:rPr>
              <w:t>A</w:t>
            </w:r>
            <w:r w:rsidRPr="008A06C0">
              <w:rPr>
                <w:sz w:val="16"/>
                <w:szCs w:val="16"/>
              </w:rPr>
              <w:t>-002</w:t>
            </w:r>
          </w:p>
        </w:tc>
        <w:tc>
          <w:tcPr>
            <w:tcW w:w="1512" w:type="dxa"/>
          </w:tcPr>
          <w:p w14:paraId="4D38219A" w14:textId="2A3001F3" w:rsidR="00861479" w:rsidRPr="008A06C0" w:rsidRDefault="005E4B98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Knowledge </w:t>
            </w:r>
            <w:r w:rsidR="00AF2ACB">
              <w:rPr>
                <w:sz w:val="16"/>
                <w:szCs w:val="16"/>
              </w:rPr>
              <w:t>Articles</w:t>
            </w:r>
          </w:p>
        </w:tc>
        <w:tc>
          <w:tcPr>
            <w:tcW w:w="2880" w:type="dxa"/>
          </w:tcPr>
          <w:p w14:paraId="7D6DE65C" w14:textId="22DCF37E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Open </w:t>
            </w:r>
            <w:r w:rsidR="00AF2ACB">
              <w:rPr>
                <w:sz w:val="16"/>
                <w:szCs w:val="16"/>
              </w:rPr>
              <w:t>Knowledge Tab</w:t>
            </w:r>
            <w:r w:rsidRPr="008A06C0">
              <w:rPr>
                <w:sz w:val="16"/>
                <w:szCs w:val="16"/>
              </w:rPr>
              <w:br/>
              <w:t xml:space="preserve">2. </w:t>
            </w:r>
            <w:r w:rsidR="00AF2ACB">
              <w:rPr>
                <w:sz w:val="16"/>
                <w:szCs w:val="16"/>
              </w:rPr>
              <w:t>Check whether the required fields are added or not</w:t>
            </w:r>
            <w:r w:rsidRPr="008A06C0">
              <w:rPr>
                <w:sz w:val="16"/>
                <w:szCs w:val="16"/>
              </w:rPr>
              <w:t>.</w:t>
            </w:r>
          </w:p>
        </w:tc>
        <w:tc>
          <w:tcPr>
            <w:tcW w:w="2376" w:type="dxa"/>
          </w:tcPr>
          <w:p w14:paraId="7C2B5A51" w14:textId="019C2657" w:rsidR="00861479" w:rsidRPr="008A06C0" w:rsidRDefault="00AF2ACB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Knowledge Article without duplicates and required information</w:t>
            </w:r>
          </w:p>
        </w:tc>
        <w:tc>
          <w:tcPr>
            <w:tcW w:w="2140" w:type="dxa"/>
          </w:tcPr>
          <w:p w14:paraId="2634E238" w14:textId="4B63F705" w:rsidR="00861479" w:rsidRPr="008A06C0" w:rsidRDefault="00AF2ACB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All field are present </w:t>
            </w:r>
          </w:p>
        </w:tc>
        <w:tc>
          <w:tcPr>
            <w:tcW w:w="850" w:type="dxa"/>
          </w:tcPr>
          <w:p w14:paraId="55D73D82" w14:textId="149D40EA" w:rsidR="00861479" w:rsidRPr="008A06C0" w:rsidRDefault="00AF2ACB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861479" w:rsidRPr="008A06C0" w14:paraId="150851F5" w14:textId="77777777" w:rsidTr="00C43FE4">
        <w:trPr>
          <w:trHeight w:val="991"/>
        </w:trPr>
        <w:tc>
          <w:tcPr>
            <w:tcW w:w="1123" w:type="dxa"/>
          </w:tcPr>
          <w:p w14:paraId="14293BB4" w14:textId="2E690A72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</w:t>
            </w:r>
            <w:r w:rsidR="00197470">
              <w:rPr>
                <w:sz w:val="16"/>
                <w:szCs w:val="16"/>
              </w:rPr>
              <w:t>FL</w:t>
            </w:r>
            <w:r w:rsidRPr="008A06C0">
              <w:rPr>
                <w:sz w:val="16"/>
                <w:szCs w:val="16"/>
              </w:rPr>
              <w:t>-00</w:t>
            </w:r>
            <w:r w:rsidR="00AF2ACB">
              <w:rPr>
                <w:sz w:val="16"/>
                <w:szCs w:val="16"/>
              </w:rPr>
              <w:t>1</w:t>
            </w:r>
          </w:p>
        </w:tc>
        <w:tc>
          <w:tcPr>
            <w:tcW w:w="1512" w:type="dxa"/>
          </w:tcPr>
          <w:p w14:paraId="0CE42456" w14:textId="699CF179" w:rsidR="00861479" w:rsidRPr="008A06C0" w:rsidRDefault="00197470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Flow</w:t>
            </w:r>
            <w:r w:rsidR="002B298F">
              <w:rPr>
                <w:sz w:val="16"/>
                <w:szCs w:val="16"/>
              </w:rPr>
              <w:t>s implementation</w:t>
            </w:r>
          </w:p>
        </w:tc>
        <w:tc>
          <w:tcPr>
            <w:tcW w:w="2880" w:type="dxa"/>
          </w:tcPr>
          <w:p w14:paraId="2752B6B5" w14:textId="104E55C8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</w:t>
            </w:r>
            <w:r w:rsidR="00AF2ACB">
              <w:rPr>
                <w:sz w:val="16"/>
                <w:szCs w:val="16"/>
              </w:rPr>
              <w:t xml:space="preserve">open </w:t>
            </w:r>
            <w:r w:rsidR="00197470">
              <w:rPr>
                <w:sz w:val="16"/>
                <w:szCs w:val="16"/>
              </w:rPr>
              <w:t>the Case Verification Management System flow</w:t>
            </w:r>
            <w:r w:rsidRPr="008A06C0">
              <w:rPr>
                <w:sz w:val="16"/>
                <w:szCs w:val="16"/>
              </w:rPr>
              <w:t>.</w:t>
            </w:r>
            <w:r w:rsidRPr="008A06C0">
              <w:rPr>
                <w:sz w:val="16"/>
                <w:szCs w:val="16"/>
              </w:rPr>
              <w:br/>
              <w:t xml:space="preserve">2. </w:t>
            </w:r>
            <w:r w:rsidR="003F4889">
              <w:rPr>
                <w:sz w:val="16"/>
                <w:szCs w:val="16"/>
              </w:rPr>
              <w:t xml:space="preserve">Check whether the </w:t>
            </w:r>
            <w:r w:rsidR="002B298F">
              <w:rPr>
                <w:sz w:val="16"/>
                <w:szCs w:val="16"/>
              </w:rPr>
              <w:t>all</w:t>
            </w:r>
            <w:r w:rsidR="003F4889">
              <w:rPr>
                <w:sz w:val="16"/>
                <w:szCs w:val="16"/>
              </w:rPr>
              <w:t xml:space="preserve"> component</w:t>
            </w:r>
            <w:r w:rsidR="002B298F">
              <w:rPr>
                <w:sz w:val="16"/>
                <w:szCs w:val="16"/>
              </w:rPr>
              <w:t>s</w:t>
            </w:r>
            <w:r w:rsidR="003F4889">
              <w:rPr>
                <w:sz w:val="16"/>
                <w:szCs w:val="16"/>
              </w:rPr>
              <w:t xml:space="preserve"> </w:t>
            </w:r>
            <w:r w:rsidR="002B298F">
              <w:rPr>
                <w:sz w:val="16"/>
                <w:szCs w:val="16"/>
              </w:rPr>
              <w:t xml:space="preserve">are </w:t>
            </w:r>
            <w:r w:rsidR="003F4889">
              <w:rPr>
                <w:sz w:val="16"/>
                <w:szCs w:val="16"/>
              </w:rPr>
              <w:t>working and every action is included</w:t>
            </w:r>
            <w:r w:rsidRPr="008A06C0">
              <w:rPr>
                <w:sz w:val="16"/>
                <w:szCs w:val="16"/>
              </w:rPr>
              <w:t>.</w:t>
            </w:r>
          </w:p>
        </w:tc>
        <w:tc>
          <w:tcPr>
            <w:tcW w:w="2376" w:type="dxa"/>
          </w:tcPr>
          <w:p w14:paraId="2B3811D3" w14:textId="77777777" w:rsidR="00861479" w:rsidRPr="008A06C0" w:rsidRDefault="00000000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Available actions work as expected.</w:t>
            </w:r>
          </w:p>
        </w:tc>
        <w:tc>
          <w:tcPr>
            <w:tcW w:w="2140" w:type="dxa"/>
          </w:tcPr>
          <w:p w14:paraId="21109DDA" w14:textId="282C0248" w:rsidR="00861479" w:rsidRPr="008A06C0" w:rsidRDefault="003F4889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Yes Or No radio button and email notification is not implemented </w:t>
            </w:r>
          </w:p>
        </w:tc>
        <w:tc>
          <w:tcPr>
            <w:tcW w:w="850" w:type="dxa"/>
          </w:tcPr>
          <w:p w14:paraId="158471A4" w14:textId="5A492D23" w:rsidR="00861479" w:rsidRPr="008A06C0" w:rsidRDefault="003F4889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2B298F" w:rsidRPr="008A06C0" w14:paraId="3EC5A248" w14:textId="77777777" w:rsidTr="00C43FE4">
        <w:trPr>
          <w:trHeight w:val="835"/>
        </w:trPr>
        <w:tc>
          <w:tcPr>
            <w:tcW w:w="1123" w:type="dxa"/>
          </w:tcPr>
          <w:p w14:paraId="7B3CF260" w14:textId="0E2CD21D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</w:t>
            </w:r>
            <w:r>
              <w:rPr>
                <w:sz w:val="16"/>
                <w:szCs w:val="16"/>
              </w:rPr>
              <w:t>FL</w:t>
            </w:r>
            <w:r w:rsidRPr="008A06C0">
              <w:rPr>
                <w:sz w:val="16"/>
                <w:szCs w:val="16"/>
              </w:rPr>
              <w:t>-00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512" w:type="dxa"/>
          </w:tcPr>
          <w:p w14:paraId="6C2B4CED" w14:textId="28189228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Flows implementation</w:t>
            </w:r>
          </w:p>
        </w:tc>
        <w:tc>
          <w:tcPr>
            <w:tcW w:w="2880" w:type="dxa"/>
          </w:tcPr>
          <w:p w14:paraId="54330A45" w14:textId="78DAD914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Open </w:t>
            </w:r>
            <w:r>
              <w:rPr>
                <w:sz w:val="16"/>
                <w:szCs w:val="16"/>
              </w:rPr>
              <w:t>flow</w:t>
            </w:r>
            <w:r w:rsidRPr="008A06C0">
              <w:rPr>
                <w:sz w:val="16"/>
                <w:szCs w:val="16"/>
              </w:rPr>
              <w:t>.</w:t>
            </w:r>
            <w:r w:rsidRPr="008A06C0">
              <w:rPr>
                <w:sz w:val="16"/>
                <w:szCs w:val="16"/>
              </w:rPr>
              <w:br/>
              <w:t xml:space="preserve">2. </w:t>
            </w:r>
            <w:r>
              <w:rPr>
                <w:sz w:val="16"/>
                <w:szCs w:val="16"/>
              </w:rPr>
              <w:t>Check whether the all components are working and every action is included</w:t>
            </w:r>
            <w:r w:rsidRPr="008A06C0">
              <w:rPr>
                <w:sz w:val="16"/>
                <w:szCs w:val="16"/>
              </w:rPr>
              <w:t>.</w:t>
            </w:r>
          </w:p>
        </w:tc>
        <w:tc>
          <w:tcPr>
            <w:tcW w:w="2376" w:type="dxa"/>
          </w:tcPr>
          <w:p w14:paraId="451DE1BE" w14:textId="3362CF9F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Available actions work as expected.</w:t>
            </w:r>
          </w:p>
        </w:tc>
        <w:tc>
          <w:tcPr>
            <w:tcW w:w="2140" w:type="dxa"/>
          </w:tcPr>
          <w:p w14:paraId="266A0659" w14:textId="39801C60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Worked as expected </w:t>
            </w:r>
          </w:p>
        </w:tc>
        <w:tc>
          <w:tcPr>
            <w:tcW w:w="850" w:type="dxa"/>
          </w:tcPr>
          <w:p w14:paraId="4C825362" w14:textId="58F86392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2B298F" w:rsidRPr="008A06C0" w14:paraId="509D247B" w14:textId="77777777" w:rsidTr="00C43FE4">
        <w:trPr>
          <w:trHeight w:val="974"/>
        </w:trPr>
        <w:tc>
          <w:tcPr>
            <w:tcW w:w="1123" w:type="dxa"/>
          </w:tcPr>
          <w:p w14:paraId="3EEF692A" w14:textId="64E91777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</w:t>
            </w:r>
            <w:r>
              <w:rPr>
                <w:sz w:val="16"/>
                <w:szCs w:val="16"/>
              </w:rPr>
              <w:t>TKT</w:t>
            </w:r>
            <w:r w:rsidRPr="008A06C0">
              <w:rPr>
                <w:sz w:val="16"/>
                <w:szCs w:val="16"/>
              </w:rPr>
              <w:t>-00</w:t>
            </w:r>
            <w:r w:rsidR="00C41ABB">
              <w:rPr>
                <w:sz w:val="16"/>
                <w:szCs w:val="16"/>
              </w:rPr>
              <w:t>1</w:t>
            </w:r>
          </w:p>
        </w:tc>
        <w:tc>
          <w:tcPr>
            <w:tcW w:w="1512" w:type="dxa"/>
          </w:tcPr>
          <w:p w14:paraId="01A25544" w14:textId="1190F3EA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Ticket </w:t>
            </w:r>
          </w:p>
        </w:tc>
        <w:tc>
          <w:tcPr>
            <w:tcW w:w="2880" w:type="dxa"/>
          </w:tcPr>
          <w:p w14:paraId="4BADBF7C" w14:textId="6064F965" w:rsidR="00C43FE4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Open lightning app builder and open the created one (Ticket)</w:t>
            </w:r>
            <w:r w:rsidRPr="008A06C0">
              <w:rPr>
                <w:sz w:val="16"/>
                <w:szCs w:val="16"/>
              </w:rPr>
              <w:t>.</w:t>
            </w:r>
            <w:r w:rsidRPr="008A06C0">
              <w:rPr>
                <w:sz w:val="16"/>
                <w:szCs w:val="16"/>
              </w:rPr>
              <w:br/>
              <w:t xml:space="preserve">2. </w:t>
            </w:r>
            <w:r>
              <w:rPr>
                <w:sz w:val="16"/>
                <w:szCs w:val="16"/>
              </w:rPr>
              <w:t>Check the Ticket tab is assigned to correct app and flow (Case Verification Management System)</w:t>
            </w:r>
            <w:r w:rsidRPr="008A06C0">
              <w:rPr>
                <w:sz w:val="16"/>
                <w:szCs w:val="16"/>
              </w:rPr>
              <w:t>.</w:t>
            </w:r>
          </w:p>
        </w:tc>
        <w:tc>
          <w:tcPr>
            <w:tcW w:w="2376" w:type="dxa"/>
          </w:tcPr>
          <w:p w14:paraId="6397D136" w14:textId="25DFE333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Assigned to the Customer Support app and CVMS flow</w:t>
            </w:r>
          </w:p>
        </w:tc>
        <w:tc>
          <w:tcPr>
            <w:tcW w:w="2140" w:type="dxa"/>
          </w:tcPr>
          <w:p w14:paraId="5241EFC4" w14:textId="751CE9AC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Assigned as excepted</w:t>
            </w:r>
          </w:p>
        </w:tc>
        <w:tc>
          <w:tcPr>
            <w:tcW w:w="850" w:type="dxa"/>
          </w:tcPr>
          <w:p w14:paraId="4698024D" w14:textId="45862FC1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2B298F" w:rsidRPr="008A06C0" w14:paraId="4379EDA0" w14:textId="77777777" w:rsidTr="00C43FE4">
        <w:tc>
          <w:tcPr>
            <w:tcW w:w="1123" w:type="dxa"/>
          </w:tcPr>
          <w:p w14:paraId="378D5ABA" w14:textId="3ACB539C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</w:t>
            </w:r>
            <w:r w:rsidR="00C41ABB">
              <w:rPr>
                <w:sz w:val="16"/>
                <w:szCs w:val="16"/>
              </w:rPr>
              <w:t>TKT</w:t>
            </w:r>
            <w:r w:rsidRPr="008A06C0">
              <w:rPr>
                <w:sz w:val="16"/>
                <w:szCs w:val="16"/>
              </w:rPr>
              <w:t>-00</w:t>
            </w:r>
            <w:r w:rsidR="00C41ABB">
              <w:rPr>
                <w:sz w:val="16"/>
                <w:szCs w:val="16"/>
              </w:rPr>
              <w:t>2</w:t>
            </w:r>
          </w:p>
        </w:tc>
        <w:tc>
          <w:tcPr>
            <w:tcW w:w="1512" w:type="dxa"/>
          </w:tcPr>
          <w:p w14:paraId="44DE5575" w14:textId="14D88009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Ticket Tab</w:t>
            </w:r>
          </w:p>
        </w:tc>
        <w:tc>
          <w:tcPr>
            <w:tcW w:w="2880" w:type="dxa"/>
          </w:tcPr>
          <w:p w14:paraId="208132B6" w14:textId="38C0D8E6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1. Open</w:t>
            </w:r>
            <w:r w:rsidR="00C41ABB">
              <w:rPr>
                <w:sz w:val="16"/>
                <w:szCs w:val="16"/>
              </w:rPr>
              <w:t xml:space="preserve"> Ticket Tab</w:t>
            </w:r>
            <w:r w:rsidRPr="008A06C0">
              <w:rPr>
                <w:sz w:val="16"/>
                <w:szCs w:val="16"/>
              </w:rPr>
              <w:t>.</w:t>
            </w:r>
            <w:r w:rsidRPr="008A06C0">
              <w:rPr>
                <w:sz w:val="16"/>
                <w:szCs w:val="16"/>
              </w:rPr>
              <w:br/>
              <w:t xml:space="preserve">2. </w:t>
            </w:r>
            <w:r w:rsidR="00C41ABB">
              <w:rPr>
                <w:sz w:val="16"/>
                <w:szCs w:val="16"/>
              </w:rPr>
              <w:t>Check the all actions in the flow is working in the ticket tab</w:t>
            </w:r>
            <w:r w:rsidRPr="008A06C0">
              <w:rPr>
                <w:sz w:val="16"/>
                <w:szCs w:val="16"/>
              </w:rPr>
              <w:t>.</w:t>
            </w:r>
          </w:p>
        </w:tc>
        <w:tc>
          <w:tcPr>
            <w:tcW w:w="2376" w:type="dxa"/>
          </w:tcPr>
          <w:p w14:paraId="1783355B" w14:textId="0268CAB5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get the related knowledge article, if not then the case will create automatically.</w:t>
            </w:r>
          </w:p>
        </w:tc>
        <w:tc>
          <w:tcPr>
            <w:tcW w:w="2140" w:type="dxa"/>
          </w:tcPr>
          <w:p w14:paraId="1FA2913E" w14:textId="545E7BD4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Worked as expected</w:t>
            </w:r>
          </w:p>
        </w:tc>
        <w:tc>
          <w:tcPr>
            <w:tcW w:w="850" w:type="dxa"/>
          </w:tcPr>
          <w:p w14:paraId="3AAABF4E" w14:textId="6DE5EC57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2B298F" w:rsidRPr="008A06C0" w14:paraId="10FF92A4" w14:textId="77777777" w:rsidTr="00C43FE4">
        <w:tc>
          <w:tcPr>
            <w:tcW w:w="1123" w:type="dxa"/>
          </w:tcPr>
          <w:p w14:paraId="379DE83F" w14:textId="21862B60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</w:t>
            </w:r>
            <w:r w:rsidR="008D3D64">
              <w:rPr>
                <w:sz w:val="16"/>
                <w:szCs w:val="16"/>
              </w:rPr>
              <w:t>CST</w:t>
            </w:r>
            <w:r w:rsidRPr="008A06C0">
              <w:rPr>
                <w:sz w:val="16"/>
                <w:szCs w:val="16"/>
              </w:rPr>
              <w:t>-00</w:t>
            </w:r>
            <w:r w:rsidR="00705EC7">
              <w:rPr>
                <w:sz w:val="16"/>
                <w:szCs w:val="16"/>
              </w:rPr>
              <w:t>1</w:t>
            </w:r>
          </w:p>
        </w:tc>
        <w:tc>
          <w:tcPr>
            <w:tcW w:w="1512" w:type="dxa"/>
          </w:tcPr>
          <w:p w14:paraId="3FE3798D" w14:textId="6767468E" w:rsidR="002B298F" w:rsidRPr="008A06C0" w:rsidRDefault="00C41ABB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User</w:t>
            </w:r>
          </w:p>
        </w:tc>
        <w:tc>
          <w:tcPr>
            <w:tcW w:w="2880" w:type="dxa"/>
          </w:tcPr>
          <w:p w14:paraId="14BAE6B3" w14:textId="7058A39E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</w:t>
            </w:r>
            <w:r w:rsidR="00C41ABB">
              <w:rPr>
                <w:sz w:val="16"/>
                <w:szCs w:val="16"/>
              </w:rPr>
              <w:t xml:space="preserve">login to the Customer </w:t>
            </w:r>
            <w:r w:rsidR="00C43FE4">
              <w:rPr>
                <w:sz w:val="16"/>
                <w:szCs w:val="16"/>
              </w:rPr>
              <w:t>User</w:t>
            </w:r>
            <w:r w:rsidRPr="008A06C0">
              <w:rPr>
                <w:sz w:val="16"/>
                <w:szCs w:val="16"/>
              </w:rPr>
              <w:t>.</w:t>
            </w:r>
            <w:r w:rsidRPr="008A06C0">
              <w:rPr>
                <w:sz w:val="16"/>
                <w:szCs w:val="16"/>
              </w:rPr>
              <w:br/>
              <w:t>2.</w:t>
            </w:r>
            <w:r w:rsidR="00C43FE4">
              <w:rPr>
                <w:sz w:val="16"/>
                <w:szCs w:val="16"/>
              </w:rPr>
              <w:t xml:space="preserve"> Check the customer can edit, delete and add any new record or not.</w:t>
            </w:r>
          </w:p>
        </w:tc>
        <w:tc>
          <w:tcPr>
            <w:tcW w:w="2376" w:type="dxa"/>
          </w:tcPr>
          <w:p w14:paraId="093AC55B" w14:textId="77777777" w:rsidR="002B298F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can only search for a knowledge article and raise the case.</w:t>
            </w:r>
          </w:p>
          <w:p w14:paraId="613117A6" w14:textId="26469048" w:rsidR="00C43FE4" w:rsidRPr="008A06C0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will get the email after the case is created.</w:t>
            </w:r>
          </w:p>
        </w:tc>
        <w:tc>
          <w:tcPr>
            <w:tcW w:w="2140" w:type="dxa"/>
          </w:tcPr>
          <w:p w14:paraId="3365251B" w14:textId="78E39824" w:rsidR="002B298F" w:rsidRPr="008A06C0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Every action is working correctly but the flow is not working in the customer user login.</w:t>
            </w:r>
          </w:p>
        </w:tc>
        <w:tc>
          <w:tcPr>
            <w:tcW w:w="850" w:type="dxa"/>
          </w:tcPr>
          <w:p w14:paraId="4A4D4291" w14:textId="6D9C6DC0" w:rsidR="002B298F" w:rsidRPr="008A06C0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2B298F" w:rsidRPr="008A06C0" w14:paraId="258C1136" w14:textId="77777777" w:rsidTr="00C43FE4">
        <w:trPr>
          <w:trHeight w:val="1103"/>
        </w:trPr>
        <w:tc>
          <w:tcPr>
            <w:tcW w:w="1123" w:type="dxa"/>
          </w:tcPr>
          <w:p w14:paraId="37A94883" w14:textId="1480165B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>TC-</w:t>
            </w:r>
            <w:r w:rsidR="008D3D64">
              <w:rPr>
                <w:sz w:val="16"/>
                <w:szCs w:val="16"/>
              </w:rPr>
              <w:t>CST</w:t>
            </w:r>
            <w:r w:rsidRPr="008A06C0">
              <w:rPr>
                <w:sz w:val="16"/>
                <w:szCs w:val="16"/>
              </w:rPr>
              <w:t>-00</w:t>
            </w:r>
            <w:r w:rsidR="00705EC7">
              <w:rPr>
                <w:sz w:val="16"/>
                <w:szCs w:val="16"/>
              </w:rPr>
              <w:t>2</w:t>
            </w:r>
          </w:p>
        </w:tc>
        <w:tc>
          <w:tcPr>
            <w:tcW w:w="1512" w:type="dxa"/>
          </w:tcPr>
          <w:p w14:paraId="744FA680" w14:textId="351EC88C" w:rsidR="002B298F" w:rsidRPr="008A06C0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User</w:t>
            </w:r>
          </w:p>
        </w:tc>
        <w:tc>
          <w:tcPr>
            <w:tcW w:w="2880" w:type="dxa"/>
          </w:tcPr>
          <w:p w14:paraId="2EB35F55" w14:textId="39CB0BB0" w:rsidR="002B298F" w:rsidRPr="008A06C0" w:rsidRDefault="002B298F" w:rsidP="002B298F">
            <w:pPr>
              <w:spacing w:after="20"/>
              <w:rPr>
                <w:sz w:val="16"/>
                <w:szCs w:val="16"/>
              </w:rPr>
            </w:pPr>
            <w:r w:rsidRPr="008A06C0">
              <w:rPr>
                <w:sz w:val="16"/>
                <w:szCs w:val="16"/>
              </w:rPr>
              <w:t xml:space="preserve">1. </w:t>
            </w:r>
            <w:r w:rsidR="00C43FE4">
              <w:rPr>
                <w:sz w:val="16"/>
                <w:szCs w:val="16"/>
              </w:rPr>
              <w:t>login to the Customer User</w:t>
            </w:r>
            <w:r w:rsidR="00C43FE4" w:rsidRPr="008A06C0">
              <w:rPr>
                <w:sz w:val="16"/>
                <w:szCs w:val="16"/>
              </w:rPr>
              <w:t>.</w:t>
            </w:r>
            <w:r w:rsidRPr="008A06C0">
              <w:rPr>
                <w:sz w:val="16"/>
                <w:szCs w:val="16"/>
              </w:rPr>
              <w:br/>
              <w:t xml:space="preserve">2. </w:t>
            </w:r>
            <w:r w:rsidR="00C43FE4">
              <w:rPr>
                <w:sz w:val="16"/>
                <w:szCs w:val="16"/>
              </w:rPr>
              <w:t>Check whether the flow is working in the customer user</w:t>
            </w:r>
          </w:p>
        </w:tc>
        <w:tc>
          <w:tcPr>
            <w:tcW w:w="2376" w:type="dxa"/>
          </w:tcPr>
          <w:p w14:paraId="07A1929E" w14:textId="77777777" w:rsidR="002B298F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can only search or a knowledge article and raise the case.</w:t>
            </w:r>
          </w:p>
          <w:p w14:paraId="325D09D6" w14:textId="26D0D90A" w:rsidR="00C43FE4" w:rsidRPr="00C43FE4" w:rsidRDefault="00C43FE4" w:rsidP="002B298F">
            <w:pPr>
              <w:spacing w:after="2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will get the email after the case is created.</w:t>
            </w:r>
          </w:p>
        </w:tc>
        <w:tc>
          <w:tcPr>
            <w:tcW w:w="2140" w:type="dxa"/>
          </w:tcPr>
          <w:p w14:paraId="364F14EF" w14:textId="1A0831CD" w:rsidR="002B298F" w:rsidRPr="008A06C0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Worked as expected</w:t>
            </w:r>
          </w:p>
        </w:tc>
        <w:tc>
          <w:tcPr>
            <w:tcW w:w="850" w:type="dxa"/>
          </w:tcPr>
          <w:p w14:paraId="12E2E586" w14:textId="33B14661" w:rsidR="002B298F" w:rsidRPr="008A06C0" w:rsidRDefault="00C43FE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8D3D64" w:rsidRPr="008A06C0" w14:paraId="0E6B1A61" w14:textId="77777777" w:rsidTr="00681051">
        <w:trPr>
          <w:trHeight w:val="803"/>
        </w:trPr>
        <w:tc>
          <w:tcPr>
            <w:tcW w:w="1123" w:type="dxa"/>
          </w:tcPr>
          <w:p w14:paraId="5AE92244" w14:textId="248DC432" w:rsidR="008D3D64" w:rsidRPr="008A06C0" w:rsidRDefault="008D3D6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TC-CS-001</w:t>
            </w:r>
          </w:p>
        </w:tc>
        <w:tc>
          <w:tcPr>
            <w:tcW w:w="1512" w:type="dxa"/>
          </w:tcPr>
          <w:p w14:paraId="3CD47002" w14:textId="561F2E09" w:rsidR="008D3D64" w:rsidRDefault="008D3D64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Case</w:t>
            </w:r>
          </w:p>
        </w:tc>
        <w:tc>
          <w:tcPr>
            <w:tcW w:w="2880" w:type="dxa"/>
          </w:tcPr>
          <w:p w14:paraId="6E4BDFE1" w14:textId="77777777" w:rsidR="008D3D64" w:rsidRDefault="008D3D64" w:rsidP="008D3D64">
            <w:pPr>
              <w:spacing w:after="20"/>
              <w:rPr>
                <w:sz w:val="16"/>
                <w:szCs w:val="16"/>
              </w:rPr>
            </w:pPr>
            <w:r w:rsidRPr="008D3D64">
              <w:rPr>
                <w:sz w:val="16"/>
                <w:szCs w:val="16"/>
              </w:rPr>
              <w:t>1.</w:t>
            </w:r>
            <w:r>
              <w:rPr>
                <w:sz w:val="16"/>
                <w:szCs w:val="16"/>
              </w:rPr>
              <w:t xml:space="preserve">  Open Case Tab.</w:t>
            </w:r>
          </w:p>
          <w:p w14:paraId="3CD9C662" w14:textId="1995F581" w:rsidR="00681051" w:rsidRPr="008D3D64" w:rsidRDefault="008D3D64" w:rsidP="008D3D64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Check whether the </w:t>
            </w:r>
            <w:r w:rsidR="00681051">
              <w:rPr>
                <w:sz w:val="16"/>
                <w:szCs w:val="16"/>
              </w:rPr>
              <w:t xml:space="preserve">Ticket creating the duplicate case or not </w:t>
            </w:r>
          </w:p>
        </w:tc>
        <w:tc>
          <w:tcPr>
            <w:tcW w:w="2376" w:type="dxa"/>
          </w:tcPr>
          <w:p w14:paraId="099C6649" w14:textId="2504B232" w:rsidR="008D3D64" w:rsidRDefault="00681051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Case should not create when the case is already exists with the same problem</w:t>
            </w:r>
          </w:p>
        </w:tc>
        <w:tc>
          <w:tcPr>
            <w:tcW w:w="2140" w:type="dxa"/>
          </w:tcPr>
          <w:p w14:paraId="500CB956" w14:textId="48A8DE3E" w:rsidR="008D3D64" w:rsidRDefault="00681051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Worked as expected</w:t>
            </w:r>
          </w:p>
        </w:tc>
        <w:tc>
          <w:tcPr>
            <w:tcW w:w="850" w:type="dxa"/>
          </w:tcPr>
          <w:p w14:paraId="132F08A3" w14:textId="19BC7969" w:rsidR="008D3D64" w:rsidRDefault="00681051" w:rsidP="002B298F">
            <w:pPr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</w:tbl>
    <w:p w14:paraId="048F34E2" w14:textId="7D7427D6" w:rsidR="00861479" w:rsidRDefault="00861479"/>
    <w:sectPr w:rsidR="00861479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53426"/>
    <w:multiLevelType w:val="hybridMultilevel"/>
    <w:tmpl w:val="CEEE0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772A9"/>
    <w:multiLevelType w:val="hybridMultilevel"/>
    <w:tmpl w:val="D8B2E4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A082A"/>
    <w:multiLevelType w:val="hybridMultilevel"/>
    <w:tmpl w:val="66623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87D66"/>
    <w:multiLevelType w:val="hybridMultilevel"/>
    <w:tmpl w:val="DBD87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172105">
    <w:abstractNumId w:val="8"/>
  </w:num>
  <w:num w:numId="2" w16cid:durableId="1387097263">
    <w:abstractNumId w:val="6"/>
  </w:num>
  <w:num w:numId="3" w16cid:durableId="713970602">
    <w:abstractNumId w:val="5"/>
  </w:num>
  <w:num w:numId="4" w16cid:durableId="1947497027">
    <w:abstractNumId w:val="4"/>
  </w:num>
  <w:num w:numId="5" w16cid:durableId="495346034">
    <w:abstractNumId w:val="7"/>
  </w:num>
  <w:num w:numId="6" w16cid:durableId="593320458">
    <w:abstractNumId w:val="3"/>
  </w:num>
  <w:num w:numId="7" w16cid:durableId="1838182515">
    <w:abstractNumId w:val="2"/>
  </w:num>
  <w:num w:numId="8" w16cid:durableId="379061467">
    <w:abstractNumId w:val="1"/>
  </w:num>
  <w:num w:numId="9" w16cid:durableId="2117821382">
    <w:abstractNumId w:val="0"/>
  </w:num>
  <w:num w:numId="10" w16cid:durableId="1948387140">
    <w:abstractNumId w:val="9"/>
  </w:num>
  <w:num w:numId="11" w16cid:durableId="1411195349">
    <w:abstractNumId w:val="11"/>
  </w:num>
  <w:num w:numId="12" w16cid:durableId="792597127">
    <w:abstractNumId w:val="10"/>
  </w:num>
  <w:num w:numId="13" w16cid:durableId="210460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2A4"/>
    <w:rsid w:val="00197470"/>
    <w:rsid w:val="0029639D"/>
    <w:rsid w:val="002B298F"/>
    <w:rsid w:val="00326F90"/>
    <w:rsid w:val="003F4889"/>
    <w:rsid w:val="00424055"/>
    <w:rsid w:val="00540D69"/>
    <w:rsid w:val="005E4B98"/>
    <w:rsid w:val="00681051"/>
    <w:rsid w:val="00705EC7"/>
    <w:rsid w:val="00861479"/>
    <w:rsid w:val="008A06C0"/>
    <w:rsid w:val="008D3D64"/>
    <w:rsid w:val="00AA1D8D"/>
    <w:rsid w:val="00AF2ACB"/>
    <w:rsid w:val="00B47730"/>
    <w:rsid w:val="00C41ABB"/>
    <w:rsid w:val="00C43F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7C0C2"/>
  <w14:defaultImageDpi w14:val="300"/>
  <w15:docId w15:val="{3483E129-459D-41FB-931F-827ACDF4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Surinedi Rishitha Sri Naga Surekha</cp:lastModifiedBy>
  <cp:revision>3</cp:revision>
  <dcterms:created xsi:type="dcterms:W3CDTF">2026-10-11T10:29:00Z</dcterms:created>
  <dcterms:modified xsi:type="dcterms:W3CDTF">2026-10-16T07:56:00Z</dcterms:modified>
  <cp:category/>
</cp:coreProperties>
</file>