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1A4DD" w14:textId="77777777" w:rsidR="00C069BE" w:rsidRDefault="00C069BE" w:rsidP="00C069BE">
      <w:pPr>
        <w:pStyle w:val="NormalWeb"/>
        <w:shd w:val="clear" w:color="auto" w:fill="FFFFFF"/>
        <w:spacing w:before="0" w:beforeAutospacing="0" w:after="384" w:afterAutospacing="0"/>
        <w:jc w:val="center"/>
        <w:textAlignment w:val="baseline"/>
        <w:rPr>
          <w:color w:val="000000"/>
          <w:sz w:val="32"/>
          <w:szCs w:val="32"/>
        </w:rPr>
      </w:pPr>
    </w:p>
    <w:p w14:paraId="7A45DBB2" w14:textId="77777777" w:rsidR="00C069BE" w:rsidRDefault="00C069BE" w:rsidP="00C069BE">
      <w:pPr>
        <w:pStyle w:val="NormalWeb"/>
        <w:shd w:val="clear" w:color="auto" w:fill="FFFFFF"/>
        <w:spacing w:before="0" w:beforeAutospacing="0" w:after="384" w:afterAutospacing="0"/>
        <w:jc w:val="center"/>
        <w:textAlignment w:val="baseline"/>
        <w:rPr>
          <w:color w:val="000000"/>
          <w:sz w:val="32"/>
          <w:szCs w:val="32"/>
        </w:rPr>
      </w:pPr>
    </w:p>
    <w:p w14:paraId="5223B94B" w14:textId="77777777" w:rsidR="00C069BE" w:rsidRDefault="00C069BE" w:rsidP="00C069BE">
      <w:pPr>
        <w:pStyle w:val="NormalWeb"/>
        <w:shd w:val="clear" w:color="auto" w:fill="FFFFFF"/>
        <w:spacing w:before="0" w:beforeAutospacing="0" w:after="384" w:afterAutospacing="0"/>
        <w:jc w:val="center"/>
        <w:textAlignment w:val="baseline"/>
        <w:rPr>
          <w:color w:val="000000"/>
          <w:sz w:val="32"/>
          <w:szCs w:val="32"/>
        </w:rPr>
      </w:pPr>
    </w:p>
    <w:p w14:paraId="0215B9E9" w14:textId="44ED4F77" w:rsidR="00E7464B" w:rsidRDefault="00E7464B" w:rsidP="00C069BE">
      <w:pPr>
        <w:pStyle w:val="NormalWeb"/>
        <w:shd w:val="clear" w:color="auto" w:fill="FFFFFF"/>
        <w:spacing w:before="0" w:beforeAutospacing="0" w:after="384" w:afterAutospacing="0"/>
        <w:jc w:val="center"/>
        <w:textAlignment w:val="baseline"/>
        <w:rPr>
          <w:color w:val="000000"/>
          <w:sz w:val="32"/>
          <w:szCs w:val="32"/>
        </w:rPr>
      </w:pPr>
      <w:r w:rsidRPr="00E7464B">
        <w:rPr>
          <w:color w:val="000000"/>
          <w:sz w:val="32"/>
          <w:szCs w:val="32"/>
        </w:rPr>
        <w:drawing>
          <wp:inline distT="0" distB="0" distL="0" distR="0" wp14:anchorId="6C3E1CD7" wp14:editId="25E54896">
            <wp:extent cx="3968954" cy="1390721"/>
            <wp:effectExtent l="0" t="0" r="0" b="0"/>
            <wp:docPr id="1709439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439467" name=""/>
                    <pic:cNvPicPr/>
                  </pic:nvPicPr>
                  <pic:blipFill>
                    <a:blip r:embed="rId7"/>
                    <a:stretch>
                      <a:fillRect/>
                    </a:stretch>
                  </pic:blipFill>
                  <pic:spPr>
                    <a:xfrm>
                      <a:off x="0" y="0"/>
                      <a:ext cx="3968954" cy="1390721"/>
                    </a:xfrm>
                    <a:prstGeom prst="rect">
                      <a:avLst/>
                    </a:prstGeom>
                  </pic:spPr>
                </pic:pic>
              </a:graphicData>
            </a:graphic>
          </wp:inline>
        </w:drawing>
      </w:r>
    </w:p>
    <w:p w14:paraId="0A65B450" w14:textId="77777777" w:rsidR="00C069BE" w:rsidRDefault="00C069BE" w:rsidP="00E7464B">
      <w:pPr>
        <w:pStyle w:val="NormalWeb"/>
        <w:shd w:val="clear" w:color="auto" w:fill="FFFFFF"/>
        <w:spacing w:before="0" w:beforeAutospacing="0" w:after="384" w:afterAutospacing="0"/>
        <w:jc w:val="center"/>
        <w:textAlignment w:val="baseline"/>
        <w:rPr>
          <w:color w:val="000000"/>
          <w:sz w:val="32"/>
          <w:szCs w:val="32"/>
        </w:rPr>
      </w:pPr>
    </w:p>
    <w:p w14:paraId="09FD06B0" w14:textId="77777777" w:rsidR="00C069BE" w:rsidRDefault="00C069BE" w:rsidP="00C069BE">
      <w:pPr>
        <w:pStyle w:val="NormalWeb"/>
        <w:shd w:val="clear" w:color="auto" w:fill="FFFFFF"/>
        <w:spacing w:before="0" w:beforeAutospacing="0" w:after="384" w:afterAutospacing="0"/>
        <w:textAlignment w:val="baseline"/>
        <w:rPr>
          <w:color w:val="000000"/>
          <w:sz w:val="32"/>
          <w:szCs w:val="32"/>
        </w:rPr>
      </w:pPr>
    </w:p>
    <w:p w14:paraId="2967DEC3" w14:textId="474DAD45" w:rsidR="00C069BE" w:rsidRDefault="00C069BE" w:rsidP="00C069BE">
      <w:pPr>
        <w:pStyle w:val="NormalWeb"/>
        <w:shd w:val="clear" w:color="auto" w:fill="FFFFFF"/>
        <w:spacing w:before="0" w:beforeAutospacing="0" w:after="384" w:afterAutospacing="0"/>
        <w:textAlignment w:val="baseline"/>
        <w:rPr>
          <w:color w:val="000000"/>
          <w:sz w:val="32"/>
          <w:szCs w:val="32"/>
        </w:rPr>
      </w:pPr>
      <w:r>
        <w:rPr>
          <w:color w:val="000000"/>
          <w:sz w:val="32"/>
          <w:szCs w:val="32"/>
        </w:rPr>
        <w:t>CONTENTS:</w:t>
      </w:r>
    </w:p>
    <w:p w14:paraId="2F1DFDDC" w14:textId="4AF64084" w:rsidR="00C069BE" w:rsidRDefault="00C069BE" w:rsidP="00C069BE">
      <w:pPr>
        <w:pStyle w:val="NormalWeb"/>
        <w:shd w:val="clear" w:color="auto" w:fill="FFFFFF"/>
        <w:spacing w:before="0" w:beforeAutospacing="0" w:after="384" w:afterAutospacing="0"/>
        <w:textAlignment w:val="baseline"/>
        <w:rPr>
          <w:color w:val="000000"/>
          <w:sz w:val="32"/>
          <w:szCs w:val="32"/>
        </w:rPr>
      </w:pPr>
      <w:r>
        <w:rPr>
          <w:color w:val="000000"/>
          <w:sz w:val="32"/>
          <w:szCs w:val="32"/>
        </w:rPr>
        <w:t>1.BUSINESS AND MARKET UNDERSTANDING</w:t>
      </w:r>
    </w:p>
    <w:p w14:paraId="414CC3DC" w14:textId="5136E601" w:rsidR="00C069BE" w:rsidRDefault="00C069BE" w:rsidP="00C069BE">
      <w:pPr>
        <w:pStyle w:val="NormalWeb"/>
        <w:shd w:val="clear" w:color="auto" w:fill="FFFFFF"/>
        <w:spacing w:before="0" w:beforeAutospacing="0" w:after="384" w:afterAutospacing="0"/>
        <w:textAlignment w:val="baseline"/>
        <w:rPr>
          <w:color w:val="000000"/>
          <w:sz w:val="32"/>
          <w:szCs w:val="32"/>
        </w:rPr>
      </w:pPr>
      <w:r>
        <w:rPr>
          <w:color w:val="000000"/>
          <w:sz w:val="32"/>
          <w:szCs w:val="32"/>
        </w:rPr>
        <w:t>2.BRD</w:t>
      </w:r>
    </w:p>
    <w:p w14:paraId="02A8F118" w14:textId="43378CBE" w:rsidR="00C069BE" w:rsidRDefault="00C069BE" w:rsidP="00C069BE">
      <w:pPr>
        <w:pStyle w:val="NormalWeb"/>
        <w:shd w:val="clear" w:color="auto" w:fill="FFFFFF"/>
        <w:spacing w:before="0" w:beforeAutospacing="0" w:after="384" w:afterAutospacing="0"/>
        <w:textAlignment w:val="baseline"/>
        <w:rPr>
          <w:color w:val="000000"/>
          <w:sz w:val="32"/>
          <w:szCs w:val="32"/>
        </w:rPr>
      </w:pPr>
      <w:r>
        <w:rPr>
          <w:color w:val="000000"/>
          <w:sz w:val="32"/>
          <w:szCs w:val="32"/>
        </w:rPr>
        <w:t>3.PRD</w:t>
      </w:r>
    </w:p>
    <w:p w14:paraId="4ACB0DC1" w14:textId="5938BBBD" w:rsidR="00C069BE" w:rsidRDefault="00C069BE" w:rsidP="00C069BE">
      <w:pPr>
        <w:pStyle w:val="NormalWeb"/>
        <w:shd w:val="clear" w:color="auto" w:fill="FFFFFF"/>
        <w:spacing w:before="0" w:beforeAutospacing="0" w:after="384" w:afterAutospacing="0"/>
        <w:textAlignment w:val="baseline"/>
        <w:rPr>
          <w:color w:val="000000"/>
          <w:sz w:val="32"/>
          <w:szCs w:val="32"/>
        </w:rPr>
      </w:pPr>
      <w:r>
        <w:rPr>
          <w:color w:val="000000"/>
          <w:sz w:val="32"/>
          <w:szCs w:val="32"/>
        </w:rPr>
        <w:t>4.FLOWCHART</w:t>
      </w:r>
    </w:p>
    <w:p w14:paraId="79733077" w14:textId="77777777" w:rsidR="00C069BE" w:rsidRDefault="00C069BE" w:rsidP="00E7464B">
      <w:pPr>
        <w:pStyle w:val="NormalWeb"/>
        <w:shd w:val="clear" w:color="auto" w:fill="FFFFFF"/>
        <w:spacing w:before="0" w:beforeAutospacing="0" w:after="384" w:afterAutospacing="0"/>
        <w:jc w:val="center"/>
        <w:textAlignment w:val="baseline"/>
        <w:rPr>
          <w:color w:val="000000"/>
          <w:sz w:val="32"/>
          <w:szCs w:val="32"/>
        </w:rPr>
      </w:pPr>
    </w:p>
    <w:p w14:paraId="0A698A14" w14:textId="77777777" w:rsidR="00C069BE" w:rsidRDefault="00C069BE" w:rsidP="00E7464B">
      <w:pPr>
        <w:pStyle w:val="NormalWeb"/>
        <w:shd w:val="clear" w:color="auto" w:fill="FFFFFF"/>
        <w:spacing w:before="0" w:beforeAutospacing="0" w:after="384" w:afterAutospacing="0"/>
        <w:jc w:val="center"/>
        <w:textAlignment w:val="baseline"/>
        <w:rPr>
          <w:color w:val="000000"/>
          <w:sz w:val="32"/>
          <w:szCs w:val="32"/>
        </w:rPr>
      </w:pPr>
    </w:p>
    <w:p w14:paraId="51B7D251" w14:textId="71A2B547" w:rsidR="00C069BE" w:rsidRDefault="00C069BE" w:rsidP="00C069BE">
      <w:pPr>
        <w:pStyle w:val="NormalWeb"/>
        <w:shd w:val="clear" w:color="auto" w:fill="FFFFFF"/>
        <w:spacing w:before="0" w:beforeAutospacing="0" w:after="384" w:afterAutospacing="0"/>
        <w:jc w:val="right"/>
        <w:textAlignment w:val="baseline"/>
        <w:rPr>
          <w:color w:val="000000"/>
          <w:sz w:val="32"/>
          <w:szCs w:val="32"/>
        </w:rPr>
      </w:pPr>
      <w:r>
        <w:rPr>
          <w:color w:val="000000"/>
          <w:sz w:val="32"/>
          <w:szCs w:val="32"/>
        </w:rPr>
        <w:t>REPORT BY:</w:t>
      </w:r>
    </w:p>
    <w:p w14:paraId="559EFBF0" w14:textId="21DD1617" w:rsidR="00C069BE" w:rsidRPr="00C069BE" w:rsidRDefault="00C069BE" w:rsidP="00C069BE">
      <w:pPr>
        <w:pStyle w:val="NormalWeb"/>
        <w:shd w:val="clear" w:color="auto" w:fill="FFFFFF"/>
        <w:spacing w:before="0" w:beforeAutospacing="0" w:after="384" w:afterAutospacing="0"/>
        <w:jc w:val="right"/>
        <w:textAlignment w:val="baseline"/>
        <w:rPr>
          <w:b/>
          <w:bCs/>
          <w:i/>
          <w:iCs/>
          <w:color w:val="000000"/>
          <w:sz w:val="32"/>
          <w:szCs w:val="32"/>
        </w:rPr>
      </w:pPr>
      <w:r w:rsidRPr="00C069BE">
        <w:rPr>
          <w:b/>
          <w:bCs/>
          <w:i/>
          <w:iCs/>
          <w:color w:val="000000"/>
          <w:sz w:val="32"/>
          <w:szCs w:val="32"/>
        </w:rPr>
        <w:t>ARAVA RISHITHA CHINMAYI</w:t>
      </w:r>
    </w:p>
    <w:p w14:paraId="36110DA2" w14:textId="77777777" w:rsidR="00C069BE" w:rsidRDefault="00C069BE" w:rsidP="00E7464B">
      <w:pPr>
        <w:pStyle w:val="NormalWeb"/>
        <w:shd w:val="clear" w:color="auto" w:fill="FFFFFF"/>
        <w:spacing w:before="0" w:beforeAutospacing="0" w:after="384" w:afterAutospacing="0"/>
        <w:jc w:val="center"/>
        <w:textAlignment w:val="baseline"/>
        <w:rPr>
          <w:color w:val="000000"/>
          <w:sz w:val="32"/>
          <w:szCs w:val="32"/>
        </w:rPr>
      </w:pPr>
    </w:p>
    <w:p w14:paraId="388B1F86" w14:textId="77777777" w:rsidR="00C069BE" w:rsidRDefault="00C069BE" w:rsidP="00E7464B">
      <w:pPr>
        <w:pStyle w:val="NormalWeb"/>
        <w:shd w:val="clear" w:color="auto" w:fill="FFFFFF"/>
        <w:spacing w:before="0" w:beforeAutospacing="0" w:after="384" w:afterAutospacing="0"/>
        <w:jc w:val="center"/>
        <w:textAlignment w:val="baseline"/>
        <w:rPr>
          <w:color w:val="000000"/>
          <w:sz w:val="32"/>
          <w:szCs w:val="32"/>
        </w:rPr>
      </w:pPr>
    </w:p>
    <w:p w14:paraId="44453C51" w14:textId="77777777" w:rsidR="00C069BE" w:rsidRDefault="00C069BE" w:rsidP="00C069BE">
      <w:pPr>
        <w:pStyle w:val="NormalWeb"/>
        <w:shd w:val="clear" w:color="auto" w:fill="FFFFFF"/>
        <w:spacing w:before="0" w:beforeAutospacing="0" w:after="384" w:afterAutospacing="0"/>
        <w:textAlignment w:val="baseline"/>
        <w:rPr>
          <w:color w:val="000000"/>
          <w:sz w:val="32"/>
          <w:szCs w:val="32"/>
        </w:rPr>
      </w:pPr>
    </w:p>
    <w:p w14:paraId="725DA76F" w14:textId="77777777" w:rsidR="00E7464B" w:rsidRPr="00E7464B" w:rsidRDefault="00E7464B" w:rsidP="009526CB">
      <w:pPr>
        <w:pStyle w:val="NormalWeb"/>
        <w:shd w:val="clear" w:color="auto" w:fill="FFFFFF"/>
        <w:spacing w:before="0" w:beforeAutospacing="0" w:after="384" w:afterAutospacing="0"/>
        <w:textAlignment w:val="baseline"/>
        <w:rPr>
          <w:color w:val="000000"/>
          <w:sz w:val="32"/>
          <w:szCs w:val="32"/>
          <w:u w:val="single"/>
        </w:rPr>
      </w:pPr>
      <w:r w:rsidRPr="00E7464B">
        <w:rPr>
          <w:color w:val="000000"/>
          <w:sz w:val="32"/>
          <w:szCs w:val="32"/>
          <w:u w:val="single"/>
        </w:rPr>
        <w:lastRenderedPageBreak/>
        <w:t>INTRODUCTION:</w:t>
      </w:r>
    </w:p>
    <w:p w14:paraId="65080CC2" w14:textId="2CC3E60F" w:rsidR="009526CB" w:rsidRPr="00E17AEF" w:rsidRDefault="009526CB" w:rsidP="009526CB">
      <w:pPr>
        <w:pStyle w:val="NormalWeb"/>
        <w:shd w:val="clear" w:color="auto" w:fill="FFFFFF"/>
        <w:spacing w:before="0" w:beforeAutospacing="0" w:after="384" w:afterAutospacing="0"/>
        <w:textAlignment w:val="baseline"/>
        <w:rPr>
          <w:color w:val="000000"/>
          <w:sz w:val="32"/>
          <w:szCs w:val="32"/>
        </w:rPr>
      </w:pPr>
      <w:r w:rsidRPr="00E17AEF">
        <w:rPr>
          <w:color w:val="000000"/>
          <w:sz w:val="32"/>
          <w:szCs w:val="32"/>
        </w:rPr>
        <w:t>CRED is an Indian fintech company founded in 2018 by Kunal Shah, who was motivated to create the </w:t>
      </w:r>
      <w:hyperlink r:id="rId8" w:tgtFrame="_self" w:tooltip="platform" w:history="1">
        <w:r w:rsidRPr="00E17AEF">
          <w:rPr>
            <w:rStyle w:val="Hyperlink"/>
            <w:color w:val="307EB2"/>
            <w:sz w:val="32"/>
            <w:szCs w:val="32"/>
          </w:rPr>
          <w:t>platform </w:t>
        </w:r>
      </w:hyperlink>
      <w:r w:rsidRPr="00E17AEF">
        <w:rPr>
          <w:color w:val="000000"/>
          <w:sz w:val="32"/>
          <w:szCs w:val="32"/>
        </w:rPr>
        <w:t>to solve the trust issues he believed were present in Indian finance. Shah wanted a create an ecosystem where credible individuals could connect and where lenders and other </w:t>
      </w:r>
      <w:hyperlink r:id="rId9" w:tgtFrame="_self" w:tooltip="financial" w:history="1">
        <w:r w:rsidRPr="00E17AEF">
          <w:rPr>
            <w:rStyle w:val="Hyperlink"/>
            <w:color w:val="307EB2"/>
            <w:sz w:val="32"/>
            <w:szCs w:val="32"/>
          </w:rPr>
          <w:t>financial</w:t>
        </w:r>
      </w:hyperlink>
      <w:r w:rsidRPr="00E17AEF">
        <w:rPr>
          <w:color w:val="000000"/>
          <w:sz w:val="32"/>
          <w:szCs w:val="32"/>
        </w:rPr>
        <w:t> institutions could lend money to trustworthy borrowers. The CRED app allows consumers to meet multiple credit card repayments on time and earn points to spend on exclusive offers in return. In April 2021, the company became one of the fastest startups to achieve unicorn status </w:t>
      </w:r>
      <w:hyperlink r:id="rId10" w:history="1">
        <w:r w:rsidRPr="00E17AEF">
          <w:rPr>
            <w:rStyle w:val="Hyperlink"/>
            <w:color w:val="307EB2"/>
            <w:sz w:val="32"/>
            <w:szCs w:val="32"/>
          </w:rPr>
          <w:t>with a valuation of $2.2 billion</w:t>
        </w:r>
      </w:hyperlink>
      <w:r w:rsidRPr="00E17AEF">
        <w:rPr>
          <w:color w:val="000000"/>
          <w:sz w:val="32"/>
          <w:szCs w:val="32"/>
        </w:rPr>
        <w:t>. </w:t>
      </w:r>
    </w:p>
    <w:p w14:paraId="00DE5BCD" w14:textId="77777777" w:rsidR="009526CB" w:rsidRPr="00E17AEF" w:rsidRDefault="009526CB" w:rsidP="009526CB">
      <w:pPr>
        <w:pStyle w:val="NormalWeb"/>
        <w:shd w:val="clear" w:color="auto" w:fill="FFFFFF"/>
        <w:spacing w:before="0" w:beforeAutospacing="0" w:after="384" w:afterAutospacing="0"/>
        <w:textAlignment w:val="baseline"/>
        <w:rPr>
          <w:color w:val="000000"/>
          <w:sz w:val="32"/>
          <w:szCs w:val="32"/>
        </w:rPr>
      </w:pPr>
      <w:r w:rsidRPr="00E17AEF">
        <w:rPr>
          <w:color w:val="000000"/>
          <w:sz w:val="32"/>
          <w:szCs w:val="32"/>
        </w:rPr>
        <w:t>CRED now controls 22% of all credit card transactions in India, with various other features added in recent years such as P2P lending, eCommerce, and the ability to pay other recurring household </w:t>
      </w:r>
      <w:hyperlink r:id="rId11" w:tgtFrame="_self" w:history="1">
        <w:r w:rsidRPr="00E17AEF">
          <w:rPr>
            <w:rStyle w:val="Hyperlink"/>
            <w:color w:val="307EB2"/>
            <w:sz w:val="32"/>
            <w:szCs w:val="32"/>
          </w:rPr>
          <w:t>expenses</w:t>
        </w:r>
      </w:hyperlink>
      <w:r w:rsidRPr="00E17AEF">
        <w:rPr>
          <w:color w:val="000000"/>
          <w:sz w:val="32"/>
          <w:szCs w:val="32"/>
        </w:rPr>
        <w:t> such as rent and utilities.</w:t>
      </w:r>
    </w:p>
    <w:p w14:paraId="36BED684" w14:textId="0EC0AEE5" w:rsidR="009526CB" w:rsidRPr="00E7464B" w:rsidRDefault="009526CB">
      <w:pPr>
        <w:rPr>
          <w:rFonts w:ascii="Times New Roman" w:hAnsi="Times New Roman" w:cs="Times New Roman"/>
          <w:sz w:val="32"/>
          <w:szCs w:val="32"/>
          <w:u w:val="single"/>
          <w:lang w:val="en-US"/>
        </w:rPr>
      </w:pPr>
      <w:r w:rsidRPr="00E7464B">
        <w:rPr>
          <w:rFonts w:ascii="Times New Roman" w:hAnsi="Times New Roman" w:cs="Times New Roman"/>
          <w:sz w:val="32"/>
          <w:szCs w:val="32"/>
          <w:u w:val="single"/>
          <w:lang w:val="en-US"/>
        </w:rPr>
        <w:t>BUSINESS MODEL:</w:t>
      </w:r>
    </w:p>
    <w:p w14:paraId="6B41C2ED" w14:textId="77777777" w:rsidR="009526CB" w:rsidRPr="00E17AEF" w:rsidRDefault="009526CB" w:rsidP="009526CB">
      <w:pPr>
        <w:pStyle w:val="NormalWeb"/>
        <w:shd w:val="clear" w:color="auto" w:fill="FFFFFF"/>
        <w:spacing w:before="0" w:beforeAutospacing="0" w:after="300" w:afterAutospacing="0"/>
        <w:rPr>
          <w:color w:val="222222"/>
          <w:sz w:val="32"/>
          <w:szCs w:val="32"/>
        </w:rPr>
      </w:pPr>
      <w:r w:rsidRPr="00E17AEF">
        <w:rPr>
          <w:color w:val="222222"/>
          <w:sz w:val="32"/>
          <w:szCs w:val="32"/>
        </w:rPr>
        <w:t>The three pillars of CRED’s business model are its customers, the CRED app, and the partnering businesses. Customers are crucial as they use the app to pay their credit card bills and earn rewards. As more people join and utilize CRED, the network effect strengthens, expanding the platform’s reach and influence.</w:t>
      </w:r>
    </w:p>
    <w:p w14:paraId="54DFFD40" w14:textId="77777777" w:rsidR="009526CB" w:rsidRPr="00E17AEF" w:rsidRDefault="009526CB" w:rsidP="009526CB">
      <w:pPr>
        <w:pStyle w:val="NormalWeb"/>
        <w:shd w:val="clear" w:color="auto" w:fill="FFFFFF"/>
        <w:spacing w:before="0" w:beforeAutospacing="0" w:after="300" w:afterAutospacing="0"/>
        <w:rPr>
          <w:color w:val="222222"/>
          <w:sz w:val="32"/>
          <w:szCs w:val="32"/>
        </w:rPr>
      </w:pPr>
      <w:r w:rsidRPr="00E17AEF">
        <w:rPr>
          <w:color w:val="222222"/>
          <w:sz w:val="32"/>
          <w:szCs w:val="32"/>
        </w:rPr>
        <w:t>The CRED app serves as a user-friendly interface where customers can access and explore various offers available for paying their credit card bills. Through regular bill payments, customers accumulate CRED coins, which can be redeemed for rewards provided by partnering businesses.</w:t>
      </w:r>
    </w:p>
    <w:p w14:paraId="30036388" w14:textId="77777777" w:rsidR="009526CB" w:rsidRPr="00E17AEF" w:rsidRDefault="009526CB" w:rsidP="009526CB">
      <w:pPr>
        <w:pStyle w:val="NormalWeb"/>
        <w:shd w:val="clear" w:color="auto" w:fill="FFFFFF"/>
        <w:spacing w:before="0" w:beforeAutospacing="0" w:after="300" w:afterAutospacing="0"/>
        <w:rPr>
          <w:color w:val="222222"/>
          <w:sz w:val="32"/>
          <w:szCs w:val="32"/>
        </w:rPr>
      </w:pPr>
      <w:r w:rsidRPr="00E17AEF">
        <w:rPr>
          <w:color w:val="222222"/>
          <w:sz w:val="32"/>
          <w:szCs w:val="32"/>
        </w:rPr>
        <w:t>The partnerships with businesses are integral to CRED’s success. By collaborating with businesses of all sizes, CRED offers them visibility and exposure to a diverse range of customers. This benefits the businesses by expanding their customer base and increasing revenue while providing users with a wider selection of rewards and incentives.</w:t>
      </w:r>
    </w:p>
    <w:p w14:paraId="172E30B7" w14:textId="641AD3F5" w:rsidR="009526CB" w:rsidRPr="00E17AEF" w:rsidRDefault="009526CB" w:rsidP="00E7464B">
      <w:pPr>
        <w:pStyle w:val="NormalWeb"/>
        <w:shd w:val="clear" w:color="auto" w:fill="FFFFFF"/>
        <w:spacing w:before="0" w:beforeAutospacing="0" w:after="300" w:afterAutospacing="0"/>
        <w:jc w:val="center"/>
        <w:rPr>
          <w:color w:val="222222"/>
          <w:sz w:val="32"/>
          <w:szCs w:val="32"/>
        </w:rPr>
      </w:pPr>
      <w:r w:rsidRPr="00E17AEF">
        <w:rPr>
          <w:color w:val="222222"/>
          <w:sz w:val="32"/>
          <w:szCs w:val="32"/>
        </w:rPr>
        <w:lastRenderedPageBreak/>
        <w:drawing>
          <wp:inline distT="0" distB="0" distL="0" distR="0" wp14:anchorId="74424793" wp14:editId="45CC7988">
            <wp:extent cx="5731510" cy="3225165"/>
            <wp:effectExtent l="0" t="0" r="2540" b="0"/>
            <wp:docPr id="512541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41904" name=""/>
                    <pic:cNvPicPr/>
                  </pic:nvPicPr>
                  <pic:blipFill>
                    <a:blip r:embed="rId12"/>
                    <a:stretch>
                      <a:fillRect/>
                    </a:stretch>
                  </pic:blipFill>
                  <pic:spPr>
                    <a:xfrm>
                      <a:off x="0" y="0"/>
                      <a:ext cx="5731510" cy="3225165"/>
                    </a:xfrm>
                    <a:prstGeom prst="rect">
                      <a:avLst/>
                    </a:prstGeom>
                  </pic:spPr>
                </pic:pic>
              </a:graphicData>
            </a:graphic>
          </wp:inline>
        </w:drawing>
      </w:r>
    </w:p>
    <w:p w14:paraId="6DE79CC6" w14:textId="44443FFA" w:rsidR="009526CB" w:rsidRPr="00E17AEF" w:rsidRDefault="009526CB">
      <w:pPr>
        <w:rPr>
          <w:rFonts w:ascii="Times New Roman" w:hAnsi="Times New Roman" w:cs="Times New Roman"/>
          <w:sz w:val="32"/>
          <w:szCs w:val="32"/>
          <w:lang w:val="en-US"/>
        </w:rPr>
      </w:pPr>
      <w:r w:rsidRPr="00E17AEF">
        <w:rPr>
          <w:rFonts w:ascii="Times New Roman" w:hAnsi="Times New Roman" w:cs="Times New Roman"/>
          <w:color w:val="15171A"/>
          <w:spacing w:val="-3"/>
          <w:sz w:val="32"/>
          <w:szCs w:val="32"/>
          <w:shd w:val="clear" w:color="auto" w:fill="FAFAFA"/>
        </w:rPr>
        <w:t>In order to access CRED programs,</w:t>
      </w:r>
      <w:r w:rsidRPr="00E17AEF">
        <w:rPr>
          <w:rStyle w:val="Strong"/>
          <w:rFonts w:ascii="Times New Roman" w:hAnsi="Times New Roman" w:cs="Times New Roman"/>
          <w:color w:val="15171A"/>
          <w:spacing w:val="-3"/>
          <w:sz w:val="32"/>
          <w:szCs w:val="32"/>
          <w:shd w:val="clear" w:color="auto" w:fill="FAFAFA"/>
        </w:rPr>
        <w:t> a credit score of more than 750</w:t>
      </w:r>
      <w:r w:rsidRPr="00E17AEF">
        <w:rPr>
          <w:rFonts w:ascii="Times New Roman" w:hAnsi="Times New Roman" w:cs="Times New Roman"/>
          <w:color w:val="15171A"/>
          <w:spacing w:val="-3"/>
          <w:sz w:val="32"/>
          <w:szCs w:val="32"/>
          <w:shd w:val="clear" w:color="auto" w:fill="FAFAFA"/>
        </w:rPr>
        <w:t> must be obtained. This application also allows users to share certain data such as credit card numbers, access to emails to track users' expenses and due amounts, credit scores, and how they invest their money. CRED rewards its users with CRED coins for bill payments, which can later be redeemed with the offers available. In simple terms, CRED provides a basic incentive to make prompt bill payments. To make offers more attractive to the users, CRED partners with various businesses. In turn, businesses achieve exposure to buyers from all walks of life.</w:t>
      </w:r>
    </w:p>
    <w:p w14:paraId="442881CD" w14:textId="77777777" w:rsidR="009526CB" w:rsidRPr="00E17AEF" w:rsidRDefault="009526CB">
      <w:pPr>
        <w:rPr>
          <w:rFonts w:ascii="Times New Roman" w:hAnsi="Times New Roman" w:cs="Times New Roman"/>
          <w:sz w:val="32"/>
          <w:szCs w:val="32"/>
          <w:lang w:val="en-US"/>
        </w:rPr>
      </w:pPr>
    </w:p>
    <w:p w14:paraId="26DC1F22" w14:textId="77777777" w:rsidR="00E7464B" w:rsidRPr="00E7464B" w:rsidRDefault="00E7464B" w:rsidP="009526CB">
      <w:pPr>
        <w:pStyle w:val="NormalWeb"/>
        <w:shd w:val="clear" w:color="auto" w:fill="FFFFFF"/>
        <w:spacing w:before="0" w:beforeAutospacing="0" w:after="300" w:afterAutospacing="0"/>
        <w:rPr>
          <w:color w:val="222222"/>
          <w:sz w:val="32"/>
          <w:szCs w:val="32"/>
          <w:u w:val="single"/>
        </w:rPr>
      </w:pPr>
      <w:r w:rsidRPr="00E7464B">
        <w:rPr>
          <w:color w:val="222222"/>
          <w:sz w:val="32"/>
          <w:szCs w:val="32"/>
          <w:u w:val="single"/>
        </w:rPr>
        <w:t>MARKET UNDERSTANDING:</w:t>
      </w:r>
    </w:p>
    <w:p w14:paraId="6696AEC3" w14:textId="2B563FD9" w:rsidR="009526CB" w:rsidRPr="00E17AEF" w:rsidRDefault="009526CB" w:rsidP="009526CB">
      <w:pPr>
        <w:pStyle w:val="NormalWeb"/>
        <w:shd w:val="clear" w:color="auto" w:fill="FFFFFF"/>
        <w:spacing w:before="0" w:beforeAutospacing="0" w:after="300" w:afterAutospacing="0"/>
        <w:rPr>
          <w:color w:val="222222"/>
          <w:sz w:val="32"/>
          <w:szCs w:val="32"/>
        </w:rPr>
      </w:pPr>
      <w:r w:rsidRPr="00E17AEF">
        <w:rPr>
          <w:color w:val="222222"/>
          <w:sz w:val="32"/>
          <w:szCs w:val="32"/>
        </w:rPr>
        <w:t>In terms of revenue, CRED earns through listing fees paid by businesses to feature their products and offers on the app. Additionally, financial institutions gain access to user financial data, allowing them to tailor their offers accordingly. This data monetization is another source of revenue for CRED.</w:t>
      </w:r>
    </w:p>
    <w:p w14:paraId="3DBB4E60" w14:textId="431293AC" w:rsidR="009526CB" w:rsidRPr="00E17AEF" w:rsidRDefault="009526CB" w:rsidP="009526CB">
      <w:pPr>
        <w:pStyle w:val="NormalWeb"/>
        <w:shd w:val="clear" w:color="auto" w:fill="FFFFFF"/>
        <w:spacing w:before="0" w:beforeAutospacing="0" w:after="300" w:afterAutospacing="0"/>
        <w:rPr>
          <w:color w:val="222222"/>
          <w:sz w:val="32"/>
          <w:szCs w:val="32"/>
        </w:rPr>
      </w:pPr>
      <w:r w:rsidRPr="00E17AEF">
        <w:rPr>
          <w:color w:val="222222"/>
          <w:sz w:val="32"/>
          <w:szCs w:val="32"/>
        </w:rPr>
        <w:t xml:space="preserve">CRED offers a diverse range of products and services, including </w:t>
      </w:r>
      <w:proofErr w:type="spellStart"/>
      <w:r w:rsidRPr="00E17AEF">
        <w:rPr>
          <w:color w:val="222222"/>
          <w:sz w:val="32"/>
          <w:szCs w:val="32"/>
        </w:rPr>
        <w:t>Rentpay</w:t>
      </w:r>
      <w:proofErr w:type="spellEnd"/>
      <w:r w:rsidRPr="00E17AEF">
        <w:rPr>
          <w:color w:val="222222"/>
          <w:sz w:val="32"/>
          <w:szCs w:val="32"/>
        </w:rPr>
        <w:t>, CRED Stash, Store, Credit Card Payments, and CRED Pay. Rent</w:t>
      </w:r>
      <w:r w:rsidR="004C7BF5" w:rsidRPr="00E17AEF">
        <w:rPr>
          <w:color w:val="222222"/>
          <w:sz w:val="32"/>
          <w:szCs w:val="32"/>
        </w:rPr>
        <w:t xml:space="preserve"> </w:t>
      </w:r>
      <w:r w:rsidRPr="00E17AEF">
        <w:rPr>
          <w:color w:val="222222"/>
          <w:sz w:val="32"/>
          <w:szCs w:val="32"/>
        </w:rPr>
        <w:t>pay enables tenants to pay monthly rents using a credit card, providing an interest-free credit period and reward points. CRED Store offers member-exclusive products and experiences at special prices, which can be accessed using CRED coins. CRED Stash functions as a digital lending platform, providing users with a personal credit line.</w:t>
      </w:r>
    </w:p>
    <w:p w14:paraId="55BA830E" w14:textId="77777777" w:rsidR="009526CB" w:rsidRPr="00E17AEF" w:rsidRDefault="009526CB" w:rsidP="009526CB">
      <w:pPr>
        <w:pStyle w:val="NormalWeb"/>
        <w:shd w:val="clear" w:color="auto" w:fill="FFFFFF"/>
        <w:spacing w:before="0" w:beforeAutospacing="0" w:after="300" w:afterAutospacing="0"/>
        <w:rPr>
          <w:color w:val="222222"/>
          <w:sz w:val="32"/>
          <w:szCs w:val="32"/>
        </w:rPr>
      </w:pPr>
      <w:r w:rsidRPr="00E17AEF">
        <w:rPr>
          <w:color w:val="222222"/>
          <w:sz w:val="32"/>
          <w:szCs w:val="32"/>
        </w:rPr>
        <w:t xml:space="preserve">CRED’s partnership with </w:t>
      </w:r>
      <w:proofErr w:type="spellStart"/>
      <w:r w:rsidRPr="00E17AEF">
        <w:rPr>
          <w:color w:val="222222"/>
          <w:sz w:val="32"/>
          <w:szCs w:val="32"/>
        </w:rPr>
        <w:t>Razorpay</w:t>
      </w:r>
      <w:proofErr w:type="spellEnd"/>
      <w:r w:rsidRPr="00E17AEF">
        <w:rPr>
          <w:color w:val="222222"/>
          <w:sz w:val="32"/>
          <w:szCs w:val="32"/>
        </w:rPr>
        <w:t xml:space="preserve"> and Visa resulted in CRED Pay, facilitating instant payments for brands through a D2C channel on their platforms.</w:t>
      </w:r>
    </w:p>
    <w:p w14:paraId="6F42832E" w14:textId="77777777" w:rsidR="009526CB" w:rsidRPr="00E17AEF" w:rsidRDefault="009526CB" w:rsidP="009526CB">
      <w:pPr>
        <w:pStyle w:val="NormalWeb"/>
        <w:shd w:val="clear" w:color="auto" w:fill="FFFFFF"/>
        <w:spacing w:before="0" w:beforeAutospacing="0" w:after="300" w:afterAutospacing="0"/>
        <w:rPr>
          <w:color w:val="222222"/>
          <w:sz w:val="32"/>
          <w:szCs w:val="32"/>
        </w:rPr>
      </w:pPr>
      <w:r w:rsidRPr="00E17AEF">
        <w:rPr>
          <w:color w:val="222222"/>
          <w:sz w:val="32"/>
          <w:szCs w:val="32"/>
        </w:rPr>
        <w:lastRenderedPageBreak/>
        <w:t>Overall, CRED’s business model thrives on customer engagement, partnerships with businesses, and monetization of user financial data, allowing the platform to reward users, expand its offerings, and generate revenue.</w:t>
      </w:r>
    </w:p>
    <w:p w14:paraId="331AFA5E" w14:textId="497AEAAF" w:rsidR="009526CB" w:rsidRPr="00E17AEF" w:rsidRDefault="009526CB" w:rsidP="00E7464B">
      <w:pPr>
        <w:jc w:val="center"/>
        <w:rPr>
          <w:rFonts w:ascii="Times New Roman" w:hAnsi="Times New Roman" w:cs="Times New Roman"/>
          <w:sz w:val="32"/>
          <w:szCs w:val="32"/>
          <w:lang w:val="en-US"/>
        </w:rPr>
      </w:pPr>
      <w:r w:rsidRPr="00E17AEF">
        <w:rPr>
          <w:rFonts w:ascii="Times New Roman" w:hAnsi="Times New Roman" w:cs="Times New Roman"/>
          <w:sz w:val="32"/>
          <w:szCs w:val="32"/>
          <w:lang w:val="en-US"/>
        </w:rPr>
        <w:drawing>
          <wp:inline distT="0" distB="0" distL="0" distR="0" wp14:anchorId="0C29829D" wp14:editId="063A92F0">
            <wp:extent cx="5731510" cy="3455035"/>
            <wp:effectExtent l="0" t="0" r="2540" b="0"/>
            <wp:docPr id="988958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958087" name=""/>
                    <pic:cNvPicPr/>
                  </pic:nvPicPr>
                  <pic:blipFill>
                    <a:blip r:embed="rId13"/>
                    <a:stretch>
                      <a:fillRect/>
                    </a:stretch>
                  </pic:blipFill>
                  <pic:spPr>
                    <a:xfrm>
                      <a:off x="0" y="0"/>
                      <a:ext cx="5731510" cy="3455035"/>
                    </a:xfrm>
                    <a:prstGeom prst="rect">
                      <a:avLst/>
                    </a:prstGeom>
                  </pic:spPr>
                </pic:pic>
              </a:graphicData>
            </a:graphic>
          </wp:inline>
        </w:drawing>
      </w:r>
    </w:p>
    <w:p w14:paraId="0B8A1DCF" w14:textId="77777777" w:rsidR="009526CB" w:rsidRPr="00E17AEF" w:rsidRDefault="009526CB">
      <w:pPr>
        <w:rPr>
          <w:rFonts w:ascii="Times New Roman" w:hAnsi="Times New Roman" w:cs="Times New Roman"/>
          <w:sz w:val="32"/>
          <w:szCs w:val="32"/>
          <w:lang w:val="en-US"/>
        </w:rPr>
      </w:pPr>
      <w:r w:rsidRPr="00E17AEF">
        <w:rPr>
          <w:rFonts w:ascii="Times New Roman" w:hAnsi="Times New Roman" w:cs="Times New Roman"/>
          <w:sz w:val="32"/>
          <w:szCs w:val="32"/>
          <w:lang w:val="en-US"/>
        </w:rPr>
        <w:br w:type="page"/>
      </w:r>
    </w:p>
    <w:p w14:paraId="43C5FE2B" w14:textId="1E4807BA" w:rsidR="00E7464B" w:rsidRPr="00E7464B" w:rsidRDefault="00E7464B" w:rsidP="00E7464B">
      <w:pPr>
        <w:jc w:val="center"/>
        <w:rPr>
          <w:rFonts w:ascii="Times New Roman" w:hAnsi="Times New Roman" w:cs="Times New Roman"/>
          <w:b/>
          <w:bCs/>
          <w:sz w:val="52"/>
          <w:szCs w:val="52"/>
          <w:lang w:val="en-US"/>
        </w:rPr>
      </w:pPr>
      <w:r w:rsidRPr="00E7464B">
        <w:rPr>
          <w:rFonts w:ascii="Times New Roman" w:hAnsi="Times New Roman" w:cs="Times New Roman"/>
          <w:b/>
          <w:bCs/>
          <w:sz w:val="52"/>
          <w:szCs w:val="52"/>
          <w:lang w:val="en-US"/>
        </w:rPr>
        <w:lastRenderedPageBreak/>
        <w:t>BUSINESS R</w:t>
      </w:r>
      <w:r>
        <w:rPr>
          <w:rFonts w:ascii="Times New Roman" w:hAnsi="Times New Roman" w:cs="Times New Roman"/>
          <w:b/>
          <w:bCs/>
          <w:sz w:val="52"/>
          <w:szCs w:val="52"/>
          <w:lang w:val="en-US"/>
        </w:rPr>
        <w:t>EQUIREMENT</w:t>
      </w:r>
      <w:r w:rsidRPr="00E7464B">
        <w:rPr>
          <w:rFonts w:ascii="Times New Roman" w:hAnsi="Times New Roman" w:cs="Times New Roman"/>
          <w:b/>
          <w:bCs/>
          <w:sz w:val="52"/>
          <w:szCs w:val="52"/>
          <w:lang w:val="en-US"/>
        </w:rPr>
        <w:t xml:space="preserve"> DOCUMENT:</w:t>
      </w:r>
    </w:p>
    <w:p w14:paraId="33400D69" w14:textId="77777777" w:rsidR="00E7464B" w:rsidRDefault="00E7464B">
      <w:pPr>
        <w:rPr>
          <w:rFonts w:ascii="Times New Roman" w:hAnsi="Times New Roman" w:cs="Times New Roman"/>
          <w:sz w:val="32"/>
          <w:szCs w:val="32"/>
          <w:lang w:val="en-US"/>
        </w:rPr>
      </w:pPr>
    </w:p>
    <w:p w14:paraId="24ED9507" w14:textId="1DB4918A" w:rsidR="009526CB" w:rsidRPr="00E7464B" w:rsidRDefault="009526CB">
      <w:pPr>
        <w:rPr>
          <w:rFonts w:ascii="Times New Roman" w:hAnsi="Times New Roman" w:cs="Times New Roman"/>
          <w:sz w:val="32"/>
          <w:szCs w:val="32"/>
          <w:u w:val="single"/>
          <w:lang w:val="en-US"/>
        </w:rPr>
      </w:pPr>
      <w:r w:rsidRPr="00E7464B">
        <w:rPr>
          <w:rFonts w:ascii="Times New Roman" w:hAnsi="Times New Roman" w:cs="Times New Roman"/>
          <w:sz w:val="32"/>
          <w:szCs w:val="32"/>
          <w:u w:val="single"/>
          <w:lang w:val="en-US"/>
        </w:rPr>
        <w:t>ELEMENTS OF CRED:</w:t>
      </w:r>
    </w:p>
    <w:p w14:paraId="7D9C4E21" w14:textId="2482B52F" w:rsidR="009526CB" w:rsidRPr="009526CB" w:rsidRDefault="009526CB" w:rsidP="009526CB">
      <w:pPr>
        <w:numPr>
          <w:ilvl w:val="0"/>
          <w:numId w:val="1"/>
        </w:numPr>
        <w:shd w:val="clear" w:color="auto" w:fill="FAFAFA"/>
        <w:spacing w:after="0" w:line="240" w:lineRule="auto"/>
        <w:rPr>
          <w:rFonts w:ascii="Times New Roman" w:eastAsia="Times New Roman" w:hAnsi="Times New Roman" w:cs="Times New Roman"/>
          <w:color w:val="15171A"/>
          <w:spacing w:val="-3"/>
          <w:kern w:val="0"/>
          <w:sz w:val="32"/>
          <w:szCs w:val="32"/>
          <w:lang w:eastAsia="en-IN"/>
          <w14:ligatures w14:val="none"/>
        </w:rPr>
      </w:pPr>
      <w:r w:rsidRPr="009526CB">
        <w:rPr>
          <w:rFonts w:ascii="Times New Roman" w:eastAsia="Times New Roman" w:hAnsi="Times New Roman" w:cs="Times New Roman"/>
          <w:color w:val="15171A"/>
          <w:spacing w:val="-3"/>
          <w:kern w:val="0"/>
          <w:sz w:val="32"/>
          <w:szCs w:val="32"/>
          <w:lang w:eastAsia="en-IN"/>
          <w14:ligatures w14:val="none"/>
        </w:rPr>
        <w:t xml:space="preserve">CRED provides you with one location to handle </w:t>
      </w:r>
      <w:r w:rsidR="00C069BE">
        <w:rPr>
          <w:rFonts w:ascii="Times New Roman" w:eastAsia="Times New Roman" w:hAnsi="Times New Roman" w:cs="Times New Roman"/>
          <w:color w:val="15171A"/>
          <w:spacing w:val="-3"/>
          <w:kern w:val="0"/>
          <w:sz w:val="32"/>
          <w:szCs w:val="32"/>
          <w:lang w:eastAsia="en-IN"/>
          <w14:ligatures w14:val="none"/>
        </w:rPr>
        <w:t>your entire credit card range.</w:t>
      </w:r>
      <w:r w:rsidR="00C069BE" w:rsidRPr="009526CB">
        <w:rPr>
          <w:rFonts w:ascii="Times New Roman" w:eastAsia="Times New Roman" w:hAnsi="Times New Roman" w:cs="Times New Roman"/>
          <w:color w:val="15171A"/>
          <w:spacing w:val="-3"/>
          <w:kern w:val="0"/>
          <w:sz w:val="32"/>
          <w:szCs w:val="32"/>
          <w:lang w:eastAsia="en-IN"/>
          <w14:ligatures w14:val="none"/>
        </w:rPr>
        <w:t xml:space="preserve"> </w:t>
      </w:r>
    </w:p>
    <w:p w14:paraId="706E54DA" w14:textId="77777777" w:rsidR="009526CB" w:rsidRPr="009526CB" w:rsidRDefault="009526CB" w:rsidP="009526CB">
      <w:pPr>
        <w:numPr>
          <w:ilvl w:val="0"/>
          <w:numId w:val="1"/>
        </w:numPr>
        <w:shd w:val="clear" w:color="auto" w:fill="FAFAFA"/>
        <w:spacing w:before="120" w:after="0" w:line="240" w:lineRule="auto"/>
        <w:rPr>
          <w:rFonts w:ascii="Times New Roman" w:eastAsia="Times New Roman" w:hAnsi="Times New Roman" w:cs="Times New Roman"/>
          <w:color w:val="15171A"/>
          <w:spacing w:val="-3"/>
          <w:kern w:val="0"/>
          <w:sz w:val="32"/>
          <w:szCs w:val="32"/>
          <w:lang w:eastAsia="en-IN"/>
          <w14:ligatures w14:val="none"/>
        </w:rPr>
      </w:pPr>
      <w:r w:rsidRPr="009526CB">
        <w:rPr>
          <w:rFonts w:ascii="Times New Roman" w:eastAsia="Times New Roman" w:hAnsi="Times New Roman" w:cs="Times New Roman"/>
          <w:color w:val="15171A"/>
          <w:spacing w:val="-3"/>
          <w:kern w:val="0"/>
          <w:sz w:val="32"/>
          <w:szCs w:val="32"/>
          <w:lang w:eastAsia="en-IN"/>
          <w14:ligatures w14:val="none"/>
        </w:rPr>
        <w:t>Whenever you pay your credit card bills, certain CRED coins are issued that you can use to earn discounts on different CRED partner products.</w:t>
      </w:r>
    </w:p>
    <w:p w14:paraId="53BA1B9E" w14:textId="77777777" w:rsidR="009526CB" w:rsidRPr="009526CB" w:rsidRDefault="009526CB" w:rsidP="009526CB">
      <w:pPr>
        <w:numPr>
          <w:ilvl w:val="0"/>
          <w:numId w:val="1"/>
        </w:numPr>
        <w:shd w:val="clear" w:color="auto" w:fill="FAFAFA"/>
        <w:spacing w:before="120" w:after="0" w:line="240" w:lineRule="auto"/>
        <w:rPr>
          <w:rFonts w:ascii="Times New Roman" w:eastAsia="Times New Roman" w:hAnsi="Times New Roman" w:cs="Times New Roman"/>
          <w:color w:val="15171A"/>
          <w:spacing w:val="-3"/>
          <w:kern w:val="0"/>
          <w:sz w:val="32"/>
          <w:szCs w:val="32"/>
          <w:lang w:eastAsia="en-IN"/>
          <w14:ligatures w14:val="none"/>
        </w:rPr>
      </w:pPr>
      <w:r w:rsidRPr="009526CB">
        <w:rPr>
          <w:rFonts w:ascii="Times New Roman" w:eastAsia="Times New Roman" w:hAnsi="Times New Roman" w:cs="Times New Roman"/>
          <w:color w:val="15171A"/>
          <w:spacing w:val="-3"/>
          <w:kern w:val="0"/>
          <w:sz w:val="32"/>
          <w:szCs w:val="32"/>
          <w:lang w:eastAsia="en-IN"/>
          <w14:ligatures w14:val="none"/>
        </w:rPr>
        <w:t>It analyses the overall expenses and secret costs, records loan caps, and advises you of all this so that extra charges can be avoided.</w:t>
      </w:r>
    </w:p>
    <w:p w14:paraId="25C24FF2" w14:textId="77777777" w:rsidR="009526CB" w:rsidRPr="009526CB" w:rsidRDefault="009526CB" w:rsidP="009526CB">
      <w:pPr>
        <w:numPr>
          <w:ilvl w:val="0"/>
          <w:numId w:val="1"/>
        </w:numPr>
        <w:shd w:val="clear" w:color="auto" w:fill="FAFAFA"/>
        <w:spacing w:before="120" w:after="0" w:line="240" w:lineRule="auto"/>
        <w:rPr>
          <w:rFonts w:ascii="Times New Roman" w:eastAsia="Times New Roman" w:hAnsi="Times New Roman" w:cs="Times New Roman"/>
          <w:color w:val="15171A"/>
          <w:spacing w:val="-3"/>
          <w:kern w:val="0"/>
          <w:sz w:val="32"/>
          <w:szCs w:val="32"/>
          <w:lang w:eastAsia="en-IN"/>
          <w14:ligatures w14:val="none"/>
        </w:rPr>
      </w:pPr>
      <w:r w:rsidRPr="009526CB">
        <w:rPr>
          <w:rFonts w:ascii="Times New Roman" w:eastAsia="Times New Roman" w:hAnsi="Times New Roman" w:cs="Times New Roman"/>
          <w:color w:val="15171A"/>
          <w:spacing w:val="-3"/>
          <w:kern w:val="0"/>
          <w:sz w:val="32"/>
          <w:szCs w:val="32"/>
          <w:lang w:eastAsia="en-IN"/>
          <w14:ligatures w14:val="none"/>
        </w:rPr>
        <w:t>CRED security is the app's functionality that reads email statements with details on balance, due date, bank costs, and bifurcation of expenditures.</w:t>
      </w:r>
    </w:p>
    <w:p w14:paraId="2A81BEB2" w14:textId="6EAD2B10" w:rsidR="009526CB" w:rsidRPr="009526CB" w:rsidRDefault="009526CB" w:rsidP="009526CB">
      <w:pPr>
        <w:numPr>
          <w:ilvl w:val="0"/>
          <w:numId w:val="1"/>
        </w:numPr>
        <w:shd w:val="clear" w:color="auto" w:fill="FAFAFA"/>
        <w:spacing w:before="120" w:after="0" w:line="240" w:lineRule="auto"/>
        <w:rPr>
          <w:rFonts w:ascii="Times New Roman" w:eastAsia="Times New Roman" w:hAnsi="Times New Roman" w:cs="Times New Roman"/>
          <w:color w:val="15171A"/>
          <w:spacing w:val="-3"/>
          <w:kern w:val="0"/>
          <w:sz w:val="32"/>
          <w:szCs w:val="32"/>
          <w:lang w:eastAsia="en-IN"/>
          <w14:ligatures w14:val="none"/>
        </w:rPr>
      </w:pPr>
      <w:r w:rsidRPr="009526CB">
        <w:rPr>
          <w:rFonts w:ascii="Times New Roman" w:eastAsia="Times New Roman" w:hAnsi="Times New Roman" w:cs="Times New Roman"/>
          <w:color w:val="15171A"/>
          <w:spacing w:val="-3"/>
          <w:kern w:val="0"/>
          <w:sz w:val="32"/>
          <w:szCs w:val="32"/>
          <w:lang w:eastAsia="en-IN"/>
          <w14:ligatures w14:val="none"/>
        </w:rPr>
        <w:t>The smart statement feature allows consumers to simplify costs by reviewing the CRED</w:t>
      </w:r>
      <w:r w:rsidR="00C069BE">
        <w:rPr>
          <w:rFonts w:ascii="Times New Roman" w:eastAsia="Times New Roman" w:hAnsi="Times New Roman" w:cs="Times New Roman"/>
          <w:color w:val="15171A"/>
          <w:spacing w:val="-3"/>
          <w:kern w:val="0"/>
          <w:sz w:val="32"/>
          <w:szCs w:val="32"/>
          <w:lang w:eastAsia="en-IN"/>
          <w14:ligatures w14:val="none"/>
        </w:rPr>
        <w:t xml:space="preserve"> </w:t>
      </w:r>
      <w:r w:rsidRPr="009526CB">
        <w:rPr>
          <w:rFonts w:ascii="Times New Roman" w:eastAsia="Times New Roman" w:hAnsi="Times New Roman" w:cs="Times New Roman"/>
          <w:color w:val="15171A"/>
          <w:spacing w:val="-3"/>
          <w:kern w:val="0"/>
          <w:sz w:val="32"/>
          <w:szCs w:val="32"/>
          <w:lang w:eastAsia="en-IN"/>
          <w14:ligatures w14:val="none"/>
        </w:rPr>
        <w:t>it card statements.</w:t>
      </w:r>
    </w:p>
    <w:p w14:paraId="1EA9F50B" w14:textId="77777777" w:rsidR="009526CB" w:rsidRPr="00E17AEF" w:rsidRDefault="009526CB">
      <w:pPr>
        <w:rPr>
          <w:rFonts w:ascii="Times New Roman" w:hAnsi="Times New Roman" w:cs="Times New Roman"/>
          <w:sz w:val="32"/>
          <w:szCs w:val="32"/>
          <w:lang w:val="en-US"/>
        </w:rPr>
      </w:pPr>
    </w:p>
    <w:p w14:paraId="79DE4091" w14:textId="77777777" w:rsidR="00E17AEF" w:rsidRPr="00E17AEF" w:rsidRDefault="00E17AEF" w:rsidP="00E17AEF">
      <w:pPr>
        <w:spacing w:after="0" w:line="240" w:lineRule="auto"/>
        <w:rPr>
          <w:rFonts w:ascii="Times New Roman" w:eastAsia="Times New Roman" w:hAnsi="Times New Roman" w:cs="Times New Roman"/>
          <w:kern w:val="0"/>
          <w:sz w:val="18"/>
          <w:szCs w:val="18"/>
          <w:lang w:eastAsia="en-IN"/>
          <w14:ligatures w14:val="none"/>
        </w:rPr>
      </w:pPr>
      <w:r w:rsidRPr="00E17AEF">
        <w:rPr>
          <w:rFonts w:ascii="Times New Roman" w:eastAsia="Times New Roman" w:hAnsi="Times New Roman" w:cs="Times New Roman"/>
          <w:kern w:val="0"/>
          <w:sz w:val="18"/>
          <w:szCs w:val="18"/>
          <w:lang w:eastAsia="en-IN"/>
          <w14:ligatures w14:val="none"/>
        </w:rPr>
        <w:t>Dec, 17Dec, 18Dec, 19Dec, 20Dec, 21050.00M100.00M150.00M200.00M250.00MDec, 19● Total Current Assets: 243,140,000</w:t>
      </w:r>
    </w:p>
    <w:p w14:paraId="5E60060A" w14:textId="77777777" w:rsidR="00E17AEF" w:rsidRPr="00E17AEF" w:rsidRDefault="00E17AEF" w:rsidP="00E17AEF">
      <w:pPr>
        <w:spacing w:line="240" w:lineRule="auto"/>
        <w:rPr>
          <w:rFonts w:ascii="Times New Roman" w:eastAsia="Times New Roman" w:hAnsi="Times New Roman" w:cs="Times New Roman"/>
          <w:kern w:val="0"/>
          <w:sz w:val="18"/>
          <w:szCs w:val="18"/>
          <w:lang w:eastAsia="en-IN"/>
          <w14:ligatures w14:val="none"/>
        </w:rPr>
      </w:pPr>
      <w:r w:rsidRPr="00E17AEF">
        <w:rPr>
          <w:rFonts w:ascii="Times New Roman" w:eastAsia="Times New Roman" w:hAnsi="Times New Roman" w:cs="Times New Roman"/>
          <w:kern w:val="0"/>
          <w:sz w:val="18"/>
          <w:szCs w:val="18"/>
          <w:lang w:eastAsia="en-IN"/>
          <w14:ligatures w14:val="none"/>
        </w:rPr>
        <w:t>Total Current Assets</w:t>
      </w:r>
    </w:p>
    <w:p w14:paraId="24D4A824" w14:textId="77777777" w:rsidR="00E17AEF" w:rsidRPr="00E17AEF" w:rsidRDefault="00E17AEF" w:rsidP="00E17AEF">
      <w:pPr>
        <w:numPr>
          <w:ilvl w:val="0"/>
          <w:numId w:val="2"/>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E17AEF">
        <w:rPr>
          <w:rFonts w:ascii="Times New Roman" w:eastAsia="Times New Roman" w:hAnsi="Times New Roman" w:cs="Times New Roman"/>
          <w:b/>
          <w:bCs/>
          <w:color w:val="0081F2"/>
          <w:kern w:val="0"/>
          <w:sz w:val="18"/>
          <w:szCs w:val="18"/>
          <w:shd w:val="clear" w:color="auto" w:fill="F7F8FC"/>
          <w:lang w:eastAsia="en-IN"/>
          <w14:ligatures w14:val="none"/>
        </w:rPr>
        <w:t>LATEST</w:t>
      </w:r>
    </w:p>
    <w:p w14:paraId="0D43463F" w14:textId="77777777" w:rsidR="00E17AEF" w:rsidRPr="00E17AEF" w:rsidRDefault="00E17AEF" w:rsidP="00E17AEF">
      <w:pPr>
        <w:numPr>
          <w:ilvl w:val="0"/>
          <w:numId w:val="2"/>
        </w:numPr>
        <w:pBdr>
          <w:left w:val="single" w:sz="6" w:space="0" w:color="E3EAF2"/>
        </w:pBd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hyperlink r:id="rId14" w:history="1">
        <w:r w:rsidRPr="00E17AEF">
          <w:rPr>
            <w:rFonts w:ascii="Times New Roman" w:eastAsia="Times New Roman" w:hAnsi="Times New Roman" w:cs="Times New Roman"/>
            <w:b/>
            <w:bCs/>
            <w:color w:val="66758A"/>
            <w:kern w:val="0"/>
            <w:sz w:val="18"/>
            <w:szCs w:val="18"/>
            <w:lang w:eastAsia="en-IN"/>
            <w14:ligatures w14:val="none"/>
          </w:rPr>
          <w:t>Previous</w:t>
        </w:r>
      </w:hyperlink>
    </w:p>
    <w:tbl>
      <w:tblPr>
        <w:tblW w:w="12230" w:type="dxa"/>
        <w:tblCellMar>
          <w:top w:w="15" w:type="dxa"/>
          <w:left w:w="15" w:type="dxa"/>
          <w:bottom w:w="900" w:type="dxa"/>
          <w:right w:w="15" w:type="dxa"/>
        </w:tblCellMar>
        <w:tblLook w:val="04A0" w:firstRow="1" w:lastRow="0" w:firstColumn="1" w:lastColumn="0" w:noHBand="0" w:noVBand="1"/>
      </w:tblPr>
      <w:tblGrid>
        <w:gridCol w:w="5908"/>
        <w:gridCol w:w="1385"/>
        <w:gridCol w:w="1385"/>
        <w:gridCol w:w="1385"/>
        <w:gridCol w:w="1385"/>
        <w:gridCol w:w="1385"/>
        <w:gridCol w:w="426"/>
      </w:tblGrid>
      <w:tr w:rsidR="00E17AEF" w:rsidRPr="00E17AEF" w14:paraId="09108E79" w14:textId="77777777" w:rsidTr="00E17AEF">
        <w:trPr>
          <w:tblHeader/>
        </w:trPr>
        <w:tc>
          <w:tcPr>
            <w:tcW w:w="5908" w:type="dxa"/>
            <w:tcBorders>
              <w:bottom w:val="single" w:sz="6" w:space="0" w:color="E3EAF2"/>
            </w:tcBorders>
            <w:noWrap/>
            <w:tcMar>
              <w:top w:w="150" w:type="dxa"/>
              <w:left w:w="120" w:type="dxa"/>
              <w:bottom w:w="150" w:type="dxa"/>
              <w:right w:w="120" w:type="dxa"/>
            </w:tcMar>
            <w:vAlign w:val="center"/>
            <w:hideMark/>
          </w:tcPr>
          <w:p w14:paraId="68EA9834" w14:textId="77777777" w:rsidR="00E17AEF" w:rsidRPr="00E17AEF" w:rsidRDefault="00E17AEF" w:rsidP="00E17AEF">
            <w:pPr>
              <w:spacing w:after="0" w:line="240" w:lineRule="auto"/>
              <w:textAlignment w:val="center"/>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Name</w:t>
            </w:r>
          </w:p>
        </w:tc>
        <w:tc>
          <w:tcPr>
            <w:tcW w:w="0" w:type="auto"/>
            <w:tcBorders>
              <w:bottom w:val="single" w:sz="6" w:space="0" w:color="E3EAF2"/>
            </w:tcBorders>
            <w:noWrap/>
            <w:tcMar>
              <w:top w:w="150" w:type="dxa"/>
              <w:left w:w="210" w:type="dxa"/>
              <w:bottom w:w="150" w:type="dxa"/>
              <w:right w:w="210" w:type="dxa"/>
            </w:tcMar>
            <w:vAlign w:val="center"/>
            <w:hideMark/>
          </w:tcPr>
          <w:p w14:paraId="0ADE0160" w14:textId="77777777" w:rsidR="00E17AEF" w:rsidRPr="00E17AEF" w:rsidRDefault="00E17AEF" w:rsidP="00E17AEF">
            <w:pPr>
              <w:spacing w:after="0" w:line="240" w:lineRule="auto"/>
              <w:jc w:val="center"/>
              <w:textAlignment w:val="center"/>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Dec 31, 2021</w:t>
            </w:r>
          </w:p>
        </w:tc>
        <w:tc>
          <w:tcPr>
            <w:tcW w:w="0" w:type="auto"/>
            <w:tcBorders>
              <w:bottom w:val="single" w:sz="6" w:space="0" w:color="E3EAF2"/>
            </w:tcBorders>
            <w:noWrap/>
            <w:tcMar>
              <w:top w:w="150" w:type="dxa"/>
              <w:left w:w="210" w:type="dxa"/>
              <w:bottom w:w="150" w:type="dxa"/>
              <w:right w:w="210" w:type="dxa"/>
            </w:tcMar>
            <w:vAlign w:val="center"/>
            <w:hideMark/>
          </w:tcPr>
          <w:p w14:paraId="01E7645F" w14:textId="77777777" w:rsidR="00E17AEF" w:rsidRPr="00E17AEF" w:rsidRDefault="00E17AEF" w:rsidP="00E17AEF">
            <w:pPr>
              <w:spacing w:after="0" w:line="240" w:lineRule="auto"/>
              <w:jc w:val="center"/>
              <w:textAlignment w:val="center"/>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Dec 31, 2020</w:t>
            </w:r>
          </w:p>
        </w:tc>
        <w:tc>
          <w:tcPr>
            <w:tcW w:w="0" w:type="auto"/>
            <w:tcBorders>
              <w:bottom w:val="single" w:sz="6" w:space="0" w:color="E3EAF2"/>
            </w:tcBorders>
            <w:noWrap/>
            <w:tcMar>
              <w:top w:w="150" w:type="dxa"/>
              <w:left w:w="210" w:type="dxa"/>
              <w:bottom w:w="150" w:type="dxa"/>
              <w:right w:w="210" w:type="dxa"/>
            </w:tcMar>
            <w:vAlign w:val="center"/>
            <w:hideMark/>
          </w:tcPr>
          <w:p w14:paraId="25022F3C" w14:textId="77777777" w:rsidR="00E17AEF" w:rsidRPr="00E17AEF" w:rsidRDefault="00E17AEF" w:rsidP="00E17AEF">
            <w:pPr>
              <w:spacing w:after="0" w:line="240" w:lineRule="auto"/>
              <w:jc w:val="center"/>
              <w:textAlignment w:val="center"/>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Dec 31, 2019</w:t>
            </w:r>
          </w:p>
        </w:tc>
        <w:tc>
          <w:tcPr>
            <w:tcW w:w="0" w:type="auto"/>
            <w:tcBorders>
              <w:bottom w:val="single" w:sz="6" w:space="0" w:color="E3EAF2"/>
            </w:tcBorders>
            <w:noWrap/>
            <w:tcMar>
              <w:top w:w="150" w:type="dxa"/>
              <w:left w:w="210" w:type="dxa"/>
              <w:bottom w:w="150" w:type="dxa"/>
              <w:right w:w="210" w:type="dxa"/>
            </w:tcMar>
            <w:vAlign w:val="center"/>
            <w:hideMark/>
          </w:tcPr>
          <w:p w14:paraId="5FDAD668" w14:textId="77777777" w:rsidR="00E17AEF" w:rsidRPr="00E17AEF" w:rsidRDefault="00E17AEF" w:rsidP="00E17AEF">
            <w:pPr>
              <w:spacing w:after="0" w:line="240" w:lineRule="auto"/>
              <w:jc w:val="center"/>
              <w:textAlignment w:val="center"/>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Dec 31, 2018</w:t>
            </w:r>
          </w:p>
        </w:tc>
        <w:tc>
          <w:tcPr>
            <w:tcW w:w="0" w:type="auto"/>
            <w:tcBorders>
              <w:bottom w:val="single" w:sz="6" w:space="0" w:color="E3EAF2"/>
            </w:tcBorders>
            <w:noWrap/>
            <w:tcMar>
              <w:top w:w="150" w:type="dxa"/>
              <w:left w:w="210" w:type="dxa"/>
              <w:bottom w:w="150" w:type="dxa"/>
              <w:right w:w="210" w:type="dxa"/>
            </w:tcMar>
            <w:vAlign w:val="center"/>
            <w:hideMark/>
          </w:tcPr>
          <w:p w14:paraId="69603ACE" w14:textId="77777777" w:rsidR="00E17AEF" w:rsidRPr="00E17AEF" w:rsidRDefault="00E17AEF" w:rsidP="00E17AEF">
            <w:pPr>
              <w:spacing w:after="0" w:line="240" w:lineRule="auto"/>
              <w:jc w:val="center"/>
              <w:textAlignment w:val="center"/>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Dec 31, 2017</w:t>
            </w:r>
          </w:p>
        </w:tc>
        <w:tc>
          <w:tcPr>
            <w:tcW w:w="0" w:type="auto"/>
            <w:tcBorders>
              <w:bottom w:val="single" w:sz="6" w:space="0" w:color="E3EAF2"/>
            </w:tcBorders>
            <w:noWrap/>
            <w:tcMar>
              <w:top w:w="150" w:type="dxa"/>
              <w:left w:w="210" w:type="dxa"/>
              <w:bottom w:w="150" w:type="dxa"/>
              <w:right w:w="210" w:type="dxa"/>
            </w:tcMar>
            <w:vAlign w:val="center"/>
            <w:hideMark/>
          </w:tcPr>
          <w:p w14:paraId="2BBCE7AC" w14:textId="77777777" w:rsidR="00E17AEF" w:rsidRPr="00E17AEF" w:rsidRDefault="00E17AEF" w:rsidP="00E17AEF">
            <w:pPr>
              <w:spacing w:after="0" w:line="240" w:lineRule="auto"/>
              <w:jc w:val="center"/>
              <w:textAlignment w:val="center"/>
              <w:rPr>
                <w:rFonts w:ascii="Times New Roman" w:eastAsia="Times New Roman" w:hAnsi="Times New Roman" w:cs="Times New Roman"/>
                <w:color w:val="66758A"/>
                <w:kern w:val="0"/>
                <w:sz w:val="18"/>
                <w:szCs w:val="18"/>
                <w:lang w:eastAsia="en-IN"/>
                <w14:ligatures w14:val="none"/>
              </w:rPr>
            </w:pPr>
          </w:p>
        </w:tc>
      </w:tr>
      <w:tr w:rsidR="00E17AEF" w:rsidRPr="00E17AEF" w14:paraId="13191F23" w14:textId="77777777" w:rsidTr="00E17AEF">
        <w:tc>
          <w:tcPr>
            <w:tcW w:w="5908" w:type="dxa"/>
            <w:noWrap/>
            <w:tcMar>
              <w:top w:w="165" w:type="dxa"/>
              <w:left w:w="120" w:type="dxa"/>
              <w:bottom w:w="165" w:type="dxa"/>
              <w:right w:w="120" w:type="dxa"/>
            </w:tcMar>
            <w:vAlign w:val="center"/>
            <w:hideMark/>
          </w:tcPr>
          <w:p w14:paraId="5B367B64" w14:textId="77777777" w:rsidR="00E17AEF" w:rsidRPr="00E17AEF" w:rsidRDefault="00E17AEF" w:rsidP="00E17AEF">
            <w:pPr>
              <w:spacing w:after="0" w:line="240" w:lineRule="auto"/>
              <w:rPr>
                <w:rFonts w:ascii="Times New Roman" w:eastAsia="Times New Roman" w:hAnsi="Times New Roman" w:cs="Times New Roman"/>
                <w:color w:val="000000"/>
                <w:kern w:val="0"/>
                <w:sz w:val="18"/>
                <w:szCs w:val="18"/>
                <w:lang w:eastAsia="en-IN"/>
                <w14:ligatures w14:val="none"/>
              </w:rPr>
            </w:pPr>
            <w:r w:rsidRPr="00E17AEF">
              <w:rPr>
                <w:rFonts w:ascii="Times New Roman" w:eastAsia="Times New Roman" w:hAnsi="Times New Roman" w:cs="Times New Roman"/>
                <w:color w:val="000000"/>
                <w:kern w:val="0"/>
                <w:sz w:val="18"/>
                <w:szCs w:val="18"/>
                <w:lang w:eastAsia="en-IN"/>
                <w14:ligatures w14:val="none"/>
              </w:rPr>
              <w:t> Total Current Assets</w:t>
            </w:r>
          </w:p>
        </w:tc>
        <w:tc>
          <w:tcPr>
            <w:tcW w:w="0" w:type="auto"/>
            <w:noWrap/>
            <w:tcMar>
              <w:top w:w="165" w:type="dxa"/>
              <w:left w:w="210" w:type="dxa"/>
              <w:bottom w:w="165" w:type="dxa"/>
              <w:right w:w="210" w:type="dxa"/>
            </w:tcMar>
            <w:vAlign w:val="center"/>
            <w:hideMark/>
          </w:tcPr>
          <w:p w14:paraId="54289773" w14:textId="77777777" w:rsidR="00E17AEF" w:rsidRPr="00E17AEF" w:rsidRDefault="00E17AEF" w:rsidP="00E17AEF">
            <w:pPr>
              <w:spacing w:after="0" w:line="240" w:lineRule="auto"/>
              <w:jc w:val="right"/>
              <w:rPr>
                <w:rFonts w:ascii="Times New Roman" w:eastAsia="Times New Roman" w:hAnsi="Times New Roman" w:cs="Times New Roman"/>
                <w:b/>
                <w:bCs/>
                <w:color w:val="000000"/>
                <w:kern w:val="0"/>
                <w:sz w:val="18"/>
                <w:szCs w:val="18"/>
                <w:lang w:eastAsia="en-IN"/>
                <w14:ligatures w14:val="none"/>
              </w:rPr>
            </w:pPr>
            <w:r w:rsidRPr="00E17AEF">
              <w:rPr>
                <w:rFonts w:ascii="Times New Roman" w:eastAsia="Times New Roman" w:hAnsi="Times New Roman" w:cs="Times New Roman"/>
                <w:b/>
                <w:bCs/>
                <w:color w:val="000000"/>
                <w:kern w:val="0"/>
                <w:sz w:val="18"/>
                <w:szCs w:val="18"/>
                <w:lang w:eastAsia="en-IN"/>
                <w14:ligatures w14:val="none"/>
              </w:rPr>
              <w:t>161.61</w:t>
            </w:r>
          </w:p>
        </w:tc>
        <w:tc>
          <w:tcPr>
            <w:tcW w:w="0" w:type="auto"/>
            <w:noWrap/>
            <w:tcMar>
              <w:top w:w="165" w:type="dxa"/>
              <w:left w:w="210" w:type="dxa"/>
              <w:bottom w:w="165" w:type="dxa"/>
              <w:right w:w="210" w:type="dxa"/>
            </w:tcMar>
            <w:vAlign w:val="center"/>
            <w:hideMark/>
          </w:tcPr>
          <w:p w14:paraId="3446F4BD" w14:textId="77777777" w:rsidR="00E17AEF" w:rsidRPr="00E17AEF" w:rsidRDefault="00E17AEF" w:rsidP="00E17AEF">
            <w:pPr>
              <w:spacing w:after="0" w:line="240" w:lineRule="auto"/>
              <w:jc w:val="right"/>
              <w:rPr>
                <w:rFonts w:ascii="Times New Roman" w:eastAsia="Times New Roman" w:hAnsi="Times New Roman" w:cs="Times New Roman"/>
                <w:b/>
                <w:bCs/>
                <w:color w:val="000000"/>
                <w:kern w:val="0"/>
                <w:sz w:val="18"/>
                <w:szCs w:val="18"/>
                <w:lang w:eastAsia="en-IN"/>
                <w14:ligatures w14:val="none"/>
              </w:rPr>
            </w:pPr>
            <w:r w:rsidRPr="00E17AEF">
              <w:rPr>
                <w:rFonts w:ascii="Times New Roman" w:eastAsia="Times New Roman" w:hAnsi="Times New Roman" w:cs="Times New Roman"/>
                <w:b/>
                <w:bCs/>
                <w:color w:val="000000"/>
                <w:kern w:val="0"/>
                <w:sz w:val="18"/>
                <w:szCs w:val="18"/>
                <w:lang w:eastAsia="en-IN"/>
                <w14:ligatures w14:val="none"/>
              </w:rPr>
              <w:t>168.53</w:t>
            </w:r>
          </w:p>
        </w:tc>
        <w:tc>
          <w:tcPr>
            <w:tcW w:w="0" w:type="auto"/>
            <w:noWrap/>
            <w:tcMar>
              <w:top w:w="165" w:type="dxa"/>
              <w:left w:w="210" w:type="dxa"/>
              <w:bottom w:w="165" w:type="dxa"/>
              <w:right w:w="210" w:type="dxa"/>
            </w:tcMar>
            <w:vAlign w:val="center"/>
            <w:hideMark/>
          </w:tcPr>
          <w:p w14:paraId="2127C7F6" w14:textId="77777777" w:rsidR="00E17AEF" w:rsidRPr="00E17AEF" w:rsidRDefault="00E17AEF" w:rsidP="00E17AEF">
            <w:pPr>
              <w:spacing w:after="0" w:line="240" w:lineRule="auto"/>
              <w:jc w:val="right"/>
              <w:rPr>
                <w:rFonts w:ascii="Times New Roman" w:eastAsia="Times New Roman" w:hAnsi="Times New Roman" w:cs="Times New Roman"/>
                <w:b/>
                <w:bCs/>
                <w:color w:val="000000"/>
                <w:kern w:val="0"/>
                <w:sz w:val="18"/>
                <w:szCs w:val="18"/>
                <w:lang w:eastAsia="en-IN"/>
                <w14:ligatures w14:val="none"/>
              </w:rPr>
            </w:pPr>
            <w:r w:rsidRPr="00E17AEF">
              <w:rPr>
                <w:rFonts w:ascii="Times New Roman" w:eastAsia="Times New Roman" w:hAnsi="Times New Roman" w:cs="Times New Roman"/>
                <w:b/>
                <w:bCs/>
                <w:color w:val="000000"/>
                <w:kern w:val="0"/>
                <w:sz w:val="18"/>
                <w:szCs w:val="18"/>
                <w:lang w:eastAsia="en-IN"/>
                <w14:ligatures w14:val="none"/>
              </w:rPr>
              <w:t>243.14</w:t>
            </w:r>
          </w:p>
        </w:tc>
        <w:tc>
          <w:tcPr>
            <w:tcW w:w="0" w:type="auto"/>
            <w:noWrap/>
            <w:tcMar>
              <w:top w:w="165" w:type="dxa"/>
              <w:left w:w="210" w:type="dxa"/>
              <w:bottom w:w="165" w:type="dxa"/>
              <w:right w:w="210" w:type="dxa"/>
            </w:tcMar>
            <w:vAlign w:val="center"/>
            <w:hideMark/>
          </w:tcPr>
          <w:p w14:paraId="0E2EDEEB" w14:textId="77777777" w:rsidR="00E17AEF" w:rsidRPr="00E17AEF" w:rsidRDefault="00E17AEF" w:rsidP="00E17AEF">
            <w:pPr>
              <w:spacing w:after="0" w:line="240" w:lineRule="auto"/>
              <w:jc w:val="right"/>
              <w:rPr>
                <w:rFonts w:ascii="Times New Roman" w:eastAsia="Times New Roman" w:hAnsi="Times New Roman" w:cs="Times New Roman"/>
                <w:b/>
                <w:bCs/>
                <w:color w:val="000000"/>
                <w:kern w:val="0"/>
                <w:sz w:val="18"/>
                <w:szCs w:val="18"/>
                <w:lang w:eastAsia="en-IN"/>
                <w14:ligatures w14:val="none"/>
              </w:rPr>
            </w:pPr>
            <w:r w:rsidRPr="00E17AEF">
              <w:rPr>
                <w:rFonts w:ascii="Times New Roman" w:eastAsia="Times New Roman" w:hAnsi="Times New Roman" w:cs="Times New Roman"/>
                <w:b/>
                <w:bCs/>
                <w:color w:val="000000"/>
                <w:kern w:val="0"/>
                <w:sz w:val="18"/>
                <w:szCs w:val="18"/>
                <w:lang w:eastAsia="en-IN"/>
                <w14:ligatures w14:val="none"/>
              </w:rPr>
              <w:t>157.36</w:t>
            </w:r>
          </w:p>
        </w:tc>
        <w:tc>
          <w:tcPr>
            <w:tcW w:w="0" w:type="auto"/>
            <w:noWrap/>
            <w:tcMar>
              <w:top w:w="165" w:type="dxa"/>
              <w:left w:w="210" w:type="dxa"/>
              <w:bottom w:w="165" w:type="dxa"/>
              <w:right w:w="210" w:type="dxa"/>
            </w:tcMar>
            <w:vAlign w:val="center"/>
            <w:hideMark/>
          </w:tcPr>
          <w:p w14:paraId="372A99D7" w14:textId="77777777" w:rsidR="00E17AEF" w:rsidRPr="00E17AEF" w:rsidRDefault="00E17AEF" w:rsidP="00E17AEF">
            <w:pPr>
              <w:spacing w:after="0" w:line="240" w:lineRule="auto"/>
              <w:jc w:val="right"/>
              <w:rPr>
                <w:rFonts w:ascii="Times New Roman" w:eastAsia="Times New Roman" w:hAnsi="Times New Roman" w:cs="Times New Roman"/>
                <w:b/>
                <w:bCs/>
                <w:color w:val="000000"/>
                <w:kern w:val="0"/>
                <w:sz w:val="18"/>
                <w:szCs w:val="18"/>
                <w:lang w:eastAsia="en-IN"/>
                <w14:ligatures w14:val="none"/>
              </w:rPr>
            </w:pPr>
            <w:r w:rsidRPr="00E17AEF">
              <w:rPr>
                <w:rFonts w:ascii="Times New Roman" w:eastAsia="Times New Roman" w:hAnsi="Times New Roman" w:cs="Times New Roman"/>
                <w:b/>
                <w:bCs/>
                <w:color w:val="000000"/>
                <w:kern w:val="0"/>
                <w:sz w:val="18"/>
                <w:szCs w:val="18"/>
                <w:lang w:eastAsia="en-IN"/>
                <w14:ligatures w14:val="none"/>
              </w:rPr>
              <w:t>238.45</w:t>
            </w:r>
          </w:p>
        </w:tc>
        <w:tc>
          <w:tcPr>
            <w:tcW w:w="0" w:type="auto"/>
            <w:noWrap/>
            <w:tcMar>
              <w:top w:w="165" w:type="dxa"/>
              <w:left w:w="210" w:type="dxa"/>
              <w:bottom w:w="165" w:type="dxa"/>
              <w:right w:w="210" w:type="dxa"/>
            </w:tcMar>
            <w:vAlign w:val="center"/>
            <w:hideMark/>
          </w:tcPr>
          <w:p w14:paraId="785C96FB" w14:textId="77777777" w:rsidR="00E17AEF" w:rsidRPr="00E17AEF" w:rsidRDefault="00E17AEF" w:rsidP="00E17AEF">
            <w:pPr>
              <w:spacing w:after="0" w:line="240" w:lineRule="auto"/>
              <w:jc w:val="right"/>
              <w:rPr>
                <w:rFonts w:ascii="Times New Roman" w:eastAsia="Times New Roman" w:hAnsi="Times New Roman" w:cs="Times New Roman"/>
                <w:b/>
                <w:bCs/>
                <w:color w:val="000000"/>
                <w:kern w:val="0"/>
                <w:sz w:val="18"/>
                <w:szCs w:val="18"/>
                <w:lang w:eastAsia="en-IN"/>
                <w14:ligatures w14:val="none"/>
              </w:rPr>
            </w:pPr>
          </w:p>
        </w:tc>
      </w:tr>
      <w:tr w:rsidR="00E17AEF" w:rsidRPr="00E17AEF" w14:paraId="2F901480" w14:textId="77777777" w:rsidTr="00E17AEF">
        <w:tc>
          <w:tcPr>
            <w:tcW w:w="5908" w:type="dxa"/>
            <w:tcBorders>
              <w:bottom w:val="nil"/>
            </w:tcBorders>
            <w:noWrap/>
            <w:tcMar>
              <w:top w:w="165" w:type="dxa"/>
              <w:left w:w="870" w:type="dxa"/>
              <w:bottom w:w="165" w:type="dxa"/>
              <w:right w:w="120" w:type="dxa"/>
            </w:tcMar>
            <w:vAlign w:val="center"/>
            <w:hideMark/>
          </w:tcPr>
          <w:p w14:paraId="45CC303F" w14:textId="77777777" w:rsidR="00E17AEF" w:rsidRPr="00E17AEF" w:rsidRDefault="00E17AEF" w:rsidP="00E17AEF">
            <w:pPr>
              <w:spacing w:after="0" w:line="240" w:lineRule="auto"/>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Cash and Short Term Investments</w:t>
            </w:r>
          </w:p>
        </w:tc>
        <w:tc>
          <w:tcPr>
            <w:tcW w:w="0" w:type="auto"/>
            <w:tcBorders>
              <w:bottom w:val="nil"/>
            </w:tcBorders>
            <w:noWrap/>
            <w:tcMar>
              <w:top w:w="165" w:type="dxa"/>
              <w:left w:w="210" w:type="dxa"/>
              <w:bottom w:w="165" w:type="dxa"/>
              <w:right w:w="210" w:type="dxa"/>
            </w:tcMar>
            <w:vAlign w:val="center"/>
            <w:hideMark/>
          </w:tcPr>
          <w:p w14:paraId="4563B302"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126.67</w:t>
            </w:r>
          </w:p>
        </w:tc>
        <w:tc>
          <w:tcPr>
            <w:tcW w:w="0" w:type="auto"/>
            <w:tcBorders>
              <w:bottom w:val="nil"/>
            </w:tcBorders>
            <w:noWrap/>
            <w:tcMar>
              <w:top w:w="165" w:type="dxa"/>
              <w:left w:w="210" w:type="dxa"/>
              <w:bottom w:w="165" w:type="dxa"/>
              <w:right w:w="210" w:type="dxa"/>
            </w:tcMar>
            <w:vAlign w:val="center"/>
            <w:hideMark/>
          </w:tcPr>
          <w:p w14:paraId="1CD73091"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157.83</w:t>
            </w:r>
          </w:p>
        </w:tc>
        <w:tc>
          <w:tcPr>
            <w:tcW w:w="0" w:type="auto"/>
            <w:tcBorders>
              <w:bottom w:val="nil"/>
            </w:tcBorders>
            <w:noWrap/>
            <w:tcMar>
              <w:top w:w="165" w:type="dxa"/>
              <w:left w:w="210" w:type="dxa"/>
              <w:bottom w:w="165" w:type="dxa"/>
              <w:right w:w="210" w:type="dxa"/>
            </w:tcMar>
            <w:vAlign w:val="center"/>
            <w:hideMark/>
          </w:tcPr>
          <w:p w14:paraId="066EE02E"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234.40</w:t>
            </w:r>
          </w:p>
        </w:tc>
        <w:tc>
          <w:tcPr>
            <w:tcW w:w="0" w:type="auto"/>
            <w:tcBorders>
              <w:bottom w:val="nil"/>
            </w:tcBorders>
            <w:noWrap/>
            <w:tcMar>
              <w:top w:w="165" w:type="dxa"/>
              <w:left w:w="210" w:type="dxa"/>
              <w:bottom w:w="165" w:type="dxa"/>
              <w:right w:w="210" w:type="dxa"/>
            </w:tcMar>
            <w:vAlign w:val="center"/>
            <w:hideMark/>
          </w:tcPr>
          <w:p w14:paraId="669AEC59"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147.98</w:t>
            </w:r>
          </w:p>
        </w:tc>
        <w:tc>
          <w:tcPr>
            <w:tcW w:w="0" w:type="auto"/>
            <w:tcBorders>
              <w:bottom w:val="nil"/>
            </w:tcBorders>
            <w:noWrap/>
            <w:tcMar>
              <w:top w:w="165" w:type="dxa"/>
              <w:left w:w="210" w:type="dxa"/>
              <w:bottom w:w="165" w:type="dxa"/>
              <w:right w:w="210" w:type="dxa"/>
            </w:tcMar>
            <w:vAlign w:val="center"/>
            <w:hideMark/>
          </w:tcPr>
          <w:p w14:paraId="6069EF8B"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231.21</w:t>
            </w:r>
          </w:p>
        </w:tc>
        <w:tc>
          <w:tcPr>
            <w:tcW w:w="0" w:type="auto"/>
            <w:tcBorders>
              <w:bottom w:val="nil"/>
            </w:tcBorders>
            <w:noWrap/>
            <w:tcMar>
              <w:top w:w="165" w:type="dxa"/>
              <w:left w:w="210" w:type="dxa"/>
              <w:bottom w:w="165" w:type="dxa"/>
              <w:right w:w="210" w:type="dxa"/>
            </w:tcMar>
            <w:vAlign w:val="center"/>
            <w:hideMark/>
          </w:tcPr>
          <w:p w14:paraId="5B177FD6"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p>
        </w:tc>
      </w:tr>
      <w:tr w:rsidR="00E17AEF" w:rsidRPr="00E17AEF" w14:paraId="0569922A" w14:textId="77777777" w:rsidTr="00E17AEF">
        <w:tc>
          <w:tcPr>
            <w:tcW w:w="5908" w:type="dxa"/>
            <w:tcBorders>
              <w:bottom w:val="nil"/>
            </w:tcBorders>
            <w:noWrap/>
            <w:tcMar>
              <w:top w:w="165" w:type="dxa"/>
              <w:left w:w="1140" w:type="dxa"/>
              <w:bottom w:w="165" w:type="dxa"/>
              <w:right w:w="120" w:type="dxa"/>
            </w:tcMar>
            <w:vAlign w:val="center"/>
            <w:hideMark/>
          </w:tcPr>
          <w:p w14:paraId="456F5196" w14:textId="77777777" w:rsidR="00E17AEF" w:rsidRPr="00E17AEF" w:rsidRDefault="00E17AEF" w:rsidP="00E17AEF">
            <w:pPr>
              <w:spacing w:after="0" w:line="240" w:lineRule="auto"/>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Cash</w:t>
            </w:r>
          </w:p>
        </w:tc>
        <w:tc>
          <w:tcPr>
            <w:tcW w:w="0" w:type="auto"/>
            <w:tcBorders>
              <w:bottom w:val="nil"/>
            </w:tcBorders>
            <w:noWrap/>
            <w:tcMar>
              <w:top w:w="165" w:type="dxa"/>
              <w:left w:w="210" w:type="dxa"/>
              <w:bottom w:w="165" w:type="dxa"/>
              <w:right w:w="210" w:type="dxa"/>
            </w:tcMar>
            <w:vAlign w:val="center"/>
            <w:hideMark/>
          </w:tcPr>
          <w:p w14:paraId="5A99AE39"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0.14</w:t>
            </w:r>
          </w:p>
        </w:tc>
        <w:tc>
          <w:tcPr>
            <w:tcW w:w="0" w:type="auto"/>
            <w:tcBorders>
              <w:bottom w:val="nil"/>
            </w:tcBorders>
            <w:noWrap/>
            <w:tcMar>
              <w:top w:w="165" w:type="dxa"/>
              <w:left w:w="210" w:type="dxa"/>
              <w:bottom w:w="165" w:type="dxa"/>
              <w:right w:w="210" w:type="dxa"/>
            </w:tcMar>
            <w:vAlign w:val="center"/>
            <w:hideMark/>
          </w:tcPr>
          <w:p w14:paraId="54BDAC87"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0.01</w:t>
            </w:r>
          </w:p>
        </w:tc>
        <w:tc>
          <w:tcPr>
            <w:tcW w:w="0" w:type="auto"/>
            <w:tcBorders>
              <w:bottom w:val="nil"/>
            </w:tcBorders>
            <w:noWrap/>
            <w:tcMar>
              <w:top w:w="165" w:type="dxa"/>
              <w:left w:w="210" w:type="dxa"/>
              <w:bottom w:w="165" w:type="dxa"/>
              <w:right w:w="210" w:type="dxa"/>
            </w:tcMar>
            <w:vAlign w:val="center"/>
            <w:hideMark/>
          </w:tcPr>
          <w:p w14:paraId="0B909F7F"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0.12</w:t>
            </w:r>
          </w:p>
        </w:tc>
        <w:tc>
          <w:tcPr>
            <w:tcW w:w="0" w:type="auto"/>
            <w:tcBorders>
              <w:bottom w:val="nil"/>
            </w:tcBorders>
            <w:noWrap/>
            <w:tcMar>
              <w:top w:w="165" w:type="dxa"/>
              <w:left w:w="210" w:type="dxa"/>
              <w:bottom w:w="165" w:type="dxa"/>
              <w:right w:w="210" w:type="dxa"/>
            </w:tcMar>
            <w:vAlign w:val="center"/>
            <w:hideMark/>
          </w:tcPr>
          <w:p w14:paraId="4643868E"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0.05</w:t>
            </w:r>
          </w:p>
        </w:tc>
        <w:tc>
          <w:tcPr>
            <w:tcW w:w="0" w:type="auto"/>
            <w:tcBorders>
              <w:bottom w:val="nil"/>
            </w:tcBorders>
            <w:noWrap/>
            <w:tcMar>
              <w:top w:w="165" w:type="dxa"/>
              <w:left w:w="210" w:type="dxa"/>
              <w:bottom w:w="165" w:type="dxa"/>
              <w:right w:w="210" w:type="dxa"/>
            </w:tcMar>
            <w:vAlign w:val="center"/>
            <w:hideMark/>
          </w:tcPr>
          <w:p w14:paraId="278DD100"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0.05</w:t>
            </w:r>
          </w:p>
        </w:tc>
        <w:tc>
          <w:tcPr>
            <w:tcW w:w="0" w:type="auto"/>
            <w:tcBorders>
              <w:bottom w:val="nil"/>
            </w:tcBorders>
            <w:noWrap/>
            <w:tcMar>
              <w:top w:w="165" w:type="dxa"/>
              <w:left w:w="210" w:type="dxa"/>
              <w:bottom w:w="165" w:type="dxa"/>
              <w:right w:w="210" w:type="dxa"/>
            </w:tcMar>
            <w:vAlign w:val="center"/>
            <w:hideMark/>
          </w:tcPr>
          <w:p w14:paraId="0697B78F"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p>
        </w:tc>
      </w:tr>
      <w:tr w:rsidR="00E17AEF" w:rsidRPr="00E17AEF" w14:paraId="6AE68C90" w14:textId="77777777" w:rsidTr="00E17AEF">
        <w:tc>
          <w:tcPr>
            <w:tcW w:w="5908" w:type="dxa"/>
            <w:tcBorders>
              <w:bottom w:val="nil"/>
            </w:tcBorders>
            <w:noWrap/>
            <w:tcMar>
              <w:top w:w="165" w:type="dxa"/>
              <w:left w:w="1140" w:type="dxa"/>
              <w:bottom w:w="165" w:type="dxa"/>
              <w:right w:w="120" w:type="dxa"/>
            </w:tcMar>
            <w:vAlign w:val="center"/>
            <w:hideMark/>
          </w:tcPr>
          <w:p w14:paraId="3E1904FD" w14:textId="77777777" w:rsidR="00E17AEF" w:rsidRPr="00E17AEF" w:rsidRDefault="00E17AEF" w:rsidP="00E17AEF">
            <w:pPr>
              <w:spacing w:after="0" w:line="240" w:lineRule="auto"/>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Cash &amp; Equivalents</w:t>
            </w:r>
          </w:p>
        </w:tc>
        <w:tc>
          <w:tcPr>
            <w:tcW w:w="0" w:type="auto"/>
            <w:tcBorders>
              <w:bottom w:val="nil"/>
            </w:tcBorders>
            <w:noWrap/>
            <w:tcMar>
              <w:top w:w="165" w:type="dxa"/>
              <w:left w:w="210" w:type="dxa"/>
              <w:bottom w:w="165" w:type="dxa"/>
              <w:right w:w="210" w:type="dxa"/>
            </w:tcMar>
            <w:vAlign w:val="center"/>
            <w:hideMark/>
          </w:tcPr>
          <w:p w14:paraId="60E12C6F"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126.53</w:t>
            </w:r>
          </w:p>
        </w:tc>
        <w:tc>
          <w:tcPr>
            <w:tcW w:w="0" w:type="auto"/>
            <w:tcBorders>
              <w:bottom w:val="nil"/>
            </w:tcBorders>
            <w:noWrap/>
            <w:tcMar>
              <w:top w:w="165" w:type="dxa"/>
              <w:left w:w="210" w:type="dxa"/>
              <w:bottom w:w="165" w:type="dxa"/>
              <w:right w:w="210" w:type="dxa"/>
            </w:tcMar>
            <w:vAlign w:val="center"/>
            <w:hideMark/>
          </w:tcPr>
          <w:p w14:paraId="397285F3"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157.82</w:t>
            </w:r>
          </w:p>
        </w:tc>
        <w:tc>
          <w:tcPr>
            <w:tcW w:w="0" w:type="auto"/>
            <w:tcBorders>
              <w:bottom w:val="nil"/>
            </w:tcBorders>
            <w:noWrap/>
            <w:tcMar>
              <w:top w:w="165" w:type="dxa"/>
              <w:left w:w="210" w:type="dxa"/>
              <w:bottom w:w="165" w:type="dxa"/>
              <w:right w:w="210" w:type="dxa"/>
            </w:tcMar>
            <w:vAlign w:val="center"/>
            <w:hideMark/>
          </w:tcPr>
          <w:p w14:paraId="79899D21"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184.28</w:t>
            </w:r>
          </w:p>
        </w:tc>
        <w:tc>
          <w:tcPr>
            <w:tcW w:w="0" w:type="auto"/>
            <w:tcBorders>
              <w:bottom w:val="nil"/>
            </w:tcBorders>
            <w:noWrap/>
            <w:tcMar>
              <w:top w:w="165" w:type="dxa"/>
              <w:left w:w="210" w:type="dxa"/>
              <w:bottom w:w="165" w:type="dxa"/>
              <w:right w:w="210" w:type="dxa"/>
            </w:tcMar>
            <w:vAlign w:val="center"/>
            <w:hideMark/>
          </w:tcPr>
          <w:p w14:paraId="2F5E03BC"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147.93</w:t>
            </w:r>
          </w:p>
        </w:tc>
        <w:tc>
          <w:tcPr>
            <w:tcW w:w="0" w:type="auto"/>
            <w:tcBorders>
              <w:bottom w:val="nil"/>
            </w:tcBorders>
            <w:noWrap/>
            <w:tcMar>
              <w:top w:w="165" w:type="dxa"/>
              <w:left w:w="210" w:type="dxa"/>
              <w:bottom w:w="165" w:type="dxa"/>
              <w:right w:w="210" w:type="dxa"/>
            </w:tcMar>
            <w:vAlign w:val="center"/>
            <w:hideMark/>
          </w:tcPr>
          <w:p w14:paraId="44C209CE"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231.17</w:t>
            </w:r>
          </w:p>
        </w:tc>
        <w:tc>
          <w:tcPr>
            <w:tcW w:w="0" w:type="auto"/>
            <w:tcBorders>
              <w:bottom w:val="nil"/>
            </w:tcBorders>
            <w:noWrap/>
            <w:tcMar>
              <w:top w:w="165" w:type="dxa"/>
              <w:left w:w="210" w:type="dxa"/>
              <w:bottom w:w="165" w:type="dxa"/>
              <w:right w:w="210" w:type="dxa"/>
            </w:tcMar>
            <w:vAlign w:val="center"/>
            <w:hideMark/>
          </w:tcPr>
          <w:p w14:paraId="62FEFAC0"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p>
        </w:tc>
      </w:tr>
      <w:tr w:rsidR="00E17AEF" w:rsidRPr="00E17AEF" w14:paraId="181E23CA" w14:textId="77777777" w:rsidTr="00E17AEF">
        <w:tc>
          <w:tcPr>
            <w:tcW w:w="5908" w:type="dxa"/>
            <w:tcBorders>
              <w:bottom w:val="nil"/>
            </w:tcBorders>
            <w:noWrap/>
            <w:tcMar>
              <w:top w:w="165" w:type="dxa"/>
              <w:left w:w="1140" w:type="dxa"/>
              <w:bottom w:w="165" w:type="dxa"/>
              <w:right w:w="120" w:type="dxa"/>
            </w:tcMar>
            <w:vAlign w:val="center"/>
            <w:hideMark/>
          </w:tcPr>
          <w:p w14:paraId="29AB50F9" w14:textId="77777777" w:rsidR="00E17AEF" w:rsidRPr="00E17AEF" w:rsidRDefault="00E17AEF" w:rsidP="00E17AEF">
            <w:pPr>
              <w:spacing w:after="0" w:line="240" w:lineRule="auto"/>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Short Term Investments</w:t>
            </w:r>
          </w:p>
        </w:tc>
        <w:tc>
          <w:tcPr>
            <w:tcW w:w="0" w:type="auto"/>
            <w:tcBorders>
              <w:bottom w:val="nil"/>
            </w:tcBorders>
            <w:noWrap/>
            <w:tcMar>
              <w:top w:w="165" w:type="dxa"/>
              <w:left w:w="210" w:type="dxa"/>
              <w:bottom w:w="165" w:type="dxa"/>
              <w:right w:w="210" w:type="dxa"/>
            </w:tcMar>
            <w:vAlign w:val="center"/>
            <w:hideMark/>
          </w:tcPr>
          <w:p w14:paraId="2C4E2039"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50</w:t>
            </w:r>
          </w:p>
        </w:tc>
        <w:tc>
          <w:tcPr>
            <w:tcW w:w="0" w:type="auto"/>
            <w:tcBorders>
              <w:bottom w:val="nil"/>
            </w:tcBorders>
            <w:noWrap/>
            <w:tcMar>
              <w:top w:w="165" w:type="dxa"/>
              <w:left w:w="210" w:type="dxa"/>
              <w:bottom w:w="165" w:type="dxa"/>
              <w:right w:w="210" w:type="dxa"/>
            </w:tcMar>
            <w:vAlign w:val="center"/>
            <w:hideMark/>
          </w:tcPr>
          <w:p w14:paraId="4C36F449"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tcBorders>
              <w:bottom w:val="nil"/>
            </w:tcBorders>
            <w:noWrap/>
            <w:tcMar>
              <w:top w:w="165" w:type="dxa"/>
              <w:left w:w="210" w:type="dxa"/>
              <w:bottom w:w="165" w:type="dxa"/>
              <w:right w:w="210" w:type="dxa"/>
            </w:tcMar>
            <w:vAlign w:val="center"/>
            <w:hideMark/>
          </w:tcPr>
          <w:p w14:paraId="73467C98"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tcBorders>
              <w:bottom w:val="nil"/>
            </w:tcBorders>
            <w:noWrap/>
            <w:tcMar>
              <w:top w:w="165" w:type="dxa"/>
              <w:left w:w="210" w:type="dxa"/>
              <w:bottom w:w="165" w:type="dxa"/>
              <w:right w:w="210" w:type="dxa"/>
            </w:tcMar>
            <w:vAlign w:val="center"/>
            <w:hideMark/>
          </w:tcPr>
          <w:p w14:paraId="7226B885"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tcBorders>
              <w:bottom w:val="nil"/>
            </w:tcBorders>
            <w:noWrap/>
            <w:tcMar>
              <w:top w:w="165" w:type="dxa"/>
              <w:left w:w="210" w:type="dxa"/>
              <w:bottom w:w="165" w:type="dxa"/>
              <w:right w:w="210" w:type="dxa"/>
            </w:tcMar>
            <w:vAlign w:val="center"/>
            <w:hideMark/>
          </w:tcPr>
          <w:p w14:paraId="5281B655"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tcBorders>
              <w:bottom w:val="nil"/>
            </w:tcBorders>
            <w:noWrap/>
            <w:tcMar>
              <w:top w:w="165" w:type="dxa"/>
              <w:left w:w="210" w:type="dxa"/>
              <w:bottom w:w="165" w:type="dxa"/>
              <w:right w:w="210" w:type="dxa"/>
            </w:tcMar>
            <w:vAlign w:val="center"/>
            <w:hideMark/>
          </w:tcPr>
          <w:p w14:paraId="553CC9FF"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p>
        </w:tc>
      </w:tr>
      <w:tr w:rsidR="00E17AEF" w:rsidRPr="00E17AEF" w14:paraId="65CEA989" w14:textId="77777777" w:rsidTr="00E17AEF">
        <w:tc>
          <w:tcPr>
            <w:tcW w:w="5908" w:type="dxa"/>
            <w:tcBorders>
              <w:bottom w:val="nil"/>
            </w:tcBorders>
            <w:noWrap/>
            <w:tcMar>
              <w:top w:w="165" w:type="dxa"/>
              <w:left w:w="870" w:type="dxa"/>
              <w:bottom w:w="165" w:type="dxa"/>
              <w:right w:w="120" w:type="dxa"/>
            </w:tcMar>
            <w:vAlign w:val="center"/>
            <w:hideMark/>
          </w:tcPr>
          <w:p w14:paraId="574FC24A" w14:textId="77777777" w:rsidR="00E17AEF" w:rsidRPr="00E17AEF" w:rsidRDefault="00E17AEF" w:rsidP="00E17AEF">
            <w:pPr>
              <w:spacing w:after="0" w:line="240" w:lineRule="auto"/>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Total Receivables, Net</w:t>
            </w:r>
          </w:p>
        </w:tc>
        <w:tc>
          <w:tcPr>
            <w:tcW w:w="0" w:type="auto"/>
            <w:tcBorders>
              <w:bottom w:val="nil"/>
            </w:tcBorders>
            <w:noWrap/>
            <w:tcMar>
              <w:top w:w="165" w:type="dxa"/>
              <w:left w:w="210" w:type="dxa"/>
              <w:bottom w:w="165" w:type="dxa"/>
              <w:right w:w="210" w:type="dxa"/>
            </w:tcMar>
            <w:vAlign w:val="center"/>
            <w:hideMark/>
          </w:tcPr>
          <w:p w14:paraId="29DD7CC8"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23.66</w:t>
            </w:r>
          </w:p>
        </w:tc>
        <w:tc>
          <w:tcPr>
            <w:tcW w:w="0" w:type="auto"/>
            <w:tcBorders>
              <w:bottom w:val="nil"/>
            </w:tcBorders>
            <w:noWrap/>
            <w:tcMar>
              <w:top w:w="165" w:type="dxa"/>
              <w:left w:w="210" w:type="dxa"/>
              <w:bottom w:w="165" w:type="dxa"/>
              <w:right w:w="210" w:type="dxa"/>
            </w:tcMar>
            <w:vAlign w:val="center"/>
            <w:hideMark/>
          </w:tcPr>
          <w:p w14:paraId="3108CDB6"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8.86</w:t>
            </w:r>
          </w:p>
        </w:tc>
        <w:tc>
          <w:tcPr>
            <w:tcW w:w="0" w:type="auto"/>
            <w:tcBorders>
              <w:bottom w:val="nil"/>
            </w:tcBorders>
            <w:noWrap/>
            <w:tcMar>
              <w:top w:w="165" w:type="dxa"/>
              <w:left w:w="210" w:type="dxa"/>
              <w:bottom w:w="165" w:type="dxa"/>
              <w:right w:w="210" w:type="dxa"/>
            </w:tcMar>
            <w:vAlign w:val="center"/>
            <w:hideMark/>
          </w:tcPr>
          <w:p w14:paraId="39C89CC7"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6.92</w:t>
            </w:r>
          </w:p>
        </w:tc>
        <w:tc>
          <w:tcPr>
            <w:tcW w:w="0" w:type="auto"/>
            <w:tcBorders>
              <w:bottom w:val="nil"/>
            </w:tcBorders>
            <w:noWrap/>
            <w:tcMar>
              <w:top w:w="165" w:type="dxa"/>
              <w:left w:w="210" w:type="dxa"/>
              <w:bottom w:w="165" w:type="dxa"/>
              <w:right w:w="210" w:type="dxa"/>
            </w:tcMar>
            <w:vAlign w:val="center"/>
            <w:hideMark/>
          </w:tcPr>
          <w:p w14:paraId="60335A14"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7.10</w:t>
            </w:r>
          </w:p>
        </w:tc>
        <w:tc>
          <w:tcPr>
            <w:tcW w:w="0" w:type="auto"/>
            <w:tcBorders>
              <w:bottom w:val="nil"/>
            </w:tcBorders>
            <w:noWrap/>
            <w:tcMar>
              <w:top w:w="165" w:type="dxa"/>
              <w:left w:w="210" w:type="dxa"/>
              <w:bottom w:w="165" w:type="dxa"/>
              <w:right w:w="210" w:type="dxa"/>
            </w:tcMar>
            <w:vAlign w:val="center"/>
            <w:hideMark/>
          </w:tcPr>
          <w:p w14:paraId="2D139EAA"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6.42</w:t>
            </w:r>
          </w:p>
        </w:tc>
        <w:tc>
          <w:tcPr>
            <w:tcW w:w="0" w:type="auto"/>
            <w:tcBorders>
              <w:bottom w:val="nil"/>
            </w:tcBorders>
            <w:noWrap/>
            <w:tcMar>
              <w:top w:w="165" w:type="dxa"/>
              <w:left w:w="210" w:type="dxa"/>
              <w:bottom w:w="165" w:type="dxa"/>
              <w:right w:w="210" w:type="dxa"/>
            </w:tcMar>
            <w:vAlign w:val="center"/>
            <w:hideMark/>
          </w:tcPr>
          <w:p w14:paraId="64BA9AB9"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p>
        </w:tc>
      </w:tr>
      <w:tr w:rsidR="00E17AEF" w:rsidRPr="00E17AEF" w14:paraId="4313B884" w14:textId="77777777" w:rsidTr="00E17AEF">
        <w:tc>
          <w:tcPr>
            <w:tcW w:w="5908" w:type="dxa"/>
            <w:tcBorders>
              <w:bottom w:val="nil"/>
            </w:tcBorders>
            <w:noWrap/>
            <w:tcMar>
              <w:top w:w="165" w:type="dxa"/>
              <w:left w:w="1140" w:type="dxa"/>
              <w:bottom w:w="165" w:type="dxa"/>
              <w:right w:w="120" w:type="dxa"/>
            </w:tcMar>
            <w:vAlign w:val="center"/>
            <w:hideMark/>
          </w:tcPr>
          <w:p w14:paraId="444AD00D" w14:textId="77777777" w:rsidR="00E17AEF" w:rsidRPr="00E17AEF" w:rsidRDefault="00E17AEF" w:rsidP="00E17AEF">
            <w:pPr>
              <w:spacing w:after="0" w:line="240" w:lineRule="auto"/>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Accounts Receivables - Trade, Net</w:t>
            </w:r>
          </w:p>
        </w:tc>
        <w:tc>
          <w:tcPr>
            <w:tcW w:w="0" w:type="auto"/>
            <w:tcBorders>
              <w:bottom w:val="nil"/>
            </w:tcBorders>
            <w:noWrap/>
            <w:tcMar>
              <w:top w:w="165" w:type="dxa"/>
              <w:left w:w="210" w:type="dxa"/>
              <w:bottom w:w="165" w:type="dxa"/>
              <w:right w:w="210" w:type="dxa"/>
            </w:tcMar>
            <w:vAlign w:val="center"/>
            <w:hideMark/>
          </w:tcPr>
          <w:p w14:paraId="051C500D"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13.85</w:t>
            </w:r>
          </w:p>
        </w:tc>
        <w:tc>
          <w:tcPr>
            <w:tcW w:w="0" w:type="auto"/>
            <w:tcBorders>
              <w:bottom w:val="nil"/>
            </w:tcBorders>
            <w:noWrap/>
            <w:tcMar>
              <w:top w:w="165" w:type="dxa"/>
              <w:left w:w="210" w:type="dxa"/>
              <w:bottom w:w="165" w:type="dxa"/>
              <w:right w:w="210" w:type="dxa"/>
            </w:tcMar>
            <w:vAlign w:val="center"/>
            <w:hideMark/>
          </w:tcPr>
          <w:p w14:paraId="2A37C795"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tcBorders>
              <w:bottom w:val="nil"/>
            </w:tcBorders>
            <w:noWrap/>
            <w:tcMar>
              <w:top w:w="165" w:type="dxa"/>
              <w:left w:w="210" w:type="dxa"/>
              <w:bottom w:w="165" w:type="dxa"/>
              <w:right w:w="210" w:type="dxa"/>
            </w:tcMar>
            <w:vAlign w:val="center"/>
            <w:hideMark/>
          </w:tcPr>
          <w:p w14:paraId="38F07632"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tcBorders>
              <w:bottom w:val="nil"/>
            </w:tcBorders>
            <w:noWrap/>
            <w:tcMar>
              <w:top w:w="165" w:type="dxa"/>
              <w:left w:w="210" w:type="dxa"/>
              <w:bottom w:w="165" w:type="dxa"/>
              <w:right w:w="210" w:type="dxa"/>
            </w:tcMar>
            <w:vAlign w:val="center"/>
            <w:hideMark/>
          </w:tcPr>
          <w:p w14:paraId="7BF3388C"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tcBorders>
              <w:bottom w:val="nil"/>
            </w:tcBorders>
            <w:noWrap/>
            <w:tcMar>
              <w:top w:w="165" w:type="dxa"/>
              <w:left w:w="210" w:type="dxa"/>
              <w:bottom w:w="165" w:type="dxa"/>
              <w:right w:w="210" w:type="dxa"/>
            </w:tcMar>
            <w:vAlign w:val="center"/>
            <w:hideMark/>
          </w:tcPr>
          <w:p w14:paraId="3CCD51A3"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tcBorders>
              <w:bottom w:val="nil"/>
            </w:tcBorders>
            <w:noWrap/>
            <w:tcMar>
              <w:top w:w="165" w:type="dxa"/>
              <w:left w:w="210" w:type="dxa"/>
              <w:bottom w:w="165" w:type="dxa"/>
              <w:right w:w="210" w:type="dxa"/>
            </w:tcMar>
            <w:vAlign w:val="center"/>
            <w:hideMark/>
          </w:tcPr>
          <w:p w14:paraId="2BC1C0F1"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p>
        </w:tc>
      </w:tr>
      <w:tr w:rsidR="00E17AEF" w:rsidRPr="00E17AEF" w14:paraId="0B62F15C" w14:textId="77777777" w:rsidTr="00E17AEF">
        <w:tc>
          <w:tcPr>
            <w:tcW w:w="5908" w:type="dxa"/>
            <w:tcBorders>
              <w:bottom w:val="nil"/>
            </w:tcBorders>
            <w:noWrap/>
            <w:tcMar>
              <w:top w:w="165" w:type="dxa"/>
              <w:left w:w="870" w:type="dxa"/>
              <w:bottom w:w="165" w:type="dxa"/>
              <w:right w:w="120" w:type="dxa"/>
            </w:tcMar>
            <w:vAlign w:val="center"/>
            <w:hideMark/>
          </w:tcPr>
          <w:p w14:paraId="669A670F" w14:textId="77777777" w:rsidR="00E17AEF" w:rsidRPr="00E17AEF" w:rsidRDefault="00E17AEF" w:rsidP="00E17AEF">
            <w:pPr>
              <w:spacing w:after="0" w:line="240" w:lineRule="auto"/>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Total Inventory</w:t>
            </w:r>
          </w:p>
        </w:tc>
        <w:tc>
          <w:tcPr>
            <w:tcW w:w="0" w:type="auto"/>
            <w:tcBorders>
              <w:bottom w:val="nil"/>
            </w:tcBorders>
            <w:noWrap/>
            <w:tcMar>
              <w:top w:w="165" w:type="dxa"/>
              <w:left w:w="210" w:type="dxa"/>
              <w:bottom w:w="165" w:type="dxa"/>
              <w:right w:w="210" w:type="dxa"/>
            </w:tcMar>
            <w:vAlign w:val="center"/>
            <w:hideMark/>
          </w:tcPr>
          <w:p w14:paraId="4C7092C0"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0.69</w:t>
            </w:r>
          </w:p>
        </w:tc>
        <w:tc>
          <w:tcPr>
            <w:tcW w:w="0" w:type="auto"/>
            <w:tcBorders>
              <w:bottom w:val="nil"/>
            </w:tcBorders>
            <w:noWrap/>
            <w:tcMar>
              <w:top w:w="165" w:type="dxa"/>
              <w:left w:w="210" w:type="dxa"/>
              <w:bottom w:w="165" w:type="dxa"/>
              <w:right w:w="210" w:type="dxa"/>
            </w:tcMar>
            <w:vAlign w:val="center"/>
            <w:hideMark/>
          </w:tcPr>
          <w:p w14:paraId="15BAA399"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0.69</w:t>
            </w:r>
          </w:p>
        </w:tc>
        <w:tc>
          <w:tcPr>
            <w:tcW w:w="0" w:type="auto"/>
            <w:tcBorders>
              <w:bottom w:val="nil"/>
            </w:tcBorders>
            <w:noWrap/>
            <w:tcMar>
              <w:top w:w="165" w:type="dxa"/>
              <w:left w:w="210" w:type="dxa"/>
              <w:bottom w:w="165" w:type="dxa"/>
              <w:right w:w="210" w:type="dxa"/>
            </w:tcMar>
            <w:vAlign w:val="center"/>
            <w:hideMark/>
          </w:tcPr>
          <w:p w14:paraId="3422E1E0"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0.69</w:t>
            </w:r>
          </w:p>
        </w:tc>
        <w:tc>
          <w:tcPr>
            <w:tcW w:w="0" w:type="auto"/>
            <w:tcBorders>
              <w:bottom w:val="nil"/>
            </w:tcBorders>
            <w:noWrap/>
            <w:tcMar>
              <w:top w:w="165" w:type="dxa"/>
              <w:left w:w="210" w:type="dxa"/>
              <w:bottom w:w="165" w:type="dxa"/>
              <w:right w:w="210" w:type="dxa"/>
            </w:tcMar>
            <w:vAlign w:val="center"/>
            <w:hideMark/>
          </w:tcPr>
          <w:p w14:paraId="3940182E"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0.69</w:t>
            </w:r>
          </w:p>
        </w:tc>
        <w:tc>
          <w:tcPr>
            <w:tcW w:w="0" w:type="auto"/>
            <w:tcBorders>
              <w:bottom w:val="nil"/>
            </w:tcBorders>
            <w:noWrap/>
            <w:tcMar>
              <w:top w:w="165" w:type="dxa"/>
              <w:left w:w="210" w:type="dxa"/>
              <w:bottom w:w="165" w:type="dxa"/>
              <w:right w:w="210" w:type="dxa"/>
            </w:tcMar>
            <w:vAlign w:val="center"/>
            <w:hideMark/>
          </w:tcPr>
          <w:p w14:paraId="6AEC7353"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0.69</w:t>
            </w:r>
          </w:p>
        </w:tc>
        <w:tc>
          <w:tcPr>
            <w:tcW w:w="0" w:type="auto"/>
            <w:tcBorders>
              <w:bottom w:val="nil"/>
            </w:tcBorders>
            <w:noWrap/>
            <w:tcMar>
              <w:top w:w="165" w:type="dxa"/>
              <w:left w:w="210" w:type="dxa"/>
              <w:bottom w:w="165" w:type="dxa"/>
              <w:right w:w="210" w:type="dxa"/>
            </w:tcMar>
            <w:vAlign w:val="center"/>
            <w:hideMark/>
          </w:tcPr>
          <w:p w14:paraId="0C113676"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p>
        </w:tc>
      </w:tr>
      <w:tr w:rsidR="00E17AEF" w:rsidRPr="00E17AEF" w14:paraId="2602F71C" w14:textId="77777777" w:rsidTr="00E17AEF">
        <w:tc>
          <w:tcPr>
            <w:tcW w:w="5908" w:type="dxa"/>
            <w:tcBorders>
              <w:bottom w:val="nil"/>
            </w:tcBorders>
            <w:noWrap/>
            <w:tcMar>
              <w:top w:w="165" w:type="dxa"/>
              <w:left w:w="870" w:type="dxa"/>
              <w:bottom w:w="165" w:type="dxa"/>
              <w:right w:w="120" w:type="dxa"/>
            </w:tcMar>
            <w:vAlign w:val="center"/>
            <w:hideMark/>
          </w:tcPr>
          <w:p w14:paraId="6DD21B81" w14:textId="77777777" w:rsidR="00E17AEF" w:rsidRPr="00E17AEF" w:rsidRDefault="00E17AEF" w:rsidP="00E17AEF">
            <w:pPr>
              <w:spacing w:after="0" w:line="240" w:lineRule="auto"/>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Prepaid Expenses</w:t>
            </w:r>
          </w:p>
        </w:tc>
        <w:tc>
          <w:tcPr>
            <w:tcW w:w="0" w:type="auto"/>
            <w:tcBorders>
              <w:bottom w:val="nil"/>
            </w:tcBorders>
            <w:noWrap/>
            <w:tcMar>
              <w:top w:w="165" w:type="dxa"/>
              <w:left w:w="210" w:type="dxa"/>
              <w:bottom w:w="165" w:type="dxa"/>
              <w:right w:w="210" w:type="dxa"/>
            </w:tcMar>
            <w:vAlign w:val="center"/>
            <w:hideMark/>
          </w:tcPr>
          <w:p w14:paraId="30760FD6"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10.59</w:t>
            </w:r>
          </w:p>
        </w:tc>
        <w:tc>
          <w:tcPr>
            <w:tcW w:w="0" w:type="auto"/>
            <w:tcBorders>
              <w:bottom w:val="nil"/>
            </w:tcBorders>
            <w:noWrap/>
            <w:tcMar>
              <w:top w:w="165" w:type="dxa"/>
              <w:left w:w="210" w:type="dxa"/>
              <w:bottom w:w="165" w:type="dxa"/>
              <w:right w:w="210" w:type="dxa"/>
            </w:tcMar>
            <w:vAlign w:val="center"/>
            <w:hideMark/>
          </w:tcPr>
          <w:p w14:paraId="3C4A54D7"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1.14</w:t>
            </w:r>
          </w:p>
        </w:tc>
        <w:tc>
          <w:tcPr>
            <w:tcW w:w="0" w:type="auto"/>
            <w:tcBorders>
              <w:bottom w:val="nil"/>
            </w:tcBorders>
            <w:noWrap/>
            <w:tcMar>
              <w:top w:w="165" w:type="dxa"/>
              <w:left w:w="210" w:type="dxa"/>
              <w:bottom w:w="165" w:type="dxa"/>
              <w:right w:w="210" w:type="dxa"/>
            </w:tcMar>
            <w:vAlign w:val="center"/>
            <w:hideMark/>
          </w:tcPr>
          <w:p w14:paraId="0AA59C9E"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1.13</w:t>
            </w:r>
          </w:p>
        </w:tc>
        <w:tc>
          <w:tcPr>
            <w:tcW w:w="0" w:type="auto"/>
            <w:tcBorders>
              <w:bottom w:val="nil"/>
            </w:tcBorders>
            <w:noWrap/>
            <w:tcMar>
              <w:top w:w="165" w:type="dxa"/>
              <w:left w:w="210" w:type="dxa"/>
              <w:bottom w:w="165" w:type="dxa"/>
              <w:right w:w="210" w:type="dxa"/>
            </w:tcMar>
            <w:vAlign w:val="center"/>
            <w:hideMark/>
          </w:tcPr>
          <w:p w14:paraId="0E760B14"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1.59</w:t>
            </w:r>
          </w:p>
        </w:tc>
        <w:tc>
          <w:tcPr>
            <w:tcW w:w="0" w:type="auto"/>
            <w:tcBorders>
              <w:bottom w:val="nil"/>
            </w:tcBorders>
            <w:noWrap/>
            <w:tcMar>
              <w:top w:w="165" w:type="dxa"/>
              <w:left w:w="210" w:type="dxa"/>
              <w:bottom w:w="165" w:type="dxa"/>
              <w:right w:w="210" w:type="dxa"/>
            </w:tcMar>
            <w:vAlign w:val="center"/>
            <w:hideMark/>
          </w:tcPr>
          <w:p w14:paraId="6193C226"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0.13</w:t>
            </w:r>
          </w:p>
        </w:tc>
        <w:tc>
          <w:tcPr>
            <w:tcW w:w="0" w:type="auto"/>
            <w:tcBorders>
              <w:bottom w:val="nil"/>
            </w:tcBorders>
            <w:noWrap/>
            <w:tcMar>
              <w:top w:w="165" w:type="dxa"/>
              <w:left w:w="210" w:type="dxa"/>
              <w:bottom w:w="165" w:type="dxa"/>
              <w:right w:w="210" w:type="dxa"/>
            </w:tcMar>
            <w:vAlign w:val="center"/>
            <w:hideMark/>
          </w:tcPr>
          <w:p w14:paraId="7C8C1B5F"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p>
        </w:tc>
      </w:tr>
      <w:tr w:rsidR="00E17AEF" w:rsidRPr="00E17AEF" w14:paraId="77B16FD9" w14:textId="77777777" w:rsidTr="00E17AEF">
        <w:tc>
          <w:tcPr>
            <w:tcW w:w="5908" w:type="dxa"/>
            <w:noWrap/>
            <w:tcMar>
              <w:top w:w="165" w:type="dxa"/>
              <w:left w:w="870" w:type="dxa"/>
              <w:bottom w:w="165" w:type="dxa"/>
              <w:right w:w="120" w:type="dxa"/>
            </w:tcMar>
            <w:vAlign w:val="center"/>
            <w:hideMark/>
          </w:tcPr>
          <w:p w14:paraId="5ACEC0B7" w14:textId="77777777" w:rsidR="00E17AEF" w:rsidRPr="00E17AEF" w:rsidRDefault="00E17AEF" w:rsidP="00E17AEF">
            <w:pPr>
              <w:spacing w:after="0" w:line="240" w:lineRule="auto"/>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Other Current Assets, Total</w:t>
            </w:r>
          </w:p>
        </w:tc>
        <w:tc>
          <w:tcPr>
            <w:tcW w:w="0" w:type="auto"/>
            <w:noWrap/>
            <w:tcMar>
              <w:top w:w="165" w:type="dxa"/>
              <w:left w:w="210" w:type="dxa"/>
              <w:bottom w:w="165" w:type="dxa"/>
              <w:right w:w="210" w:type="dxa"/>
            </w:tcMar>
            <w:vAlign w:val="center"/>
            <w:hideMark/>
          </w:tcPr>
          <w:p w14:paraId="48C41AA0"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1.13</w:t>
            </w:r>
          </w:p>
        </w:tc>
        <w:tc>
          <w:tcPr>
            <w:tcW w:w="0" w:type="auto"/>
            <w:noWrap/>
            <w:tcMar>
              <w:top w:w="165" w:type="dxa"/>
              <w:left w:w="210" w:type="dxa"/>
              <w:bottom w:w="165" w:type="dxa"/>
              <w:right w:w="210" w:type="dxa"/>
            </w:tcMar>
            <w:vAlign w:val="center"/>
            <w:hideMark/>
          </w:tcPr>
          <w:p w14:paraId="263E466A"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0.01</w:t>
            </w:r>
          </w:p>
        </w:tc>
        <w:tc>
          <w:tcPr>
            <w:tcW w:w="0" w:type="auto"/>
            <w:noWrap/>
            <w:tcMar>
              <w:top w:w="165" w:type="dxa"/>
              <w:left w:w="210" w:type="dxa"/>
              <w:bottom w:w="165" w:type="dxa"/>
              <w:right w:w="210" w:type="dxa"/>
            </w:tcMar>
            <w:vAlign w:val="center"/>
            <w:hideMark/>
          </w:tcPr>
          <w:p w14:paraId="3E2025A0"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noWrap/>
            <w:tcMar>
              <w:top w:w="165" w:type="dxa"/>
              <w:left w:w="210" w:type="dxa"/>
              <w:bottom w:w="165" w:type="dxa"/>
              <w:right w:w="210" w:type="dxa"/>
            </w:tcMar>
            <w:vAlign w:val="center"/>
            <w:hideMark/>
          </w:tcPr>
          <w:p w14:paraId="72505226"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noWrap/>
            <w:tcMar>
              <w:top w:w="165" w:type="dxa"/>
              <w:left w:w="210" w:type="dxa"/>
              <w:bottom w:w="165" w:type="dxa"/>
              <w:right w:w="210" w:type="dxa"/>
            </w:tcMar>
            <w:vAlign w:val="center"/>
            <w:hideMark/>
          </w:tcPr>
          <w:p w14:paraId="0E6C72A5"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noWrap/>
            <w:tcMar>
              <w:top w:w="165" w:type="dxa"/>
              <w:left w:w="210" w:type="dxa"/>
              <w:bottom w:w="165" w:type="dxa"/>
              <w:right w:w="210" w:type="dxa"/>
            </w:tcMar>
            <w:vAlign w:val="center"/>
            <w:hideMark/>
          </w:tcPr>
          <w:p w14:paraId="7176DAB6"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p>
        </w:tc>
      </w:tr>
      <w:tr w:rsidR="00E17AEF" w:rsidRPr="00E17AEF" w14:paraId="4D478DBF" w14:textId="77777777" w:rsidTr="00E17AEF">
        <w:tc>
          <w:tcPr>
            <w:tcW w:w="5908" w:type="dxa"/>
            <w:tcBorders>
              <w:top w:val="single" w:sz="6" w:space="0" w:color="E3EAF2"/>
            </w:tcBorders>
            <w:noWrap/>
            <w:tcMar>
              <w:top w:w="165" w:type="dxa"/>
              <w:left w:w="120" w:type="dxa"/>
              <w:bottom w:w="165" w:type="dxa"/>
              <w:right w:w="120" w:type="dxa"/>
            </w:tcMar>
            <w:vAlign w:val="center"/>
            <w:hideMark/>
          </w:tcPr>
          <w:p w14:paraId="6D1CE239" w14:textId="77777777" w:rsidR="00E17AEF" w:rsidRPr="00E17AEF" w:rsidRDefault="00E17AEF" w:rsidP="00E17AEF">
            <w:pPr>
              <w:rPr>
                <w:lang w:eastAsia="en-IN"/>
              </w:rPr>
            </w:pPr>
            <w:r w:rsidRPr="00E17AEF">
              <w:rPr>
                <w:lang w:eastAsia="en-IN"/>
              </w:rPr>
              <w:t> Total Assets</w:t>
            </w:r>
          </w:p>
        </w:tc>
        <w:tc>
          <w:tcPr>
            <w:tcW w:w="0" w:type="auto"/>
            <w:tcBorders>
              <w:top w:val="single" w:sz="6" w:space="0" w:color="E3EAF2"/>
            </w:tcBorders>
            <w:noWrap/>
            <w:tcMar>
              <w:top w:w="165" w:type="dxa"/>
              <w:left w:w="210" w:type="dxa"/>
              <w:bottom w:w="165" w:type="dxa"/>
              <w:right w:w="210" w:type="dxa"/>
            </w:tcMar>
            <w:vAlign w:val="center"/>
            <w:hideMark/>
          </w:tcPr>
          <w:p w14:paraId="081F916F" w14:textId="77777777" w:rsidR="00E17AEF" w:rsidRPr="00E17AEF" w:rsidRDefault="00E17AEF" w:rsidP="00E17AEF">
            <w:pPr>
              <w:rPr>
                <w:b/>
                <w:bCs/>
                <w:lang w:eastAsia="en-IN"/>
              </w:rPr>
            </w:pPr>
            <w:r w:rsidRPr="00E17AEF">
              <w:rPr>
                <w:b/>
                <w:bCs/>
                <w:lang w:eastAsia="en-IN"/>
              </w:rPr>
              <w:t>248.89</w:t>
            </w:r>
          </w:p>
        </w:tc>
        <w:tc>
          <w:tcPr>
            <w:tcW w:w="0" w:type="auto"/>
            <w:tcBorders>
              <w:top w:val="single" w:sz="6" w:space="0" w:color="E3EAF2"/>
            </w:tcBorders>
            <w:noWrap/>
            <w:tcMar>
              <w:top w:w="165" w:type="dxa"/>
              <w:left w:w="210" w:type="dxa"/>
              <w:bottom w:w="165" w:type="dxa"/>
              <w:right w:w="210" w:type="dxa"/>
            </w:tcMar>
            <w:vAlign w:val="center"/>
            <w:hideMark/>
          </w:tcPr>
          <w:p w14:paraId="3E1AF204" w14:textId="77777777" w:rsidR="00E17AEF" w:rsidRPr="00E17AEF" w:rsidRDefault="00E17AEF" w:rsidP="00E17AEF">
            <w:pPr>
              <w:rPr>
                <w:b/>
                <w:bCs/>
                <w:lang w:eastAsia="en-IN"/>
              </w:rPr>
            </w:pPr>
            <w:r w:rsidRPr="00E17AEF">
              <w:rPr>
                <w:b/>
                <w:bCs/>
                <w:lang w:eastAsia="en-IN"/>
              </w:rPr>
              <w:t>252.37</w:t>
            </w:r>
          </w:p>
        </w:tc>
        <w:tc>
          <w:tcPr>
            <w:tcW w:w="0" w:type="auto"/>
            <w:tcBorders>
              <w:top w:val="single" w:sz="6" w:space="0" w:color="E3EAF2"/>
            </w:tcBorders>
            <w:noWrap/>
            <w:tcMar>
              <w:top w:w="165" w:type="dxa"/>
              <w:left w:w="210" w:type="dxa"/>
              <w:bottom w:w="165" w:type="dxa"/>
              <w:right w:w="210" w:type="dxa"/>
            </w:tcMar>
            <w:vAlign w:val="center"/>
            <w:hideMark/>
          </w:tcPr>
          <w:p w14:paraId="2AC3611D" w14:textId="77777777" w:rsidR="00E17AEF" w:rsidRPr="00E17AEF" w:rsidRDefault="00E17AEF" w:rsidP="00E17AEF">
            <w:pPr>
              <w:rPr>
                <w:b/>
                <w:bCs/>
                <w:lang w:eastAsia="en-IN"/>
              </w:rPr>
            </w:pPr>
            <w:r w:rsidRPr="00E17AEF">
              <w:rPr>
                <w:b/>
                <w:bCs/>
                <w:lang w:eastAsia="en-IN"/>
              </w:rPr>
              <w:t>319.92</w:t>
            </w:r>
          </w:p>
        </w:tc>
        <w:tc>
          <w:tcPr>
            <w:tcW w:w="0" w:type="auto"/>
            <w:tcBorders>
              <w:top w:val="single" w:sz="6" w:space="0" w:color="E3EAF2"/>
            </w:tcBorders>
            <w:noWrap/>
            <w:tcMar>
              <w:top w:w="165" w:type="dxa"/>
              <w:left w:w="210" w:type="dxa"/>
              <w:bottom w:w="165" w:type="dxa"/>
              <w:right w:w="210" w:type="dxa"/>
            </w:tcMar>
            <w:vAlign w:val="center"/>
            <w:hideMark/>
          </w:tcPr>
          <w:p w14:paraId="24717153" w14:textId="77777777" w:rsidR="00E17AEF" w:rsidRPr="00E17AEF" w:rsidRDefault="00E17AEF" w:rsidP="00E17AEF">
            <w:pPr>
              <w:rPr>
                <w:b/>
                <w:bCs/>
                <w:lang w:eastAsia="en-IN"/>
              </w:rPr>
            </w:pPr>
            <w:r w:rsidRPr="00E17AEF">
              <w:rPr>
                <w:b/>
                <w:bCs/>
                <w:lang w:eastAsia="en-IN"/>
              </w:rPr>
              <w:t>278.91</w:t>
            </w:r>
          </w:p>
        </w:tc>
        <w:tc>
          <w:tcPr>
            <w:tcW w:w="0" w:type="auto"/>
            <w:tcBorders>
              <w:top w:val="single" w:sz="6" w:space="0" w:color="E3EAF2"/>
            </w:tcBorders>
            <w:noWrap/>
            <w:tcMar>
              <w:top w:w="165" w:type="dxa"/>
              <w:left w:w="210" w:type="dxa"/>
              <w:bottom w:w="165" w:type="dxa"/>
              <w:right w:w="210" w:type="dxa"/>
            </w:tcMar>
            <w:vAlign w:val="center"/>
            <w:hideMark/>
          </w:tcPr>
          <w:p w14:paraId="2F154430" w14:textId="77777777" w:rsidR="00E17AEF" w:rsidRPr="00E17AEF" w:rsidRDefault="00E17AEF" w:rsidP="00E17AEF">
            <w:pPr>
              <w:rPr>
                <w:b/>
                <w:bCs/>
                <w:lang w:eastAsia="en-IN"/>
              </w:rPr>
            </w:pPr>
            <w:r w:rsidRPr="00E17AEF">
              <w:rPr>
                <w:b/>
                <w:bCs/>
                <w:lang w:eastAsia="en-IN"/>
              </w:rPr>
              <w:t>323.84</w:t>
            </w:r>
          </w:p>
        </w:tc>
        <w:tc>
          <w:tcPr>
            <w:tcW w:w="0" w:type="auto"/>
            <w:tcBorders>
              <w:top w:val="single" w:sz="6" w:space="0" w:color="E3EAF2"/>
            </w:tcBorders>
            <w:noWrap/>
            <w:tcMar>
              <w:top w:w="165" w:type="dxa"/>
              <w:left w:w="210" w:type="dxa"/>
              <w:bottom w:w="165" w:type="dxa"/>
              <w:right w:w="210" w:type="dxa"/>
            </w:tcMar>
            <w:vAlign w:val="center"/>
            <w:hideMark/>
          </w:tcPr>
          <w:p w14:paraId="5DE5A068" w14:textId="77777777" w:rsidR="00E17AEF" w:rsidRPr="00E17AEF" w:rsidRDefault="00E17AEF" w:rsidP="00E17AEF">
            <w:pPr>
              <w:rPr>
                <w:b/>
                <w:bCs/>
                <w:lang w:eastAsia="en-IN"/>
              </w:rPr>
            </w:pPr>
          </w:p>
        </w:tc>
      </w:tr>
      <w:tr w:rsidR="00E17AEF" w:rsidRPr="00E17AEF" w14:paraId="376ECE7A" w14:textId="77777777" w:rsidTr="00E17AEF">
        <w:tc>
          <w:tcPr>
            <w:tcW w:w="5908" w:type="dxa"/>
            <w:tcBorders>
              <w:bottom w:val="nil"/>
            </w:tcBorders>
            <w:noWrap/>
            <w:tcMar>
              <w:top w:w="165" w:type="dxa"/>
              <w:left w:w="870" w:type="dxa"/>
              <w:bottom w:w="165" w:type="dxa"/>
              <w:right w:w="120" w:type="dxa"/>
            </w:tcMar>
            <w:vAlign w:val="center"/>
            <w:hideMark/>
          </w:tcPr>
          <w:p w14:paraId="4D15BBAB" w14:textId="77777777" w:rsidR="00E17AEF" w:rsidRPr="00E17AEF" w:rsidRDefault="00E17AEF" w:rsidP="00E17AEF">
            <w:pPr>
              <w:spacing w:after="0" w:line="240" w:lineRule="auto"/>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Property/Plant/Equipment, Total - Net</w:t>
            </w:r>
          </w:p>
        </w:tc>
        <w:tc>
          <w:tcPr>
            <w:tcW w:w="0" w:type="auto"/>
            <w:tcBorders>
              <w:bottom w:val="nil"/>
            </w:tcBorders>
            <w:noWrap/>
            <w:tcMar>
              <w:top w:w="165" w:type="dxa"/>
              <w:left w:w="210" w:type="dxa"/>
              <w:bottom w:w="165" w:type="dxa"/>
              <w:right w:w="210" w:type="dxa"/>
            </w:tcMar>
            <w:vAlign w:val="center"/>
            <w:hideMark/>
          </w:tcPr>
          <w:p w14:paraId="55CD5C72"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11.39</w:t>
            </w:r>
          </w:p>
        </w:tc>
        <w:tc>
          <w:tcPr>
            <w:tcW w:w="0" w:type="auto"/>
            <w:tcBorders>
              <w:bottom w:val="nil"/>
            </w:tcBorders>
            <w:noWrap/>
            <w:tcMar>
              <w:top w:w="165" w:type="dxa"/>
              <w:left w:w="210" w:type="dxa"/>
              <w:bottom w:w="165" w:type="dxa"/>
              <w:right w:w="210" w:type="dxa"/>
            </w:tcMar>
            <w:vAlign w:val="center"/>
            <w:hideMark/>
          </w:tcPr>
          <w:p w14:paraId="42606CA3"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5.30</w:t>
            </w:r>
          </w:p>
        </w:tc>
        <w:tc>
          <w:tcPr>
            <w:tcW w:w="0" w:type="auto"/>
            <w:tcBorders>
              <w:bottom w:val="nil"/>
            </w:tcBorders>
            <w:noWrap/>
            <w:tcMar>
              <w:top w:w="165" w:type="dxa"/>
              <w:left w:w="210" w:type="dxa"/>
              <w:bottom w:w="165" w:type="dxa"/>
              <w:right w:w="210" w:type="dxa"/>
            </w:tcMar>
            <w:vAlign w:val="center"/>
            <w:hideMark/>
          </w:tcPr>
          <w:p w14:paraId="08348049"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6.37</w:t>
            </w:r>
          </w:p>
        </w:tc>
        <w:tc>
          <w:tcPr>
            <w:tcW w:w="0" w:type="auto"/>
            <w:tcBorders>
              <w:bottom w:val="nil"/>
            </w:tcBorders>
            <w:noWrap/>
            <w:tcMar>
              <w:top w:w="165" w:type="dxa"/>
              <w:left w:w="210" w:type="dxa"/>
              <w:bottom w:w="165" w:type="dxa"/>
              <w:right w:w="210" w:type="dxa"/>
            </w:tcMar>
            <w:vAlign w:val="center"/>
            <w:hideMark/>
          </w:tcPr>
          <w:p w14:paraId="612A268B"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9.08</w:t>
            </w:r>
          </w:p>
        </w:tc>
        <w:tc>
          <w:tcPr>
            <w:tcW w:w="0" w:type="auto"/>
            <w:tcBorders>
              <w:bottom w:val="nil"/>
            </w:tcBorders>
            <w:noWrap/>
            <w:tcMar>
              <w:top w:w="165" w:type="dxa"/>
              <w:left w:w="210" w:type="dxa"/>
              <w:bottom w:w="165" w:type="dxa"/>
              <w:right w:w="210" w:type="dxa"/>
            </w:tcMar>
            <w:vAlign w:val="center"/>
            <w:hideMark/>
          </w:tcPr>
          <w:p w14:paraId="29157AEA"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9.14</w:t>
            </w:r>
          </w:p>
        </w:tc>
        <w:tc>
          <w:tcPr>
            <w:tcW w:w="0" w:type="auto"/>
            <w:tcBorders>
              <w:bottom w:val="nil"/>
            </w:tcBorders>
            <w:noWrap/>
            <w:tcMar>
              <w:top w:w="165" w:type="dxa"/>
              <w:left w:w="210" w:type="dxa"/>
              <w:bottom w:w="165" w:type="dxa"/>
              <w:right w:w="210" w:type="dxa"/>
            </w:tcMar>
            <w:vAlign w:val="center"/>
            <w:hideMark/>
          </w:tcPr>
          <w:p w14:paraId="3819235F"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p>
        </w:tc>
      </w:tr>
      <w:tr w:rsidR="00E17AEF" w:rsidRPr="00E17AEF" w14:paraId="7FB950FD" w14:textId="77777777" w:rsidTr="00E17AEF">
        <w:tc>
          <w:tcPr>
            <w:tcW w:w="5908" w:type="dxa"/>
            <w:tcBorders>
              <w:bottom w:val="nil"/>
            </w:tcBorders>
            <w:noWrap/>
            <w:tcMar>
              <w:top w:w="165" w:type="dxa"/>
              <w:left w:w="1140" w:type="dxa"/>
              <w:bottom w:w="165" w:type="dxa"/>
              <w:right w:w="120" w:type="dxa"/>
            </w:tcMar>
            <w:vAlign w:val="center"/>
            <w:hideMark/>
          </w:tcPr>
          <w:p w14:paraId="30F3E56E" w14:textId="77777777" w:rsidR="00E17AEF" w:rsidRPr="00E17AEF" w:rsidRDefault="00E17AEF" w:rsidP="00E17AEF">
            <w:pPr>
              <w:spacing w:after="0" w:line="240" w:lineRule="auto"/>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lastRenderedPageBreak/>
              <w:t>Property/Plant/Equipment, Total - Gross</w:t>
            </w:r>
          </w:p>
        </w:tc>
        <w:tc>
          <w:tcPr>
            <w:tcW w:w="0" w:type="auto"/>
            <w:tcBorders>
              <w:bottom w:val="nil"/>
            </w:tcBorders>
            <w:noWrap/>
            <w:tcMar>
              <w:top w:w="165" w:type="dxa"/>
              <w:left w:w="210" w:type="dxa"/>
              <w:bottom w:w="165" w:type="dxa"/>
              <w:right w:w="210" w:type="dxa"/>
            </w:tcMar>
            <w:vAlign w:val="center"/>
            <w:hideMark/>
          </w:tcPr>
          <w:p w14:paraId="17B56EE7"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26.02</w:t>
            </w:r>
          </w:p>
        </w:tc>
        <w:tc>
          <w:tcPr>
            <w:tcW w:w="0" w:type="auto"/>
            <w:tcBorders>
              <w:bottom w:val="nil"/>
            </w:tcBorders>
            <w:noWrap/>
            <w:tcMar>
              <w:top w:w="165" w:type="dxa"/>
              <w:left w:w="210" w:type="dxa"/>
              <w:bottom w:w="165" w:type="dxa"/>
              <w:right w:w="210" w:type="dxa"/>
            </w:tcMar>
            <w:vAlign w:val="center"/>
            <w:hideMark/>
          </w:tcPr>
          <w:p w14:paraId="266C4167"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14.90</w:t>
            </w:r>
          </w:p>
        </w:tc>
        <w:tc>
          <w:tcPr>
            <w:tcW w:w="0" w:type="auto"/>
            <w:tcBorders>
              <w:bottom w:val="nil"/>
            </w:tcBorders>
            <w:noWrap/>
            <w:tcMar>
              <w:top w:w="165" w:type="dxa"/>
              <w:left w:w="210" w:type="dxa"/>
              <w:bottom w:w="165" w:type="dxa"/>
              <w:right w:w="210" w:type="dxa"/>
            </w:tcMar>
            <w:vAlign w:val="center"/>
            <w:hideMark/>
          </w:tcPr>
          <w:p w14:paraId="2215C9B6"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15.70</w:t>
            </w:r>
          </w:p>
        </w:tc>
        <w:tc>
          <w:tcPr>
            <w:tcW w:w="0" w:type="auto"/>
            <w:tcBorders>
              <w:bottom w:val="nil"/>
            </w:tcBorders>
            <w:noWrap/>
            <w:tcMar>
              <w:top w:w="165" w:type="dxa"/>
              <w:left w:w="210" w:type="dxa"/>
              <w:bottom w:w="165" w:type="dxa"/>
              <w:right w:w="210" w:type="dxa"/>
            </w:tcMar>
            <w:vAlign w:val="center"/>
            <w:hideMark/>
          </w:tcPr>
          <w:p w14:paraId="38E814EC"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15.53</w:t>
            </w:r>
          </w:p>
        </w:tc>
        <w:tc>
          <w:tcPr>
            <w:tcW w:w="0" w:type="auto"/>
            <w:tcBorders>
              <w:bottom w:val="nil"/>
            </w:tcBorders>
            <w:noWrap/>
            <w:tcMar>
              <w:top w:w="165" w:type="dxa"/>
              <w:left w:w="210" w:type="dxa"/>
              <w:bottom w:w="165" w:type="dxa"/>
              <w:right w:w="210" w:type="dxa"/>
            </w:tcMar>
            <w:vAlign w:val="center"/>
            <w:hideMark/>
          </w:tcPr>
          <w:p w14:paraId="3A77785A"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13.22</w:t>
            </w:r>
          </w:p>
        </w:tc>
        <w:tc>
          <w:tcPr>
            <w:tcW w:w="0" w:type="auto"/>
            <w:tcBorders>
              <w:bottom w:val="nil"/>
            </w:tcBorders>
            <w:noWrap/>
            <w:tcMar>
              <w:top w:w="165" w:type="dxa"/>
              <w:left w:w="210" w:type="dxa"/>
              <w:bottom w:w="165" w:type="dxa"/>
              <w:right w:w="210" w:type="dxa"/>
            </w:tcMar>
            <w:vAlign w:val="center"/>
            <w:hideMark/>
          </w:tcPr>
          <w:p w14:paraId="1450EDA3"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p>
        </w:tc>
      </w:tr>
      <w:tr w:rsidR="00E17AEF" w:rsidRPr="00E17AEF" w14:paraId="1BAE5006" w14:textId="77777777" w:rsidTr="00E17AEF">
        <w:tc>
          <w:tcPr>
            <w:tcW w:w="5908" w:type="dxa"/>
            <w:tcBorders>
              <w:bottom w:val="nil"/>
            </w:tcBorders>
            <w:noWrap/>
            <w:tcMar>
              <w:top w:w="165" w:type="dxa"/>
              <w:left w:w="1140" w:type="dxa"/>
              <w:bottom w:w="165" w:type="dxa"/>
              <w:right w:w="120" w:type="dxa"/>
            </w:tcMar>
            <w:vAlign w:val="center"/>
            <w:hideMark/>
          </w:tcPr>
          <w:p w14:paraId="036504C2" w14:textId="77777777" w:rsidR="00E17AEF" w:rsidRPr="00E17AEF" w:rsidRDefault="00E17AEF" w:rsidP="00E17AEF">
            <w:pPr>
              <w:spacing w:after="0" w:line="240" w:lineRule="auto"/>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Accumulated Depreciation, Total</w:t>
            </w:r>
          </w:p>
        </w:tc>
        <w:tc>
          <w:tcPr>
            <w:tcW w:w="0" w:type="auto"/>
            <w:tcBorders>
              <w:bottom w:val="nil"/>
            </w:tcBorders>
            <w:noWrap/>
            <w:tcMar>
              <w:top w:w="165" w:type="dxa"/>
              <w:left w:w="210" w:type="dxa"/>
              <w:bottom w:w="165" w:type="dxa"/>
              <w:right w:w="210" w:type="dxa"/>
            </w:tcMar>
            <w:vAlign w:val="center"/>
            <w:hideMark/>
          </w:tcPr>
          <w:p w14:paraId="557429EB"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-14.63</w:t>
            </w:r>
          </w:p>
        </w:tc>
        <w:tc>
          <w:tcPr>
            <w:tcW w:w="0" w:type="auto"/>
            <w:tcBorders>
              <w:bottom w:val="nil"/>
            </w:tcBorders>
            <w:noWrap/>
            <w:tcMar>
              <w:top w:w="165" w:type="dxa"/>
              <w:left w:w="210" w:type="dxa"/>
              <w:bottom w:w="165" w:type="dxa"/>
              <w:right w:w="210" w:type="dxa"/>
            </w:tcMar>
            <w:vAlign w:val="center"/>
            <w:hideMark/>
          </w:tcPr>
          <w:p w14:paraId="6478F2FC"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-9.60</w:t>
            </w:r>
          </w:p>
        </w:tc>
        <w:tc>
          <w:tcPr>
            <w:tcW w:w="0" w:type="auto"/>
            <w:tcBorders>
              <w:bottom w:val="nil"/>
            </w:tcBorders>
            <w:noWrap/>
            <w:tcMar>
              <w:top w:w="165" w:type="dxa"/>
              <w:left w:w="210" w:type="dxa"/>
              <w:bottom w:w="165" w:type="dxa"/>
              <w:right w:w="210" w:type="dxa"/>
            </w:tcMar>
            <w:vAlign w:val="center"/>
            <w:hideMark/>
          </w:tcPr>
          <w:p w14:paraId="0F0EACDA"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-9.33</w:t>
            </w:r>
          </w:p>
        </w:tc>
        <w:tc>
          <w:tcPr>
            <w:tcW w:w="0" w:type="auto"/>
            <w:tcBorders>
              <w:bottom w:val="nil"/>
            </w:tcBorders>
            <w:noWrap/>
            <w:tcMar>
              <w:top w:w="165" w:type="dxa"/>
              <w:left w:w="210" w:type="dxa"/>
              <w:bottom w:w="165" w:type="dxa"/>
              <w:right w:w="210" w:type="dxa"/>
            </w:tcMar>
            <w:vAlign w:val="center"/>
            <w:hideMark/>
          </w:tcPr>
          <w:p w14:paraId="4109F1F9"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-6.45</w:t>
            </w:r>
          </w:p>
        </w:tc>
        <w:tc>
          <w:tcPr>
            <w:tcW w:w="0" w:type="auto"/>
            <w:tcBorders>
              <w:bottom w:val="nil"/>
            </w:tcBorders>
            <w:noWrap/>
            <w:tcMar>
              <w:top w:w="165" w:type="dxa"/>
              <w:left w:w="210" w:type="dxa"/>
              <w:bottom w:w="165" w:type="dxa"/>
              <w:right w:w="210" w:type="dxa"/>
            </w:tcMar>
            <w:vAlign w:val="center"/>
            <w:hideMark/>
          </w:tcPr>
          <w:p w14:paraId="3594C1F0"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-4.08</w:t>
            </w:r>
          </w:p>
        </w:tc>
        <w:tc>
          <w:tcPr>
            <w:tcW w:w="0" w:type="auto"/>
            <w:tcBorders>
              <w:bottom w:val="nil"/>
            </w:tcBorders>
            <w:noWrap/>
            <w:tcMar>
              <w:top w:w="165" w:type="dxa"/>
              <w:left w:w="210" w:type="dxa"/>
              <w:bottom w:w="165" w:type="dxa"/>
              <w:right w:w="210" w:type="dxa"/>
            </w:tcMar>
            <w:vAlign w:val="center"/>
            <w:hideMark/>
          </w:tcPr>
          <w:p w14:paraId="26E0DDEB"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p>
        </w:tc>
      </w:tr>
      <w:tr w:rsidR="00E17AEF" w:rsidRPr="00E17AEF" w14:paraId="683AFBE1" w14:textId="77777777" w:rsidTr="00E17AEF">
        <w:tc>
          <w:tcPr>
            <w:tcW w:w="5908" w:type="dxa"/>
            <w:tcBorders>
              <w:bottom w:val="nil"/>
            </w:tcBorders>
            <w:noWrap/>
            <w:tcMar>
              <w:top w:w="165" w:type="dxa"/>
              <w:left w:w="870" w:type="dxa"/>
              <w:bottom w:w="165" w:type="dxa"/>
              <w:right w:w="120" w:type="dxa"/>
            </w:tcMar>
            <w:vAlign w:val="center"/>
            <w:hideMark/>
          </w:tcPr>
          <w:p w14:paraId="0940ACE2" w14:textId="77777777" w:rsidR="00E17AEF" w:rsidRPr="00E17AEF" w:rsidRDefault="00E17AEF" w:rsidP="00E17AEF">
            <w:pPr>
              <w:spacing w:after="0" w:line="240" w:lineRule="auto"/>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Goodwill, Net</w:t>
            </w:r>
          </w:p>
        </w:tc>
        <w:tc>
          <w:tcPr>
            <w:tcW w:w="0" w:type="auto"/>
            <w:tcBorders>
              <w:bottom w:val="nil"/>
            </w:tcBorders>
            <w:noWrap/>
            <w:tcMar>
              <w:top w:w="165" w:type="dxa"/>
              <w:left w:w="210" w:type="dxa"/>
              <w:bottom w:w="165" w:type="dxa"/>
              <w:right w:w="210" w:type="dxa"/>
            </w:tcMar>
            <w:vAlign w:val="center"/>
            <w:hideMark/>
          </w:tcPr>
          <w:p w14:paraId="1134FE25" w14:textId="77777777" w:rsidR="00E17AEF" w:rsidRPr="00E17AEF" w:rsidRDefault="00E17AEF" w:rsidP="00E17AEF">
            <w:pPr>
              <w:spacing w:after="0" w:line="240" w:lineRule="auto"/>
              <w:rPr>
                <w:rFonts w:ascii="Times New Roman" w:eastAsia="Times New Roman" w:hAnsi="Times New Roman" w:cs="Times New Roman"/>
                <w:color w:val="66758A"/>
                <w:kern w:val="0"/>
                <w:sz w:val="18"/>
                <w:szCs w:val="18"/>
                <w:lang w:eastAsia="en-IN"/>
                <w14:ligatures w14:val="none"/>
              </w:rPr>
            </w:pPr>
          </w:p>
        </w:tc>
        <w:tc>
          <w:tcPr>
            <w:tcW w:w="0" w:type="auto"/>
            <w:tcBorders>
              <w:bottom w:val="nil"/>
            </w:tcBorders>
            <w:noWrap/>
            <w:tcMar>
              <w:top w:w="165" w:type="dxa"/>
              <w:left w:w="210" w:type="dxa"/>
              <w:bottom w:w="165" w:type="dxa"/>
              <w:right w:w="210" w:type="dxa"/>
            </w:tcMar>
            <w:vAlign w:val="center"/>
            <w:hideMark/>
          </w:tcPr>
          <w:p w14:paraId="39069314"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tcBorders>
              <w:bottom w:val="nil"/>
            </w:tcBorders>
            <w:noWrap/>
            <w:tcMar>
              <w:top w:w="165" w:type="dxa"/>
              <w:left w:w="210" w:type="dxa"/>
              <w:bottom w:w="165" w:type="dxa"/>
              <w:right w:w="210" w:type="dxa"/>
            </w:tcMar>
            <w:vAlign w:val="center"/>
            <w:hideMark/>
          </w:tcPr>
          <w:p w14:paraId="4C45449A"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tcBorders>
              <w:bottom w:val="nil"/>
            </w:tcBorders>
            <w:noWrap/>
            <w:tcMar>
              <w:top w:w="165" w:type="dxa"/>
              <w:left w:w="210" w:type="dxa"/>
              <w:bottom w:w="165" w:type="dxa"/>
              <w:right w:w="210" w:type="dxa"/>
            </w:tcMar>
            <w:vAlign w:val="center"/>
            <w:hideMark/>
          </w:tcPr>
          <w:p w14:paraId="186595B9"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tcBorders>
              <w:bottom w:val="nil"/>
            </w:tcBorders>
            <w:noWrap/>
            <w:tcMar>
              <w:top w:w="165" w:type="dxa"/>
              <w:left w:w="210" w:type="dxa"/>
              <w:bottom w:w="165" w:type="dxa"/>
              <w:right w:w="210" w:type="dxa"/>
            </w:tcMar>
            <w:vAlign w:val="center"/>
            <w:hideMark/>
          </w:tcPr>
          <w:p w14:paraId="0C2DA284"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tcBorders>
              <w:bottom w:val="nil"/>
            </w:tcBorders>
            <w:noWrap/>
            <w:tcMar>
              <w:top w:w="165" w:type="dxa"/>
              <w:left w:w="210" w:type="dxa"/>
              <w:bottom w:w="165" w:type="dxa"/>
              <w:right w:w="210" w:type="dxa"/>
            </w:tcMar>
            <w:vAlign w:val="center"/>
            <w:hideMark/>
          </w:tcPr>
          <w:p w14:paraId="4DC0604B"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p>
        </w:tc>
      </w:tr>
      <w:tr w:rsidR="00E17AEF" w:rsidRPr="00E17AEF" w14:paraId="66C67C99" w14:textId="77777777" w:rsidTr="00E17AEF">
        <w:tc>
          <w:tcPr>
            <w:tcW w:w="5908" w:type="dxa"/>
            <w:tcBorders>
              <w:bottom w:val="nil"/>
            </w:tcBorders>
            <w:noWrap/>
            <w:tcMar>
              <w:top w:w="165" w:type="dxa"/>
              <w:left w:w="870" w:type="dxa"/>
              <w:bottom w:w="165" w:type="dxa"/>
              <w:right w:w="120" w:type="dxa"/>
            </w:tcMar>
            <w:vAlign w:val="center"/>
            <w:hideMark/>
          </w:tcPr>
          <w:p w14:paraId="39DDD063" w14:textId="77777777" w:rsidR="00E17AEF" w:rsidRPr="00E17AEF" w:rsidRDefault="00E17AEF" w:rsidP="00E17AEF">
            <w:pPr>
              <w:spacing w:after="0" w:line="240" w:lineRule="auto"/>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Intangibles, Net</w:t>
            </w:r>
          </w:p>
        </w:tc>
        <w:tc>
          <w:tcPr>
            <w:tcW w:w="0" w:type="auto"/>
            <w:tcBorders>
              <w:bottom w:val="nil"/>
            </w:tcBorders>
            <w:noWrap/>
            <w:tcMar>
              <w:top w:w="165" w:type="dxa"/>
              <w:left w:w="210" w:type="dxa"/>
              <w:bottom w:w="165" w:type="dxa"/>
              <w:right w:w="210" w:type="dxa"/>
            </w:tcMar>
            <w:vAlign w:val="center"/>
            <w:hideMark/>
          </w:tcPr>
          <w:p w14:paraId="0D904427"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0</w:t>
            </w:r>
          </w:p>
        </w:tc>
        <w:tc>
          <w:tcPr>
            <w:tcW w:w="0" w:type="auto"/>
            <w:tcBorders>
              <w:bottom w:val="nil"/>
            </w:tcBorders>
            <w:noWrap/>
            <w:tcMar>
              <w:top w:w="165" w:type="dxa"/>
              <w:left w:w="210" w:type="dxa"/>
              <w:bottom w:w="165" w:type="dxa"/>
              <w:right w:w="210" w:type="dxa"/>
            </w:tcMar>
            <w:vAlign w:val="center"/>
            <w:hideMark/>
          </w:tcPr>
          <w:p w14:paraId="72934C01"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0</w:t>
            </w:r>
          </w:p>
        </w:tc>
        <w:tc>
          <w:tcPr>
            <w:tcW w:w="0" w:type="auto"/>
            <w:tcBorders>
              <w:bottom w:val="nil"/>
            </w:tcBorders>
            <w:noWrap/>
            <w:tcMar>
              <w:top w:w="165" w:type="dxa"/>
              <w:left w:w="210" w:type="dxa"/>
              <w:bottom w:w="165" w:type="dxa"/>
              <w:right w:w="210" w:type="dxa"/>
            </w:tcMar>
            <w:vAlign w:val="center"/>
            <w:hideMark/>
          </w:tcPr>
          <w:p w14:paraId="17D7B947"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0</w:t>
            </w:r>
          </w:p>
        </w:tc>
        <w:tc>
          <w:tcPr>
            <w:tcW w:w="0" w:type="auto"/>
            <w:tcBorders>
              <w:bottom w:val="nil"/>
            </w:tcBorders>
            <w:noWrap/>
            <w:tcMar>
              <w:top w:w="165" w:type="dxa"/>
              <w:left w:w="210" w:type="dxa"/>
              <w:bottom w:w="165" w:type="dxa"/>
              <w:right w:w="210" w:type="dxa"/>
            </w:tcMar>
            <w:vAlign w:val="center"/>
            <w:hideMark/>
          </w:tcPr>
          <w:p w14:paraId="49EB9675"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tcBorders>
              <w:bottom w:val="nil"/>
            </w:tcBorders>
            <w:noWrap/>
            <w:tcMar>
              <w:top w:w="165" w:type="dxa"/>
              <w:left w:w="210" w:type="dxa"/>
              <w:bottom w:w="165" w:type="dxa"/>
              <w:right w:w="210" w:type="dxa"/>
            </w:tcMar>
            <w:vAlign w:val="center"/>
            <w:hideMark/>
          </w:tcPr>
          <w:p w14:paraId="6DF7F326"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tcBorders>
              <w:bottom w:val="nil"/>
            </w:tcBorders>
            <w:noWrap/>
            <w:tcMar>
              <w:top w:w="165" w:type="dxa"/>
              <w:left w:w="210" w:type="dxa"/>
              <w:bottom w:w="165" w:type="dxa"/>
              <w:right w:w="210" w:type="dxa"/>
            </w:tcMar>
            <w:vAlign w:val="center"/>
            <w:hideMark/>
          </w:tcPr>
          <w:p w14:paraId="5C37E12E"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p>
        </w:tc>
      </w:tr>
      <w:tr w:rsidR="00E17AEF" w:rsidRPr="00E17AEF" w14:paraId="65371845" w14:textId="77777777" w:rsidTr="00E17AEF">
        <w:tc>
          <w:tcPr>
            <w:tcW w:w="5908" w:type="dxa"/>
            <w:tcBorders>
              <w:bottom w:val="nil"/>
            </w:tcBorders>
            <w:noWrap/>
            <w:tcMar>
              <w:top w:w="165" w:type="dxa"/>
              <w:left w:w="870" w:type="dxa"/>
              <w:bottom w:w="165" w:type="dxa"/>
              <w:right w:w="120" w:type="dxa"/>
            </w:tcMar>
            <w:vAlign w:val="center"/>
            <w:hideMark/>
          </w:tcPr>
          <w:p w14:paraId="67A6E015" w14:textId="77777777" w:rsidR="00E17AEF" w:rsidRPr="00E17AEF" w:rsidRDefault="00E17AEF" w:rsidP="00E17AEF">
            <w:pPr>
              <w:spacing w:after="0" w:line="240" w:lineRule="auto"/>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Long Term Investments</w:t>
            </w:r>
          </w:p>
        </w:tc>
        <w:tc>
          <w:tcPr>
            <w:tcW w:w="0" w:type="auto"/>
            <w:tcBorders>
              <w:bottom w:val="nil"/>
            </w:tcBorders>
            <w:noWrap/>
            <w:tcMar>
              <w:top w:w="165" w:type="dxa"/>
              <w:left w:w="210" w:type="dxa"/>
              <w:bottom w:w="165" w:type="dxa"/>
              <w:right w:w="210" w:type="dxa"/>
            </w:tcMar>
            <w:vAlign w:val="center"/>
            <w:hideMark/>
          </w:tcPr>
          <w:p w14:paraId="07EF720E"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75.88</w:t>
            </w:r>
          </w:p>
        </w:tc>
        <w:tc>
          <w:tcPr>
            <w:tcW w:w="0" w:type="auto"/>
            <w:tcBorders>
              <w:bottom w:val="nil"/>
            </w:tcBorders>
            <w:noWrap/>
            <w:tcMar>
              <w:top w:w="165" w:type="dxa"/>
              <w:left w:w="210" w:type="dxa"/>
              <w:bottom w:w="165" w:type="dxa"/>
              <w:right w:w="210" w:type="dxa"/>
            </w:tcMar>
            <w:vAlign w:val="center"/>
            <w:hideMark/>
          </w:tcPr>
          <w:p w14:paraId="07F73032"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78.54</w:t>
            </w:r>
          </w:p>
        </w:tc>
        <w:tc>
          <w:tcPr>
            <w:tcW w:w="0" w:type="auto"/>
            <w:tcBorders>
              <w:bottom w:val="nil"/>
            </w:tcBorders>
            <w:noWrap/>
            <w:tcMar>
              <w:top w:w="165" w:type="dxa"/>
              <w:left w:w="210" w:type="dxa"/>
              <w:bottom w:w="165" w:type="dxa"/>
              <w:right w:w="210" w:type="dxa"/>
            </w:tcMar>
            <w:vAlign w:val="center"/>
            <w:hideMark/>
          </w:tcPr>
          <w:p w14:paraId="3100AEFA"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50</w:t>
            </w:r>
          </w:p>
        </w:tc>
        <w:tc>
          <w:tcPr>
            <w:tcW w:w="0" w:type="auto"/>
            <w:tcBorders>
              <w:bottom w:val="nil"/>
            </w:tcBorders>
            <w:noWrap/>
            <w:tcMar>
              <w:top w:w="165" w:type="dxa"/>
              <w:left w:w="210" w:type="dxa"/>
              <w:bottom w:w="165" w:type="dxa"/>
              <w:right w:w="210" w:type="dxa"/>
            </w:tcMar>
            <w:vAlign w:val="center"/>
            <w:hideMark/>
          </w:tcPr>
          <w:p w14:paraId="02458B3C"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112.47</w:t>
            </w:r>
          </w:p>
        </w:tc>
        <w:tc>
          <w:tcPr>
            <w:tcW w:w="0" w:type="auto"/>
            <w:tcBorders>
              <w:bottom w:val="nil"/>
            </w:tcBorders>
            <w:noWrap/>
            <w:tcMar>
              <w:top w:w="165" w:type="dxa"/>
              <w:left w:w="210" w:type="dxa"/>
              <w:bottom w:w="165" w:type="dxa"/>
              <w:right w:w="210" w:type="dxa"/>
            </w:tcMar>
            <w:vAlign w:val="center"/>
            <w:hideMark/>
          </w:tcPr>
          <w:p w14:paraId="40FB2B2E"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76.26</w:t>
            </w:r>
          </w:p>
        </w:tc>
        <w:tc>
          <w:tcPr>
            <w:tcW w:w="0" w:type="auto"/>
            <w:tcBorders>
              <w:bottom w:val="nil"/>
            </w:tcBorders>
            <w:noWrap/>
            <w:tcMar>
              <w:top w:w="165" w:type="dxa"/>
              <w:left w:w="210" w:type="dxa"/>
              <w:bottom w:w="165" w:type="dxa"/>
              <w:right w:w="210" w:type="dxa"/>
            </w:tcMar>
            <w:vAlign w:val="center"/>
            <w:hideMark/>
          </w:tcPr>
          <w:p w14:paraId="7EB447E5"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p>
        </w:tc>
      </w:tr>
      <w:tr w:rsidR="00E17AEF" w:rsidRPr="00E17AEF" w14:paraId="7A74304D" w14:textId="77777777" w:rsidTr="00E17AEF">
        <w:tc>
          <w:tcPr>
            <w:tcW w:w="5908" w:type="dxa"/>
            <w:tcBorders>
              <w:bottom w:val="nil"/>
            </w:tcBorders>
            <w:noWrap/>
            <w:tcMar>
              <w:top w:w="165" w:type="dxa"/>
              <w:left w:w="870" w:type="dxa"/>
              <w:bottom w:w="165" w:type="dxa"/>
              <w:right w:w="120" w:type="dxa"/>
            </w:tcMar>
            <w:vAlign w:val="center"/>
            <w:hideMark/>
          </w:tcPr>
          <w:p w14:paraId="0DAB077B" w14:textId="77777777" w:rsidR="00E17AEF" w:rsidRPr="00E17AEF" w:rsidRDefault="00E17AEF" w:rsidP="00E17AEF">
            <w:pPr>
              <w:spacing w:after="0" w:line="240" w:lineRule="auto"/>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Note Receivable - Long Term</w:t>
            </w:r>
          </w:p>
        </w:tc>
        <w:tc>
          <w:tcPr>
            <w:tcW w:w="0" w:type="auto"/>
            <w:tcBorders>
              <w:bottom w:val="nil"/>
            </w:tcBorders>
            <w:noWrap/>
            <w:tcMar>
              <w:top w:w="165" w:type="dxa"/>
              <w:left w:w="210" w:type="dxa"/>
              <w:bottom w:w="165" w:type="dxa"/>
              <w:right w:w="210" w:type="dxa"/>
            </w:tcMar>
            <w:vAlign w:val="center"/>
            <w:hideMark/>
          </w:tcPr>
          <w:p w14:paraId="754AA92F" w14:textId="77777777" w:rsidR="00E17AEF" w:rsidRPr="00E17AEF" w:rsidRDefault="00E17AEF" w:rsidP="00E17AEF">
            <w:pPr>
              <w:spacing w:after="0" w:line="240" w:lineRule="auto"/>
              <w:rPr>
                <w:rFonts w:ascii="Times New Roman" w:eastAsia="Times New Roman" w:hAnsi="Times New Roman" w:cs="Times New Roman"/>
                <w:color w:val="66758A"/>
                <w:kern w:val="0"/>
                <w:sz w:val="18"/>
                <w:szCs w:val="18"/>
                <w:lang w:eastAsia="en-IN"/>
                <w14:ligatures w14:val="none"/>
              </w:rPr>
            </w:pPr>
          </w:p>
        </w:tc>
        <w:tc>
          <w:tcPr>
            <w:tcW w:w="0" w:type="auto"/>
            <w:tcBorders>
              <w:bottom w:val="nil"/>
            </w:tcBorders>
            <w:noWrap/>
            <w:tcMar>
              <w:top w:w="165" w:type="dxa"/>
              <w:left w:w="210" w:type="dxa"/>
              <w:bottom w:w="165" w:type="dxa"/>
              <w:right w:w="210" w:type="dxa"/>
            </w:tcMar>
            <w:vAlign w:val="center"/>
            <w:hideMark/>
          </w:tcPr>
          <w:p w14:paraId="4C49766C"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tcBorders>
              <w:bottom w:val="nil"/>
            </w:tcBorders>
            <w:noWrap/>
            <w:tcMar>
              <w:top w:w="165" w:type="dxa"/>
              <w:left w:w="210" w:type="dxa"/>
              <w:bottom w:w="165" w:type="dxa"/>
              <w:right w:w="210" w:type="dxa"/>
            </w:tcMar>
            <w:vAlign w:val="center"/>
            <w:hideMark/>
          </w:tcPr>
          <w:p w14:paraId="3950DAF0"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tcBorders>
              <w:bottom w:val="nil"/>
            </w:tcBorders>
            <w:noWrap/>
            <w:tcMar>
              <w:top w:w="165" w:type="dxa"/>
              <w:left w:w="210" w:type="dxa"/>
              <w:bottom w:w="165" w:type="dxa"/>
              <w:right w:w="210" w:type="dxa"/>
            </w:tcMar>
            <w:vAlign w:val="center"/>
            <w:hideMark/>
          </w:tcPr>
          <w:p w14:paraId="6DEBEA86"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tcBorders>
              <w:bottom w:val="nil"/>
            </w:tcBorders>
            <w:noWrap/>
            <w:tcMar>
              <w:top w:w="165" w:type="dxa"/>
              <w:left w:w="210" w:type="dxa"/>
              <w:bottom w:w="165" w:type="dxa"/>
              <w:right w:w="210" w:type="dxa"/>
            </w:tcMar>
            <w:vAlign w:val="center"/>
            <w:hideMark/>
          </w:tcPr>
          <w:p w14:paraId="0E90FF82"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tcBorders>
              <w:bottom w:val="nil"/>
            </w:tcBorders>
            <w:noWrap/>
            <w:tcMar>
              <w:top w:w="165" w:type="dxa"/>
              <w:left w:w="210" w:type="dxa"/>
              <w:bottom w:w="165" w:type="dxa"/>
              <w:right w:w="210" w:type="dxa"/>
            </w:tcMar>
            <w:vAlign w:val="center"/>
            <w:hideMark/>
          </w:tcPr>
          <w:p w14:paraId="6BA6D632"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p>
        </w:tc>
      </w:tr>
      <w:tr w:rsidR="00E17AEF" w:rsidRPr="00E17AEF" w14:paraId="24D5F04C" w14:textId="77777777" w:rsidTr="00E17AEF">
        <w:tc>
          <w:tcPr>
            <w:tcW w:w="5908" w:type="dxa"/>
            <w:tcBorders>
              <w:bottom w:val="nil"/>
            </w:tcBorders>
            <w:noWrap/>
            <w:tcMar>
              <w:top w:w="165" w:type="dxa"/>
              <w:left w:w="870" w:type="dxa"/>
              <w:bottom w:w="165" w:type="dxa"/>
              <w:right w:w="120" w:type="dxa"/>
            </w:tcMar>
            <w:vAlign w:val="center"/>
            <w:hideMark/>
          </w:tcPr>
          <w:p w14:paraId="566DE8CA" w14:textId="77777777" w:rsidR="00E17AEF" w:rsidRPr="00E17AEF" w:rsidRDefault="00E17AEF" w:rsidP="00E17AEF">
            <w:pPr>
              <w:spacing w:after="0" w:line="240" w:lineRule="auto"/>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Other Long Term Assets, Total</w:t>
            </w:r>
          </w:p>
        </w:tc>
        <w:tc>
          <w:tcPr>
            <w:tcW w:w="0" w:type="auto"/>
            <w:tcBorders>
              <w:bottom w:val="nil"/>
            </w:tcBorders>
            <w:noWrap/>
            <w:tcMar>
              <w:top w:w="165" w:type="dxa"/>
              <w:left w:w="210" w:type="dxa"/>
              <w:bottom w:w="165" w:type="dxa"/>
              <w:right w:w="210" w:type="dxa"/>
            </w:tcMar>
            <w:vAlign w:val="center"/>
            <w:hideMark/>
          </w:tcPr>
          <w:p w14:paraId="51888019" w14:textId="77777777" w:rsidR="00E17AEF" w:rsidRPr="00E17AEF" w:rsidRDefault="00E17AEF" w:rsidP="00E17AEF">
            <w:pPr>
              <w:spacing w:after="0" w:line="240" w:lineRule="auto"/>
              <w:rPr>
                <w:rFonts w:ascii="Times New Roman" w:eastAsia="Times New Roman" w:hAnsi="Times New Roman" w:cs="Times New Roman"/>
                <w:color w:val="66758A"/>
                <w:kern w:val="0"/>
                <w:sz w:val="18"/>
                <w:szCs w:val="18"/>
                <w:lang w:eastAsia="en-IN"/>
                <w14:ligatures w14:val="none"/>
              </w:rPr>
            </w:pPr>
          </w:p>
        </w:tc>
        <w:tc>
          <w:tcPr>
            <w:tcW w:w="0" w:type="auto"/>
            <w:tcBorders>
              <w:bottom w:val="nil"/>
            </w:tcBorders>
            <w:noWrap/>
            <w:tcMar>
              <w:top w:w="165" w:type="dxa"/>
              <w:left w:w="210" w:type="dxa"/>
              <w:bottom w:w="165" w:type="dxa"/>
              <w:right w:w="210" w:type="dxa"/>
            </w:tcMar>
            <w:vAlign w:val="center"/>
            <w:hideMark/>
          </w:tcPr>
          <w:p w14:paraId="7CA71C70"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tcBorders>
              <w:bottom w:val="nil"/>
            </w:tcBorders>
            <w:noWrap/>
            <w:tcMar>
              <w:top w:w="165" w:type="dxa"/>
              <w:left w:w="210" w:type="dxa"/>
              <w:bottom w:w="165" w:type="dxa"/>
              <w:right w:w="210" w:type="dxa"/>
            </w:tcMar>
            <w:vAlign w:val="center"/>
            <w:hideMark/>
          </w:tcPr>
          <w:p w14:paraId="31FB0154"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tcBorders>
              <w:bottom w:val="nil"/>
            </w:tcBorders>
            <w:noWrap/>
            <w:tcMar>
              <w:top w:w="165" w:type="dxa"/>
              <w:left w:w="210" w:type="dxa"/>
              <w:bottom w:w="165" w:type="dxa"/>
              <w:right w:w="210" w:type="dxa"/>
            </w:tcMar>
            <w:vAlign w:val="center"/>
            <w:hideMark/>
          </w:tcPr>
          <w:p w14:paraId="056ECB1C"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tcBorders>
              <w:bottom w:val="nil"/>
            </w:tcBorders>
            <w:noWrap/>
            <w:tcMar>
              <w:top w:w="165" w:type="dxa"/>
              <w:left w:w="210" w:type="dxa"/>
              <w:bottom w:w="165" w:type="dxa"/>
              <w:right w:w="210" w:type="dxa"/>
            </w:tcMar>
            <w:vAlign w:val="center"/>
            <w:hideMark/>
          </w:tcPr>
          <w:p w14:paraId="0672B19D"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tcBorders>
              <w:bottom w:val="nil"/>
            </w:tcBorders>
            <w:noWrap/>
            <w:tcMar>
              <w:top w:w="165" w:type="dxa"/>
              <w:left w:w="210" w:type="dxa"/>
              <w:bottom w:w="165" w:type="dxa"/>
              <w:right w:w="210" w:type="dxa"/>
            </w:tcMar>
            <w:vAlign w:val="center"/>
            <w:hideMark/>
          </w:tcPr>
          <w:p w14:paraId="79148F9A"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p>
        </w:tc>
      </w:tr>
      <w:tr w:rsidR="00E17AEF" w:rsidRPr="00E17AEF" w14:paraId="5AF89C12" w14:textId="77777777" w:rsidTr="00E17AEF">
        <w:tc>
          <w:tcPr>
            <w:tcW w:w="5908" w:type="dxa"/>
            <w:noWrap/>
            <w:tcMar>
              <w:top w:w="165" w:type="dxa"/>
              <w:left w:w="870" w:type="dxa"/>
              <w:bottom w:w="165" w:type="dxa"/>
              <w:right w:w="120" w:type="dxa"/>
            </w:tcMar>
            <w:vAlign w:val="center"/>
            <w:hideMark/>
          </w:tcPr>
          <w:p w14:paraId="3E705612" w14:textId="77777777" w:rsidR="00E17AEF" w:rsidRPr="00E17AEF" w:rsidRDefault="00E17AEF" w:rsidP="00E17AEF">
            <w:pPr>
              <w:spacing w:after="0" w:line="240" w:lineRule="auto"/>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Other Assets, Total</w:t>
            </w:r>
          </w:p>
        </w:tc>
        <w:tc>
          <w:tcPr>
            <w:tcW w:w="0" w:type="auto"/>
            <w:noWrap/>
            <w:tcMar>
              <w:top w:w="165" w:type="dxa"/>
              <w:left w:w="210" w:type="dxa"/>
              <w:bottom w:w="165" w:type="dxa"/>
              <w:right w:w="210" w:type="dxa"/>
            </w:tcMar>
            <w:vAlign w:val="center"/>
            <w:hideMark/>
          </w:tcPr>
          <w:p w14:paraId="76A2CECC"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44.90</w:t>
            </w:r>
          </w:p>
        </w:tc>
        <w:tc>
          <w:tcPr>
            <w:tcW w:w="0" w:type="auto"/>
            <w:noWrap/>
            <w:tcMar>
              <w:top w:w="165" w:type="dxa"/>
              <w:left w:w="210" w:type="dxa"/>
              <w:bottom w:w="165" w:type="dxa"/>
              <w:right w:w="210" w:type="dxa"/>
            </w:tcMar>
            <w:vAlign w:val="center"/>
            <w:hideMark/>
          </w:tcPr>
          <w:p w14:paraId="5EE45547"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noWrap/>
            <w:tcMar>
              <w:top w:w="165" w:type="dxa"/>
              <w:left w:w="210" w:type="dxa"/>
              <w:bottom w:w="165" w:type="dxa"/>
              <w:right w:w="210" w:type="dxa"/>
            </w:tcMar>
            <w:vAlign w:val="center"/>
            <w:hideMark/>
          </w:tcPr>
          <w:p w14:paraId="78A877A8"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noWrap/>
            <w:tcMar>
              <w:top w:w="165" w:type="dxa"/>
              <w:left w:w="210" w:type="dxa"/>
              <w:bottom w:w="165" w:type="dxa"/>
              <w:right w:w="210" w:type="dxa"/>
            </w:tcMar>
            <w:vAlign w:val="center"/>
            <w:hideMark/>
          </w:tcPr>
          <w:p w14:paraId="72035353"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noWrap/>
            <w:tcMar>
              <w:top w:w="165" w:type="dxa"/>
              <w:left w:w="210" w:type="dxa"/>
              <w:bottom w:w="165" w:type="dxa"/>
              <w:right w:w="210" w:type="dxa"/>
            </w:tcMar>
            <w:vAlign w:val="center"/>
            <w:hideMark/>
          </w:tcPr>
          <w:p w14:paraId="04A09B8E"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noWrap/>
            <w:tcMar>
              <w:top w:w="165" w:type="dxa"/>
              <w:left w:w="210" w:type="dxa"/>
              <w:bottom w:w="165" w:type="dxa"/>
              <w:right w:w="210" w:type="dxa"/>
            </w:tcMar>
            <w:vAlign w:val="center"/>
            <w:hideMark/>
          </w:tcPr>
          <w:p w14:paraId="207C4891"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p>
        </w:tc>
      </w:tr>
      <w:tr w:rsidR="00E17AEF" w:rsidRPr="00E17AEF" w14:paraId="492DEF26" w14:textId="77777777" w:rsidTr="00E17AEF">
        <w:tc>
          <w:tcPr>
            <w:tcW w:w="5908" w:type="dxa"/>
            <w:tcBorders>
              <w:top w:val="single" w:sz="6" w:space="0" w:color="E3EAF2"/>
            </w:tcBorders>
            <w:noWrap/>
            <w:tcMar>
              <w:top w:w="165" w:type="dxa"/>
              <w:left w:w="120" w:type="dxa"/>
              <w:bottom w:w="165" w:type="dxa"/>
              <w:right w:w="120" w:type="dxa"/>
            </w:tcMar>
            <w:vAlign w:val="center"/>
            <w:hideMark/>
          </w:tcPr>
          <w:p w14:paraId="0E883DA0" w14:textId="77777777" w:rsidR="00E17AEF" w:rsidRPr="00E17AEF" w:rsidRDefault="00E17AEF" w:rsidP="00E17AEF">
            <w:pPr>
              <w:spacing w:after="0" w:line="240" w:lineRule="auto"/>
              <w:rPr>
                <w:rFonts w:ascii="Times New Roman" w:eastAsia="Times New Roman" w:hAnsi="Times New Roman" w:cs="Times New Roman"/>
                <w:color w:val="000000"/>
                <w:kern w:val="0"/>
                <w:sz w:val="18"/>
                <w:szCs w:val="18"/>
                <w:lang w:eastAsia="en-IN"/>
                <w14:ligatures w14:val="none"/>
              </w:rPr>
            </w:pPr>
            <w:r w:rsidRPr="00E17AEF">
              <w:rPr>
                <w:rFonts w:ascii="Times New Roman" w:eastAsia="Times New Roman" w:hAnsi="Times New Roman" w:cs="Times New Roman"/>
                <w:color w:val="000000"/>
                <w:kern w:val="0"/>
                <w:sz w:val="18"/>
                <w:szCs w:val="18"/>
                <w:lang w:eastAsia="en-IN"/>
                <w14:ligatures w14:val="none"/>
              </w:rPr>
              <w:t> Total Current Liabilities</w:t>
            </w:r>
          </w:p>
        </w:tc>
        <w:tc>
          <w:tcPr>
            <w:tcW w:w="0" w:type="auto"/>
            <w:tcBorders>
              <w:top w:val="single" w:sz="6" w:space="0" w:color="E3EAF2"/>
            </w:tcBorders>
            <w:noWrap/>
            <w:tcMar>
              <w:top w:w="165" w:type="dxa"/>
              <w:left w:w="210" w:type="dxa"/>
              <w:bottom w:w="165" w:type="dxa"/>
              <w:right w:w="210" w:type="dxa"/>
            </w:tcMar>
            <w:vAlign w:val="center"/>
            <w:hideMark/>
          </w:tcPr>
          <w:p w14:paraId="1BB0E9DC" w14:textId="77777777" w:rsidR="00E17AEF" w:rsidRPr="00E17AEF" w:rsidRDefault="00E17AEF" w:rsidP="00E17AEF">
            <w:pPr>
              <w:spacing w:after="0" w:line="240" w:lineRule="auto"/>
              <w:jc w:val="right"/>
              <w:rPr>
                <w:rFonts w:ascii="Times New Roman" w:eastAsia="Times New Roman" w:hAnsi="Times New Roman" w:cs="Times New Roman"/>
                <w:b/>
                <w:bCs/>
                <w:color w:val="000000"/>
                <w:kern w:val="0"/>
                <w:sz w:val="18"/>
                <w:szCs w:val="18"/>
                <w:lang w:eastAsia="en-IN"/>
                <w14:ligatures w14:val="none"/>
              </w:rPr>
            </w:pPr>
            <w:r w:rsidRPr="00E17AEF">
              <w:rPr>
                <w:rFonts w:ascii="Times New Roman" w:eastAsia="Times New Roman" w:hAnsi="Times New Roman" w:cs="Times New Roman"/>
                <w:b/>
                <w:bCs/>
                <w:color w:val="000000"/>
                <w:kern w:val="0"/>
                <w:sz w:val="18"/>
                <w:szCs w:val="18"/>
                <w:lang w:eastAsia="en-IN"/>
                <w14:ligatures w14:val="none"/>
              </w:rPr>
              <w:t>32.57</w:t>
            </w:r>
          </w:p>
        </w:tc>
        <w:tc>
          <w:tcPr>
            <w:tcW w:w="0" w:type="auto"/>
            <w:tcBorders>
              <w:top w:val="single" w:sz="6" w:space="0" w:color="E3EAF2"/>
            </w:tcBorders>
            <w:noWrap/>
            <w:tcMar>
              <w:top w:w="165" w:type="dxa"/>
              <w:left w:w="210" w:type="dxa"/>
              <w:bottom w:w="165" w:type="dxa"/>
              <w:right w:w="210" w:type="dxa"/>
            </w:tcMar>
            <w:vAlign w:val="center"/>
            <w:hideMark/>
          </w:tcPr>
          <w:p w14:paraId="6D086261" w14:textId="77777777" w:rsidR="00E17AEF" w:rsidRPr="00E17AEF" w:rsidRDefault="00E17AEF" w:rsidP="00E17AEF">
            <w:pPr>
              <w:spacing w:after="0" w:line="240" w:lineRule="auto"/>
              <w:jc w:val="right"/>
              <w:rPr>
                <w:rFonts w:ascii="Times New Roman" w:eastAsia="Times New Roman" w:hAnsi="Times New Roman" w:cs="Times New Roman"/>
                <w:b/>
                <w:bCs/>
                <w:color w:val="000000"/>
                <w:kern w:val="0"/>
                <w:sz w:val="18"/>
                <w:szCs w:val="18"/>
                <w:lang w:eastAsia="en-IN"/>
                <w14:ligatures w14:val="none"/>
              </w:rPr>
            </w:pPr>
            <w:r w:rsidRPr="00E17AEF">
              <w:rPr>
                <w:rFonts w:ascii="Times New Roman" w:eastAsia="Times New Roman" w:hAnsi="Times New Roman" w:cs="Times New Roman"/>
                <w:b/>
                <w:bCs/>
                <w:color w:val="000000"/>
                <w:kern w:val="0"/>
                <w:sz w:val="18"/>
                <w:szCs w:val="18"/>
                <w:lang w:eastAsia="en-IN"/>
                <w14:ligatures w14:val="none"/>
              </w:rPr>
              <w:t>21.26</w:t>
            </w:r>
          </w:p>
        </w:tc>
        <w:tc>
          <w:tcPr>
            <w:tcW w:w="0" w:type="auto"/>
            <w:tcBorders>
              <w:top w:val="single" w:sz="6" w:space="0" w:color="E3EAF2"/>
            </w:tcBorders>
            <w:noWrap/>
            <w:tcMar>
              <w:top w:w="165" w:type="dxa"/>
              <w:left w:w="210" w:type="dxa"/>
              <w:bottom w:w="165" w:type="dxa"/>
              <w:right w:w="210" w:type="dxa"/>
            </w:tcMar>
            <w:vAlign w:val="center"/>
            <w:hideMark/>
          </w:tcPr>
          <w:p w14:paraId="75B30BAF" w14:textId="77777777" w:rsidR="00E17AEF" w:rsidRPr="00E17AEF" w:rsidRDefault="00E17AEF" w:rsidP="00E17AEF">
            <w:pPr>
              <w:spacing w:after="0" w:line="240" w:lineRule="auto"/>
              <w:jc w:val="right"/>
              <w:rPr>
                <w:rFonts w:ascii="Times New Roman" w:eastAsia="Times New Roman" w:hAnsi="Times New Roman" w:cs="Times New Roman"/>
                <w:b/>
                <w:bCs/>
                <w:color w:val="000000"/>
                <w:kern w:val="0"/>
                <w:sz w:val="18"/>
                <w:szCs w:val="18"/>
                <w:lang w:eastAsia="en-IN"/>
                <w14:ligatures w14:val="none"/>
              </w:rPr>
            </w:pPr>
            <w:r w:rsidRPr="00E17AEF">
              <w:rPr>
                <w:rFonts w:ascii="Times New Roman" w:eastAsia="Times New Roman" w:hAnsi="Times New Roman" w:cs="Times New Roman"/>
                <w:b/>
                <w:bCs/>
                <w:color w:val="000000"/>
                <w:kern w:val="0"/>
                <w:sz w:val="18"/>
                <w:szCs w:val="18"/>
                <w:lang w:eastAsia="en-IN"/>
                <w14:ligatures w14:val="none"/>
              </w:rPr>
              <w:t>37.97</w:t>
            </w:r>
          </w:p>
        </w:tc>
        <w:tc>
          <w:tcPr>
            <w:tcW w:w="0" w:type="auto"/>
            <w:tcBorders>
              <w:top w:val="single" w:sz="6" w:space="0" w:color="E3EAF2"/>
            </w:tcBorders>
            <w:noWrap/>
            <w:tcMar>
              <w:top w:w="165" w:type="dxa"/>
              <w:left w:w="210" w:type="dxa"/>
              <w:bottom w:w="165" w:type="dxa"/>
              <w:right w:w="210" w:type="dxa"/>
            </w:tcMar>
            <w:vAlign w:val="center"/>
            <w:hideMark/>
          </w:tcPr>
          <w:p w14:paraId="70D440DE" w14:textId="77777777" w:rsidR="00E17AEF" w:rsidRPr="00E17AEF" w:rsidRDefault="00E17AEF" w:rsidP="00E17AEF">
            <w:pPr>
              <w:spacing w:after="0" w:line="240" w:lineRule="auto"/>
              <w:jc w:val="right"/>
              <w:rPr>
                <w:rFonts w:ascii="Times New Roman" w:eastAsia="Times New Roman" w:hAnsi="Times New Roman" w:cs="Times New Roman"/>
                <w:b/>
                <w:bCs/>
                <w:color w:val="000000"/>
                <w:kern w:val="0"/>
                <w:sz w:val="18"/>
                <w:szCs w:val="18"/>
                <w:lang w:eastAsia="en-IN"/>
                <w14:ligatures w14:val="none"/>
              </w:rPr>
            </w:pPr>
            <w:r w:rsidRPr="00E17AEF">
              <w:rPr>
                <w:rFonts w:ascii="Times New Roman" w:eastAsia="Times New Roman" w:hAnsi="Times New Roman" w:cs="Times New Roman"/>
                <w:b/>
                <w:bCs/>
                <w:color w:val="000000"/>
                <w:kern w:val="0"/>
                <w:sz w:val="18"/>
                <w:szCs w:val="18"/>
                <w:lang w:eastAsia="en-IN"/>
                <w14:ligatures w14:val="none"/>
              </w:rPr>
              <w:t>25.46</w:t>
            </w:r>
          </w:p>
        </w:tc>
        <w:tc>
          <w:tcPr>
            <w:tcW w:w="0" w:type="auto"/>
            <w:tcBorders>
              <w:top w:val="single" w:sz="6" w:space="0" w:color="E3EAF2"/>
            </w:tcBorders>
            <w:noWrap/>
            <w:tcMar>
              <w:top w:w="165" w:type="dxa"/>
              <w:left w:w="210" w:type="dxa"/>
              <w:bottom w:w="165" w:type="dxa"/>
              <w:right w:w="210" w:type="dxa"/>
            </w:tcMar>
            <w:vAlign w:val="center"/>
            <w:hideMark/>
          </w:tcPr>
          <w:p w14:paraId="19C96E13" w14:textId="77777777" w:rsidR="00E17AEF" w:rsidRPr="00E17AEF" w:rsidRDefault="00E17AEF" w:rsidP="00E17AEF">
            <w:pPr>
              <w:spacing w:after="0" w:line="240" w:lineRule="auto"/>
              <w:jc w:val="right"/>
              <w:rPr>
                <w:rFonts w:ascii="Times New Roman" w:eastAsia="Times New Roman" w:hAnsi="Times New Roman" w:cs="Times New Roman"/>
                <w:b/>
                <w:bCs/>
                <w:color w:val="000000"/>
                <w:kern w:val="0"/>
                <w:sz w:val="18"/>
                <w:szCs w:val="18"/>
                <w:lang w:eastAsia="en-IN"/>
                <w14:ligatures w14:val="none"/>
              </w:rPr>
            </w:pPr>
            <w:r w:rsidRPr="00E17AEF">
              <w:rPr>
                <w:rFonts w:ascii="Times New Roman" w:eastAsia="Times New Roman" w:hAnsi="Times New Roman" w:cs="Times New Roman"/>
                <w:b/>
                <w:bCs/>
                <w:color w:val="000000"/>
                <w:kern w:val="0"/>
                <w:sz w:val="18"/>
                <w:szCs w:val="18"/>
                <w:lang w:eastAsia="en-IN"/>
                <w14:ligatures w14:val="none"/>
              </w:rPr>
              <w:t>28.36</w:t>
            </w:r>
          </w:p>
        </w:tc>
        <w:tc>
          <w:tcPr>
            <w:tcW w:w="0" w:type="auto"/>
            <w:tcBorders>
              <w:top w:val="single" w:sz="6" w:space="0" w:color="E3EAF2"/>
            </w:tcBorders>
            <w:noWrap/>
            <w:tcMar>
              <w:top w:w="165" w:type="dxa"/>
              <w:left w:w="210" w:type="dxa"/>
              <w:bottom w:w="165" w:type="dxa"/>
              <w:right w:w="210" w:type="dxa"/>
            </w:tcMar>
            <w:vAlign w:val="center"/>
            <w:hideMark/>
          </w:tcPr>
          <w:p w14:paraId="5F909841" w14:textId="77777777" w:rsidR="00E17AEF" w:rsidRPr="00E17AEF" w:rsidRDefault="00E17AEF" w:rsidP="00E17AEF">
            <w:pPr>
              <w:spacing w:after="0" w:line="240" w:lineRule="auto"/>
              <w:jc w:val="right"/>
              <w:rPr>
                <w:rFonts w:ascii="Times New Roman" w:eastAsia="Times New Roman" w:hAnsi="Times New Roman" w:cs="Times New Roman"/>
                <w:b/>
                <w:bCs/>
                <w:color w:val="000000"/>
                <w:kern w:val="0"/>
                <w:sz w:val="18"/>
                <w:szCs w:val="18"/>
                <w:lang w:eastAsia="en-IN"/>
                <w14:ligatures w14:val="none"/>
              </w:rPr>
            </w:pPr>
          </w:p>
        </w:tc>
      </w:tr>
      <w:tr w:rsidR="00E17AEF" w:rsidRPr="00E17AEF" w14:paraId="7DE66757" w14:textId="77777777" w:rsidTr="00E17AEF">
        <w:tc>
          <w:tcPr>
            <w:tcW w:w="5908" w:type="dxa"/>
            <w:tcBorders>
              <w:bottom w:val="nil"/>
            </w:tcBorders>
            <w:noWrap/>
            <w:tcMar>
              <w:top w:w="165" w:type="dxa"/>
              <w:left w:w="870" w:type="dxa"/>
              <w:bottom w:w="165" w:type="dxa"/>
              <w:right w:w="120" w:type="dxa"/>
            </w:tcMar>
            <w:vAlign w:val="center"/>
            <w:hideMark/>
          </w:tcPr>
          <w:p w14:paraId="023C501D" w14:textId="77777777" w:rsidR="00E17AEF" w:rsidRPr="00E17AEF" w:rsidRDefault="00E17AEF" w:rsidP="00E17AEF">
            <w:pPr>
              <w:spacing w:after="0" w:line="240" w:lineRule="auto"/>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Accounts Payable</w:t>
            </w:r>
          </w:p>
        </w:tc>
        <w:tc>
          <w:tcPr>
            <w:tcW w:w="0" w:type="auto"/>
            <w:tcBorders>
              <w:bottom w:val="nil"/>
            </w:tcBorders>
            <w:noWrap/>
            <w:tcMar>
              <w:top w:w="165" w:type="dxa"/>
              <w:left w:w="210" w:type="dxa"/>
              <w:bottom w:w="165" w:type="dxa"/>
              <w:right w:w="210" w:type="dxa"/>
            </w:tcMar>
            <w:vAlign w:val="center"/>
            <w:hideMark/>
          </w:tcPr>
          <w:p w14:paraId="5EDA0AB3"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3.96</w:t>
            </w:r>
          </w:p>
        </w:tc>
        <w:tc>
          <w:tcPr>
            <w:tcW w:w="0" w:type="auto"/>
            <w:tcBorders>
              <w:bottom w:val="nil"/>
            </w:tcBorders>
            <w:noWrap/>
            <w:tcMar>
              <w:top w:w="165" w:type="dxa"/>
              <w:left w:w="210" w:type="dxa"/>
              <w:bottom w:w="165" w:type="dxa"/>
              <w:right w:w="210" w:type="dxa"/>
            </w:tcMar>
            <w:vAlign w:val="center"/>
            <w:hideMark/>
          </w:tcPr>
          <w:p w14:paraId="6DD96EA3"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3.57</w:t>
            </w:r>
          </w:p>
        </w:tc>
        <w:tc>
          <w:tcPr>
            <w:tcW w:w="0" w:type="auto"/>
            <w:tcBorders>
              <w:bottom w:val="nil"/>
            </w:tcBorders>
            <w:noWrap/>
            <w:tcMar>
              <w:top w:w="165" w:type="dxa"/>
              <w:left w:w="210" w:type="dxa"/>
              <w:bottom w:w="165" w:type="dxa"/>
              <w:right w:w="210" w:type="dxa"/>
            </w:tcMar>
            <w:vAlign w:val="center"/>
            <w:hideMark/>
          </w:tcPr>
          <w:p w14:paraId="49764C7D"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3.57</w:t>
            </w:r>
          </w:p>
        </w:tc>
        <w:tc>
          <w:tcPr>
            <w:tcW w:w="0" w:type="auto"/>
            <w:tcBorders>
              <w:bottom w:val="nil"/>
            </w:tcBorders>
            <w:noWrap/>
            <w:tcMar>
              <w:top w:w="165" w:type="dxa"/>
              <w:left w:w="210" w:type="dxa"/>
              <w:bottom w:w="165" w:type="dxa"/>
              <w:right w:w="210" w:type="dxa"/>
            </w:tcMar>
            <w:vAlign w:val="center"/>
            <w:hideMark/>
          </w:tcPr>
          <w:p w14:paraId="5A613931"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3.57</w:t>
            </w:r>
          </w:p>
        </w:tc>
        <w:tc>
          <w:tcPr>
            <w:tcW w:w="0" w:type="auto"/>
            <w:tcBorders>
              <w:bottom w:val="nil"/>
            </w:tcBorders>
            <w:noWrap/>
            <w:tcMar>
              <w:top w:w="165" w:type="dxa"/>
              <w:left w:w="210" w:type="dxa"/>
              <w:bottom w:w="165" w:type="dxa"/>
              <w:right w:w="210" w:type="dxa"/>
            </w:tcMar>
            <w:vAlign w:val="center"/>
            <w:hideMark/>
          </w:tcPr>
          <w:p w14:paraId="5EDBE836"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4.58</w:t>
            </w:r>
          </w:p>
        </w:tc>
        <w:tc>
          <w:tcPr>
            <w:tcW w:w="0" w:type="auto"/>
            <w:tcBorders>
              <w:bottom w:val="nil"/>
            </w:tcBorders>
            <w:noWrap/>
            <w:tcMar>
              <w:top w:w="165" w:type="dxa"/>
              <w:left w:w="210" w:type="dxa"/>
              <w:bottom w:w="165" w:type="dxa"/>
              <w:right w:w="210" w:type="dxa"/>
            </w:tcMar>
            <w:vAlign w:val="center"/>
            <w:hideMark/>
          </w:tcPr>
          <w:p w14:paraId="35685089"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p>
        </w:tc>
      </w:tr>
      <w:tr w:rsidR="00E17AEF" w:rsidRPr="00E17AEF" w14:paraId="606D9D62" w14:textId="77777777" w:rsidTr="00E17AEF">
        <w:tc>
          <w:tcPr>
            <w:tcW w:w="5908" w:type="dxa"/>
            <w:tcBorders>
              <w:bottom w:val="nil"/>
            </w:tcBorders>
            <w:noWrap/>
            <w:tcMar>
              <w:top w:w="165" w:type="dxa"/>
              <w:left w:w="870" w:type="dxa"/>
              <w:bottom w:w="165" w:type="dxa"/>
              <w:right w:w="120" w:type="dxa"/>
            </w:tcMar>
            <w:vAlign w:val="center"/>
            <w:hideMark/>
          </w:tcPr>
          <w:p w14:paraId="0B177111" w14:textId="77777777" w:rsidR="00E17AEF" w:rsidRPr="00E17AEF" w:rsidRDefault="00E17AEF" w:rsidP="00E17AEF">
            <w:pPr>
              <w:spacing w:after="0" w:line="240" w:lineRule="auto"/>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Payable/Accrued</w:t>
            </w:r>
          </w:p>
        </w:tc>
        <w:tc>
          <w:tcPr>
            <w:tcW w:w="0" w:type="auto"/>
            <w:tcBorders>
              <w:bottom w:val="nil"/>
            </w:tcBorders>
            <w:noWrap/>
            <w:tcMar>
              <w:top w:w="165" w:type="dxa"/>
              <w:left w:w="210" w:type="dxa"/>
              <w:bottom w:w="165" w:type="dxa"/>
              <w:right w:w="210" w:type="dxa"/>
            </w:tcMar>
            <w:vAlign w:val="center"/>
            <w:hideMark/>
          </w:tcPr>
          <w:p w14:paraId="1D59416A" w14:textId="77777777" w:rsidR="00E17AEF" w:rsidRPr="00E17AEF" w:rsidRDefault="00E17AEF" w:rsidP="00E17AEF">
            <w:pPr>
              <w:spacing w:after="0" w:line="240" w:lineRule="auto"/>
              <w:rPr>
                <w:rFonts w:ascii="Times New Roman" w:eastAsia="Times New Roman" w:hAnsi="Times New Roman" w:cs="Times New Roman"/>
                <w:color w:val="66758A"/>
                <w:kern w:val="0"/>
                <w:sz w:val="18"/>
                <w:szCs w:val="18"/>
                <w:lang w:eastAsia="en-IN"/>
                <w14:ligatures w14:val="none"/>
              </w:rPr>
            </w:pPr>
          </w:p>
        </w:tc>
        <w:tc>
          <w:tcPr>
            <w:tcW w:w="0" w:type="auto"/>
            <w:tcBorders>
              <w:bottom w:val="nil"/>
            </w:tcBorders>
            <w:noWrap/>
            <w:tcMar>
              <w:top w:w="165" w:type="dxa"/>
              <w:left w:w="210" w:type="dxa"/>
              <w:bottom w:w="165" w:type="dxa"/>
              <w:right w:w="210" w:type="dxa"/>
            </w:tcMar>
            <w:vAlign w:val="center"/>
            <w:hideMark/>
          </w:tcPr>
          <w:p w14:paraId="042F47BE"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tcBorders>
              <w:bottom w:val="nil"/>
            </w:tcBorders>
            <w:noWrap/>
            <w:tcMar>
              <w:top w:w="165" w:type="dxa"/>
              <w:left w:w="210" w:type="dxa"/>
              <w:bottom w:w="165" w:type="dxa"/>
              <w:right w:w="210" w:type="dxa"/>
            </w:tcMar>
            <w:vAlign w:val="center"/>
            <w:hideMark/>
          </w:tcPr>
          <w:p w14:paraId="24DFFB66"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tcBorders>
              <w:bottom w:val="nil"/>
            </w:tcBorders>
            <w:noWrap/>
            <w:tcMar>
              <w:top w:w="165" w:type="dxa"/>
              <w:left w:w="210" w:type="dxa"/>
              <w:bottom w:w="165" w:type="dxa"/>
              <w:right w:w="210" w:type="dxa"/>
            </w:tcMar>
            <w:vAlign w:val="center"/>
            <w:hideMark/>
          </w:tcPr>
          <w:p w14:paraId="3FBC3472"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tcBorders>
              <w:bottom w:val="nil"/>
            </w:tcBorders>
            <w:noWrap/>
            <w:tcMar>
              <w:top w:w="165" w:type="dxa"/>
              <w:left w:w="210" w:type="dxa"/>
              <w:bottom w:w="165" w:type="dxa"/>
              <w:right w:w="210" w:type="dxa"/>
            </w:tcMar>
            <w:vAlign w:val="center"/>
            <w:hideMark/>
          </w:tcPr>
          <w:p w14:paraId="3234E2B1"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tcBorders>
              <w:bottom w:val="nil"/>
            </w:tcBorders>
            <w:noWrap/>
            <w:tcMar>
              <w:top w:w="165" w:type="dxa"/>
              <w:left w:w="210" w:type="dxa"/>
              <w:bottom w:w="165" w:type="dxa"/>
              <w:right w:w="210" w:type="dxa"/>
            </w:tcMar>
            <w:vAlign w:val="center"/>
            <w:hideMark/>
          </w:tcPr>
          <w:p w14:paraId="31E95BA5"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p>
        </w:tc>
      </w:tr>
      <w:tr w:rsidR="00E17AEF" w:rsidRPr="00E17AEF" w14:paraId="0D0A930B" w14:textId="77777777" w:rsidTr="00E17AEF">
        <w:tc>
          <w:tcPr>
            <w:tcW w:w="5908" w:type="dxa"/>
            <w:tcBorders>
              <w:bottom w:val="nil"/>
            </w:tcBorders>
            <w:noWrap/>
            <w:tcMar>
              <w:top w:w="165" w:type="dxa"/>
              <w:left w:w="870" w:type="dxa"/>
              <w:bottom w:w="165" w:type="dxa"/>
              <w:right w:w="120" w:type="dxa"/>
            </w:tcMar>
            <w:vAlign w:val="center"/>
            <w:hideMark/>
          </w:tcPr>
          <w:p w14:paraId="683BADA3" w14:textId="77777777" w:rsidR="00E17AEF" w:rsidRPr="00E17AEF" w:rsidRDefault="00E17AEF" w:rsidP="00E17AEF">
            <w:pPr>
              <w:spacing w:after="0" w:line="240" w:lineRule="auto"/>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Accrued Expenses</w:t>
            </w:r>
          </w:p>
        </w:tc>
        <w:tc>
          <w:tcPr>
            <w:tcW w:w="0" w:type="auto"/>
            <w:tcBorders>
              <w:bottom w:val="nil"/>
            </w:tcBorders>
            <w:noWrap/>
            <w:tcMar>
              <w:top w:w="165" w:type="dxa"/>
              <w:left w:w="210" w:type="dxa"/>
              <w:bottom w:w="165" w:type="dxa"/>
              <w:right w:w="210" w:type="dxa"/>
            </w:tcMar>
            <w:vAlign w:val="center"/>
            <w:hideMark/>
          </w:tcPr>
          <w:p w14:paraId="54813BC7"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6.60</w:t>
            </w:r>
          </w:p>
        </w:tc>
        <w:tc>
          <w:tcPr>
            <w:tcW w:w="0" w:type="auto"/>
            <w:tcBorders>
              <w:bottom w:val="nil"/>
            </w:tcBorders>
            <w:noWrap/>
            <w:tcMar>
              <w:top w:w="165" w:type="dxa"/>
              <w:left w:w="210" w:type="dxa"/>
              <w:bottom w:w="165" w:type="dxa"/>
              <w:right w:w="210" w:type="dxa"/>
            </w:tcMar>
            <w:vAlign w:val="center"/>
            <w:hideMark/>
          </w:tcPr>
          <w:p w14:paraId="7CDF1AE7"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5.58</w:t>
            </w:r>
          </w:p>
        </w:tc>
        <w:tc>
          <w:tcPr>
            <w:tcW w:w="0" w:type="auto"/>
            <w:tcBorders>
              <w:bottom w:val="nil"/>
            </w:tcBorders>
            <w:noWrap/>
            <w:tcMar>
              <w:top w:w="165" w:type="dxa"/>
              <w:left w:w="210" w:type="dxa"/>
              <w:bottom w:w="165" w:type="dxa"/>
              <w:right w:w="210" w:type="dxa"/>
            </w:tcMar>
            <w:vAlign w:val="center"/>
            <w:hideMark/>
          </w:tcPr>
          <w:p w14:paraId="1618196A"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4.84</w:t>
            </w:r>
          </w:p>
        </w:tc>
        <w:tc>
          <w:tcPr>
            <w:tcW w:w="0" w:type="auto"/>
            <w:tcBorders>
              <w:bottom w:val="nil"/>
            </w:tcBorders>
            <w:noWrap/>
            <w:tcMar>
              <w:top w:w="165" w:type="dxa"/>
              <w:left w:w="210" w:type="dxa"/>
              <w:bottom w:w="165" w:type="dxa"/>
              <w:right w:w="210" w:type="dxa"/>
            </w:tcMar>
            <w:vAlign w:val="center"/>
            <w:hideMark/>
          </w:tcPr>
          <w:p w14:paraId="3593B6F9"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4.95</w:t>
            </w:r>
          </w:p>
        </w:tc>
        <w:tc>
          <w:tcPr>
            <w:tcW w:w="0" w:type="auto"/>
            <w:tcBorders>
              <w:bottom w:val="nil"/>
            </w:tcBorders>
            <w:noWrap/>
            <w:tcMar>
              <w:top w:w="165" w:type="dxa"/>
              <w:left w:w="210" w:type="dxa"/>
              <w:bottom w:w="165" w:type="dxa"/>
              <w:right w:w="210" w:type="dxa"/>
            </w:tcMar>
            <w:vAlign w:val="center"/>
            <w:hideMark/>
          </w:tcPr>
          <w:p w14:paraId="7EDF4286"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6.62</w:t>
            </w:r>
          </w:p>
        </w:tc>
        <w:tc>
          <w:tcPr>
            <w:tcW w:w="0" w:type="auto"/>
            <w:tcBorders>
              <w:bottom w:val="nil"/>
            </w:tcBorders>
            <w:noWrap/>
            <w:tcMar>
              <w:top w:w="165" w:type="dxa"/>
              <w:left w:w="210" w:type="dxa"/>
              <w:bottom w:w="165" w:type="dxa"/>
              <w:right w:w="210" w:type="dxa"/>
            </w:tcMar>
            <w:vAlign w:val="center"/>
            <w:hideMark/>
          </w:tcPr>
          <w:p w14:paraId="5608073D"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p>
        </w:tc>
      </w:tr>
      <w:tr w:rsidR="00E17AEF" w:rsidRPr="00E17AEF" w14:paraId="6A2F8689" w14:textId="77777777" w:rsidTr="00E17AEF">
        <w:tc>
          <w:tcPr>
            <w:tcW w:w="5908" w:type="dxa"/>
            <w:tcBorders>
              <w:bottom w:val="nil"/>
            </w:tcBorders>
            <w:noWrap/>
            <w:tcMar>
              <w:top w:w="165" w:type="dxa"/>
              <w:left w:w="870" w:type="dxa"/>
              <w:bottom w:w="165" w:type="dxa"/>
              <w:right w:w="120" w:type="dxa"/>
            </w:tcMar>
            <w:vAlign w:val="center"/>
            <w:hideMark/>
          </w:tcPr>
          <w:p w14:paraId="69B7C557" w14:textId="77777777" w:rsidR="00E17AEF" w:rsidRPr="00E17AEF" w:rsidRDefault="00E17AEF" w:rsidP="00E17AEF">
            <w:pPr>
              <w:spacing w:after="0" w:line="240" w:lineRule="auto"/>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Notes Payable/Short Term Debt</w:t>
            </w:r>
          </w:p>
        </w:tc>
        <w:tc>
          <w:tcPr>
            <w:tcW w:w="0" w:type="auto"/>
            <w:tcBorders>
              <w:bottom w:val="nil"/>
            </w:tcBorders>
            <w:noWrap/>
            <w:tcMar>
              <w:top w:w="165" w:type="dxa"/>
              <w:left w:w="210" w:type="dxa"/>
              <w:bottom w:w="165" w:type="dxa"/>
              <w:right w:w="210" w:type="dxa"/>
            </w:tcMar>
            <w:vAlign w:val="center"/>
            <w:hideMark/>
          </w:tcPr>
          <w:p w14:paraId="4A1A8B39"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8.65</w:t>
            </w:r>
          </w:p>
        </w:tc>
        <w:tc>
          <w:tcPr>
            <w:tcW w:w="0" w:type="auto"/>
            <w:tcBorders>
              <w:bottom w:val="nil"/>
            </w:tcBorders>
            <w:noWrap/>
            <w:tcMar>
              <w:top w:w="165" w:type="dxa"/>
              <w:left w:w="210" w:type="dxa"/>
              <w:bottom w:w="165" w:type="dxa"/>
              <w:right w:w="210" w:type="dxa"/>
            </w:tcMar>
            <w:vAlign w:val="center"/>
            <w:hideMark/>
          </w:tcPr>
          <w:p w14:paraId="775BE3C5"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0</w:t>
            </w:r>
          </w:p>
        </w:tc>
        <w:tc>
          <w:tcPr>
            <w:tcW w:w="0" w:type="auto"/>
            <w:tcBorders>
              <w:bottom w:val="nil"/>
            </w:tcBorders>
            <w:noWrap/>
            <w:tcMar>
              <w:top w:w="165" w:type="dxa"/>
              <w:left w:w="210" w:type="dxa"/>
              <w:bottom w:w="165" w:type="dxa"/>
              <w:right w:w="210" w:type="dxa"/>
            </w:tcMar>
            <w:vAlign w:val="center"/>
            <w:hideMark/>
          </w:tcPr>
          <w:p w14:paraId="1B3DE325"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0</w:t>
            </w:r>
          </w:p>
        </w:tc>
        <w:tc>
          <w:tcPr>
            <w:tcW w:w="0" w:type="auto"/>
            <w:tcBorders>
              <w:bottom w:val="nil"/>
            </w:tcBorders>
            <w:noWrap/>
            <w:tcMar>
              <w:top w:w="165" w:type="dxa"/>
              <w:left w:w="210" w:type="dxa"/>
              <w:bottom w:w="165" w:type="dxa"/>
              <w:right w:w="210" w:type="dxa"/>
            </w:tcMar>
            <w:vAlign w:val="center"/>
            <w:hideMark/>
          </w:tcPr>
          <w:p w14:paraId="303FCF8B"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0</w:t>
            </w:r>
          </w:p>
        </w:tc>
        <w:tc>
          <w:tcPr>
            <w:tcW w:w="0" w:type="auto"/>
            <w:tcBorders>
              <w:bottom w:val="nil"/>
            </w:tcBorders>
            <w:noWrap/>
            <w:tcMar>
              <w:top w:w="165" w:type="dxa"/>
              <w:left w:w="210" w:type="dxa"/>
              <w:bottom w:w="165" w:type="dxa"/>
              <w:right w:w="210" w:type="dxa"/>
            </w:tcMar>
            <w:vAlign w:val="center"/>
            <w:hideMark/>
          </w:tcPr>
          <w:p w14:paraId="1B09DDD1"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0</w:t>
            </w:r>
          </w:p>
        </w:tc>
        <w:tc>
          <w:tcPr>
            <w:tcW w:w="0" w:type="auto"/>
            <w:tcBorders>
              <w:bottom w:val="nil"/>
            </w:tcBorders>
            <w:noWrap/>
            <w:tcMar>
              <w:top w:w="165" w:type="dxa"/>
              <w:left w:w="210" w:type="dxa"/>
              <w:bottom w:w="165" w:type="dxa"/>
              <w:right w:w="210" w:type="dxa"/>
            </w:tcMar>
            <w:vAlign w:val="center"/>
            <w:hideMark/>
          </w:tcPr>
          <w:p w14:paraId="648F57FE"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p>
        </w:tc>
      </w:tr>
      <w:tr w:rsidR="00E17AEF" w:rsidRPr="00E17AEF" w14:paraId="673801D2" w14:textId="77777777" w:rsidTr="00E17AEF">
        <w:tc>
          <w:tcPr>
            <w:tcW w:w="5908" w:type="dxa"/>
            <w:tcBorders>
              <w:bottom w:val="nil"/>
            </w:tcBorders>
            <w:noWrap/>
            <w:tcMar>
              <w:top w:w="165" w:type="dxa"/>
              <w:left w:w="870" w:type="dxa"/>
              <w:bottom w:w="165" w:type="dxa"/>
              <w:right w:w="120" w:type="dxa"/>
            </w:tcMar>
            <w:vAlign w:val="center"/>
            <w:hideMark/>
          </w:tcPr>
          <w:p w14:paraId="3C4918C0" w14:textId="77777777" w:rsidR="00E17AEF" w:rsidRPr="00E17AEF" w:rsidRDefault="00E17AEF" w:rsidP="00E17AEF">
            <w:pPr>
              <w:spacing w:after="0" w:line="240" w:lineRule="auto"/>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Current Port. of LT Debt/Capital Leases</w:t>
            </w:r>
          </w:p>
        </w:tc>
        <w:tc>
          <w:tcPr>
            <w:tcW w:w="0" w:type="auto"/>
            <w:tcBorders>
              <w:bottom w:val="nil"/>
            </w:tcBorders>
            <w:noWrap/>
            <w:tcMar>
              <w:top w:w="165" w:type="dxa"/>
              <w:left w:w="210" w:type="dxa"/>
              <w:bottom w:w="165" w:type="dxa"/>
              <w:right w:w="210" w:type="dxa"/>
            </w:tcMar>
            <w:vAlign w:val="center"/>
            <w:hideMark/>
          </w:tcPr>
          <w:p w14:paraId="5B475591"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0.97</w:t>
            </w:r>
          </w:p>
        </w:tc>
        <w:tc>
          <w:tcPr>
            <w:tcW w:w="0" w:type="auto"/>
            <w:tcBorders>
              <w:bottom w:val="nil"/>
            </w:tcBorders>
            <w:noWrap/>
            <w:tcMar>
              <w:top w:w="165" w:type="dxa"/>
              <w:left w:w="210" w:type="dxa"/>
              <w:bottom w:w="165" w:type="dxa"/>
              <w:right w:w="210" w:type="dxa"/>
            </w:tcMar>
            <w:vAlign w:val="center"/>
            <w:hideMark/>
          </w:tcPr>
          <w:p w14:paraId="5AAA7105"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tcBorders>
              <w:bottom w:val="nil"/>
            </w:tcBorders>
            <w:noWrap/>
            <w:tcMar>
              <w:top w:w="165" w:type="dxa"/>
              <w:left w:w="210" w:type="dxa"/>
              <w:bottom w:w="165" w:type="dxa"/>
              <w:right w:w="210" w:type="dxa"/>
            </w:tcMar>
            <w:vAlign w:val="center"/>
            <w:hideMark/>
          </w:tcPr>
          <w:p w14:paraId="57BEA262"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tcBorders>
              <w:bottom w:val="nil"/>
            </w:tcBorders>
            <w:noWrap/>
            <w:tcMar>
              <w:top w:w="165" w:type="dxa"/>
              <w:left w:w="210" w:type="dxa"/>
              <w:bottom w:w="165" w:type="dxa"/>
              <w:right w:w="210" w:type="dxa"/>
            </w:tcMar>
            <w:vAlign w:val="center"/>
            <w:hideMark/>
          </w:tcPr>
          <w:p w14:paraId="47687413"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tcBorders>
              <w:bottom w:val="nil"/>
            </w:tcBorders>
            <w:noWrap/>
            <w:tcMar>
              <w:top w:w="165" w:type="dxa"/>
              <w:left w:w="210" w:type="dxa"/>
              <w:bottom w:w="165" w:type="dxa"/>
              <w:right w:w="210" w:type="dxa"/>
            </w:tcMar>
            <w:vAlign w:val="center"/>
            <w:hideMark/>
          </w:tcPr>
          <w:p w14:paraId="0D39DB04"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tcBorders>
              <w:bottom w:val="nil"/>
            </w:tcBorders>
            <w:noWrap/>
            <w:tcMar>
              <w:top w:w="165" w:type="dxa"/>
              <w:left w:w="210" w:type="dxa"/>
              <w:bottom w:w="165" w:type="dxa"/>
              <w:right w:w="210" w:type="dxa"/>
            </w:tcMar>
            <w:vAlign w:val="center"/>
            <w:hideMark/>
          </w:tcPr>
          <w:p w14:paraId="7F93E152"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p>
        </w:tc>
      </w:tr>
      <w:tr w:rsidR="00E17AEF" w:rsidRPr="00E17AEF" w14:paraId="5390E3F6" w14:textId="77777777" w:rsidTr="00E17AEF">
        <w:tc>
          <w:tcPr>
            <w:tcW w:w="5908" w:type="dxa"/>
            <w:noWrap/>
            <w:tcMar>
              <w:top w:w="165" w:type="dxa"/>
              <w:left w:w="870" w:type="dxa"/>
              <w:bottom w:w="165" w:type="dxa"/>
              <w:right w:w="120" w:type="dxa"/>
            </w:tcMar>
            <w:vAlign w:val="center"/>
            <w:hideMark/>
          </w:tcPr>
          <w:p w14:paraId="6AAAB904" w14:textId="77777777" w:rsidR="00E17AEF" w:rsidRPr="00E17AEF" w:rsidRDefault="00E17AEF" w:rsidP="00E17AEF">
            <w:pPr>
              <w:spacing w:after="0" w:line="240" w:lineRule="auto"/>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Other Current liabilities, Total</w:t>
            </w:r>
          </w:p>
        </w:tc>
        <w:tc>
          <w:tcPr>
            <w:tcW w:w="0" w:type="auto"/>
            <w:noWrap/>
            <w:tcMar>
              <w:top w:w="165" w:type="dxa"/>
              <w:left w:w="210" w:type="dxa"/>
              <w:bottom w:w="165" w:type="dxa"/>
              <w:right w:w="210" w:type="dxa"/>
            </w:tcMar>
            <w:vAlign w:val="center"/>
            <w:hideMark/>
          </w:tcPr>
          <w:p w14:paraId="3288C597"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12.39</w:t>
            </w:r>
          </w:p>
        </w:tc>
        <w:tc>
          <w:tcPr>
            <w:tcW w:w="0" w:type="auto"/>
            <w:noWrap/>
            <w:tcMar>
              <w:top w:w="165" w:type="dxa"/>
              <w:left w:w="210" w:type="dxa"/>
              <w:bottom w:w="165" w:type="dxa"/>
              <w:right w:w="210" w:type="dxa"/>
            </w:tcMar>
            <w:vAlign w:val="center"/>
            <w:hideMark/>
          </w:tcPr>
          <w:p w14:paraId="4411045A"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12.11</w:t>
            </w:r>
          </w:p>
        </w:tc>
        <w:tc>
          <w:tcPr>
            <w:tcW w:w="0" w:type="auto"/>
            <w:noWrap/>
            <w:tcMar>
              <w:top w:w="165" w:type="dxa"/>
              <w:left w:w="210" w:type="dxa"/>
              <w:bottom w:w="165" w:type="dxa"/>
              <w:right w:w="210" w:type="dxa"/>
            </w:tcMar>
            <w:vAlign w:val="center"/>
            <w:hideMark/>
          </w:tcPr>
          <w:p w14:paraId="5BE0CA02"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29.56</w:t>
            </w:r>
          </w:p>
        </w:tc>
        <w:tc>
          <w:tcPr>
            <w:tcW w:w="0" w:type="auto"/>
            <w:noWrap/>
            <w:tcMar>
              <w:top w:w="165" w:type="dxa"/>
              <w:left w:w="210" w:type="dxa"/>
              <w:bottom w:w="165" w:type="dxa"/>
              <w:right w:w="210" w:type="dxa"/>
            </w:tcMar>
            <w:vAlign w:val="center"/>
            <w:hideMark/>
          </w:tcPr>
          <w:p w14:paraId="59B29C58"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16.95</w:t>
            </w:r>
          </w:p>
        </w:tc>
        <w:tc>
          <w:tcPr>
            <w:tcW w:w="0" w:type="auto"/>
            <w:noWrap/>
            <w:tcMar>
              <w:top w:w="165" w:type="dxa"/>
              <w:left w:w="210" w:type="dxa"/>
              <w:bottom w:w="165" w:type="dxa"/>
              <w:right w:w="210" w:type="dxa"/>
            </w:tcMar>
            <w:vAlign w:val="center"/>
            <w:hideMark/>
          </w:tcPr>
          <w:p w14:paraId="3424D235"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17.15</w:t>
            </w:r>
          </w:p>
        </w:tc>
        <w:tc>
          <w:tcPr>
            <w:tcW w:w="0" w:type="auto"/>
            <w:noWrap/>
            <w:tcMar>
              <w:top w:w="165" w:type="dxa"/>
              <w:left w:w="210" w:type="dxa"/>
              <w:bottom w:w="165" w:type="dxa"/>
              <w:right w:w="210" w:type="dxa"/>
            </w:tcMar>
            <w:vAlign w:val="center"/>
            <w:hideMark/>
          </w:tcPr>
          <w:p w14:paraId="03A106DC"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p>
        </w:tc>
      </w:tr>
      <w:tr w:rsidR="00E17AEF" w:rsidRPr="00E17AEF" w14:paraId="1DFEB340" w14:textId="77777777" w:rsidTr="00E17AEF">
        <w:tc>
          <w:tcPr>
            <w:tcW w:w="5908" w:type="dxa"/>
            <w:tcBorders>
              <w:top w:val="single" w:sz="6" w:space="0" w:color="E3EAF2"/>
            </w:tcBorders>
            <w:noWrap/>
            <w:tcMar>
              <w:top w:w="165" w:type="dxa"/>
              <w:left w:w="120" w:type="dxa"/>
              <w:bottom w:w="165" w:type="dxa"/>
              <w:right w:w="120" w:type="dxa"/>
            </w:tcMar>
            <w:vAlign w:val="center"/>
            <w:hideMark/>
          </w:tcPr>
          <w:p w14:paraId="78863D7D" w14:textId="77777777" w:rsidR="00E17AEF" w:rsidRPr="00E17AEF" w:rsidRDefault="00E17AEF" w:rsidP="00E17AEF">
            <w:pPr>
              <w:spacing w:after="0" w:line="240" w:lineRule="auto"/>
              <w:rPr>
                <w:rFonts w:ascii="Times New Roman" w:eastAsia="Times New Roman" w:hAnsi="Times New Roman" w:cs="Times New Roman"/>
                <w:color w:val="000000"/>
                <w:kern w:val="0"/>
                <w:sz w:val="18"/>
                <w:szCs w:val="18"/>
                <w:lang w:eastAsia="en-IN"/>
                <w14:ligatures w14:val="none"/>
              </w:rPr>
            </w:pPr>
            <w:r w:rsidRPr="00E17AEF">
              <w:rPr>
                <w:rFonts w:ascii="Times New Roman" w:eastAsia="Times New Roman" w:hAnsi="Times New Roman" w:cs="Times New Roman"/>
                <w:color w:val="000000"/>
                <w:kern w:val="0"/>
                <w:sz w:val="18"/>
                <w:szCs w:val="18"/>
                <w:lang w:eastAsia="en-IN"/>
                <w14:ligatures w14:val="none"/>
              </w:rPr>
              <w:t> Total Liabilities</w:t>
            </w:r>
          </w:p>
        </w:tc>
        <w:tc>
          <w:tcPr>
            <w:tcW w:w="0" w:type="auto"/>
            <w:tcBorders>
              <w:top w:val="single" w:sz="6" w:space="0" w:color="E3EAF2"/>
            </w:tcBorders>
            <w:noWrap/>
            <w:tcMar>
              <w:top w:w="165" w:type="dxa"/>
              <w:left w:w="210" w:type="dxa"/>
              <w:bottom w:w="165" w:type="dxa"/>
              <w:right w:w="210" w:type="dxa"/>
            </w:tcMar>
            <w:vAlign w:val="center"/>
            <w:hideMark/>
          </w:tcPr>
          <w:p w14:paraId="50F1DE8B" w14:textId="77777777" w:rsidR="00E17AEF" w:rsidRPr="00E17AEF" w:rsidRDefault="00E17AEF" w:rsidP="00E17AEF">
            <w:pPr>
              <w:spacing w:after="0" w:line="240" w:lineRule="auto"/>
              <w:jc w:val="right"/>
              <w:rPr>
                <w:rFonts w:ascii="Times New Roman" w:eastAsia="Times New Roman" w:hAnsi="Times New Roman" w:cs="Times New Roman"/>
                <w:b/>
                <w:bCs/>
                <w:color w:val="000000"/>
                <w:kern w:val="0"/>
                <w:sz w:val="18"/>
                <w:szCs w:val="18"/>
                <w:lang w:eastAsia="en-IN"/>
                <w14:ligatures w14:val="none"/>
              </w:rPr>
            </w:pPr>
            <w:r w:rsidRPr="00E17AEF">
              <w:rPr>
                <w:rFonts w:ascii="Times New Roman" w:eastAsia="Times New Roman" w:hAnsi="Times New Roman" w:cs="Times New Roman"/>
                <w:b/>
                <w:bCs/>
                <w:color w:val="000000"/>
                <w:kern w:val="0"/>
                <w:sz w:val="18"/>
                <w:szCs w:val="18"/>
                <w:lang w:eastAsia="en-IN"/>
                <w14:ligatures w14:val="none"/>
              </w:rPr>
              <w:t>35.96</w:t>
            </w:r>
          </w:p>
        </w:tc>
        <w:tc>
          <w:tcPr>
            <w:tcW w:w="0" w:type="auto"/>
            <w:tcBorders>
              <w:top w:val="single" w:sz="6" w:space="0" w:color="E3EAF2"/>
            </w:tcBorders>
            <w:noWrap/>
            <w:tcMar>
              <w:top w:w="165" w:type="dxa"/>
              <w:left w:w="210" w:type="dxa"/>
              <w:bottom w:w="165" w:type="dxa"/>
              <w:right w:w="210" w:type="dxa"/>
            </w:tcMar>
            <w:vAlign w:val="center"/>
            <w:hideMark/>
          </w:tcPr>
          <w:p w14:paraId="69F35754" w14:textId="77777777" w:rsidR="00E17AEF" w:rsidRPr="00E17AEF" w:rsidRDefault="00E17AEF" w:rsidP="00E17AEF">
            <w:pPr>
              <w:spacing w:after="0" w:line="240" w:lineRule="auto"/>
              <w:jc w:val="right"/>
              <w:rPr>
                <w:rFonts w:ascii="Times New Roman" w:eastAsia="Times New Roman" w:hAnsi="Times New Roman" w:cs="Times New Roman"/>
                <w:b/>
                <w:bCs/>
                <w:color w:val="000000"/>
                <w:kern w:val="0"/>
                <w:sz w:val="18"/>
                <w:szCs w:val="18"/>
                <w:lang w:eastAsia="en-IN"/>
                <w14:ligatures w14:val="none"/>
              </w:rPr>
            </w:pPr>
            <w:r w:rsidRPr="00E17AEF">
              <w:rPr>
                <w:rFonts w:ascii="Times New Roman" w:eastAsia="Times New Roman" w:hAnsi="Times New Roman" w:cs="Times New Roman"/>
                <w:b/>
                <w:bCs/>
                <w:color w:val="000000"/>
                <w:kern w:val="0"/>
                <w:sz w:val="18"/>
                <w:szCs w:val="18"/>
                <w:lang w:eastAsia="en-IN"/>
                <w14:ligatures w14:val="none"/>
              </w:rPr>
              <w:t>22.83</w:t>
            </w:r>
          </w:p>
        </w:tc>
        <w:tc>
          <w:tcPr>
            <w:tcW w:w="0" w:type="auto"/>
            <w:tcBorders>
              <w:top w:val="single" w:sz="6" w:space="0" w:color="E3EAF2"/>
            </w:tcBorders>
            <w:noWrap/>
            <w:tcMar>
              <w:top w:w="165" w:type="dxa"/>
              <w:left w:w="210" w:type="dxa"/>
              <w:bottom w:w="165" w:type="dxa"/>
              <w:right w:w="210" w:type="dxa"/>
            </w:tcMar>
            <w:vAlign w:val="center"/>
            <w:hideMark/>
          </w:tcPr>
          <w:p w14:paraId="376A33BE" w14:textId="77777777" w:rsidR="00E17AEF" w:rsidRPr="00E17AEF" w:rsidRDefault="00E17AEF" w:rsidP="00E17AEF">
            <w:pPr>
              <w:spacing w:after="0" w:line="240" w:lineRule="auto"/>
              <w:jc w:val="right"/>
              <w:rPr>
                <w:rFonts w:ascii="Times New Roman" w:eastAsia="Times New Roman" w:hAnsi="Times New Roman" w:cs="Times New Roman"/>
                <w:b/>
                <w:bCs/>
                <w:color w:val="000000"/>
                <w:kern w:val="0"/>
                <w:sz w:val="18"/>
                <w:szCs w:val="18"/>
                <w:lang w:eastAsia="en-IN"/>
                <w14:ligatures w14:val="none"/>
              </w:rPr>
            </w:pPr>
            <w:r w:rsidRPr="00E17AEF">
              <w:rPr>
                <w:rFonts w:ascii="Times New Roman" w:eastAsia="Times New Roman" w:hAnsi="Times New Roman" w:cs="Times New Roman"/>
                <w:b/>
                <w:bCs/>
                <w:color w:val="000000"/>
                <w:kern w:val="0"/>
                <w:sz w:val="18"/>
                <w:szCs w:val="18"/>
                <w:lang w:eastAsia="en-IN"/>
                <w14:ligatures w14:val="none"/>
              </w:rPr>
              <w:t>39.54</w:t>
            </w:r>
          </w:p>
        </w:tc>
        <w:tc>
          <w:tcPr>
            <w:tcW w:w="0" w:type="auto"/>
            <w:tcBorders>
              <w:top w:val="single" w:sz="6" w:space="0" w:color="E3EAF2"/>
            </w:tcBorders>
            <w:noWrap/>
            <w:tcMar>
              <w:top w:w="165" w:type="dxa"/>
              <w:left w:w="210" w:type="dxa"/>
              <w:bottom w:w="165" w:type="dxa"/>
              <w:right w:w="210" w:type="dxa"/>
            </w:tcMar>
            <w:vAlign w:val="center"/>
            <w:hideMark/>
          </w:tcPr>
          <w:p w14:paraId="004FCE07" w14:textId="77777777" w:rsidR="00E17AEF" w:rsidRPr="00E17AEF" w:rsidRDefault="00E17AEF" w:rsidP="00E17AEF">
            <w:pPr>
              <w:spacing w:after="0" w:line="240" w:lineRule="auto"/>
              <w:jc w:val="right"/>
              <w:rPr>
                <w:rFonts w:ascii="Times New Roman" w:eastAsia="Times New Roman" w:hAnsi="Times New Roman" w:cs="Times New Roman"/>
                <w:b/>
                <w:bCs/>
                <w:color w:val="000000"/>
                <w:kern w:val="0"/>
                <w:sz w:val="18"/>
                <w:szCs w:val="18"/>
                <w:lang w:eastAsia="en-IN"/>
                <w14:ligatures w14:val="none"/>
              </w:rPr>
            </w:pPr>
            <w:r w:rsidRPr="00E17AEF">
              <w:rPr>
                <w:rFonts w:ascii="Times New Roman" w:eastAsia="Times New Roman" w:hAnsi="Times New Roman" w:cs="Times New Roman"/>
                <w:b/>
                <w:bCs/>
                <w:color w:val="000000"/>
                <w:kern w:val="0"/>
                <w:sz w:val="18"/>
                <w:szCs w:val="18"/>
                <w:lang w:eastAsia="en-IN"/>
                <w14:ligatures w14:val="none"/>
              </w:rPr>
              <w:t>27.03</w:t>
            </w:r>
          </w:p>
        </w:tc>
        <w:tc>
          <w:tcPr>
            <w:tcW w:w="0" w:type="auto"/>
            <w:tcBorders>
              <w:top w:val="single" w:sz="6" w:space="0" w:color="E3EAF2"/>
            </w:tcBorders>
            <w:noWrap/>
            <w:tcMar>
              <w:top w:w="165" w:type="dxa"/>
              <w:left w:w="210" w:type="dxa"/>
              <w:bottom w:w="165" w:type="dxa"/>
              <w:right w:w="210" w:type="dxa"/>
            </w:tcMar>
            <w:vAlign w:val="center"/>
            <w:hideMark/>
          </w:tcPr>
          <w:p w14:paraId="109F9965" w14:textId="77777777" w:rsidR="00E17AEF" w:rsidRPr="00E17AEF" w:rsidRDefault="00E17AEF" w:rsidP="00E17AEF">
            <w:pPr>
              <w:spacing w:after="0" w:line="240" w:lineRule="auto"/>
              <w:jc w:val="right"/>
              <w:rPr>
                <w:rFonts w:ascii="Times New Roman" w:eastAsia="Times New Roman" w:hAnsi="Times New Roman" w:cs="Times New Roman"/>
                <w:b/>
                <w:bCs/>
                <w:color w:val="000000"/>
                <w:kern w:val="0"/>
                <w:sz w:val="18"/>
                <w:szCs w:val="18"/>
                <w:lang w:eastAsia="en-IN"/>
                <w14:ligatures w14:val="none"/>
              </w:rPr>
            </w:pPr>
            <w:r w:rsidRPr="00E17AEF">
              <w:rPr>
                <w:rFonts w:ascii="Times New Roman" w:eastAsia="Times New Roman" w:hAnsi="Times New Roman" w:cs="Times New Roman"/>
                <w:b/>
                <w:bCs/>
                <w:color w:val="000000"/>
                <w:kern w:val="0"/>
                <w:sz w:val="18"/>
                <w:szCs w:val="18"/>
                <w:lang w:eastAsia="en-IN"/>
                <w14:ligatures w14:val="none"/>
              </w:rPr>
              <w:t>29.92</w:t>
            </w:r>
          </w:p>
        </w:tc>
        <w:tc>
          <w:tcPr>
            <w:tcW w:w="0" w:type="auto"/>
            <w:tcBorders>
              <w:top w:val="single" w:sz="6" w:space="0" w:color="E3EAF2"/>
            </w:tcBorders>
            <w:noWrap/>
            <w:tcMar>
              <w:top w:w="165" w:type="dxa"/>
              <w:left w:w="210" w:type="dxa"/>
              <w:bottom w:w="165" w:type="dxa"/>
              <w:right w:w="210" w:type="dxa"/>
            </w:tcMar>
            <w:vAlign w:val="center"/>
            <w:hideMark/>
          </w:tcPr>
          <w:p w14:paraId="55CC69AB" w14:textId="77777777" w:rsidR="00E17AEF" w:rsidRPr="00E17AEF" w:rsidRDefault="00E17AEF" w:rsidP="00E17AEF">
            <w:pPr>
              <w:spacing w:after="0" w:line="240" w:lineRule="auto"/>
              <w:jc w:val="right"/>
              <w:rPr>
                <w:rFonts w:ascii="Times New Roman" w:eastAsia="Times New Roman" w:hAnsi="Times New Roman" w:cs="Times New Roman"/>
                <w:b/>
                <w:bCs/>
                <w:color w:val="000000"/>
                <w:kern w:val="0"/>
                <w:sz w:val="18"/>
                <w:szCs w:val="18"/>
                <w:lang w:eastAsia="en-IN"/>
                <w14:ligatures w14:val="none"/>
              </w:rPr>
            </w:pPr>
          </w:p>
        </w:tc>
      </w:tr>
      <w:tr w:rsidR="00E17AEF" w:rsidRPr="00E17AEF" w14:paraId="25D64221" w14:textId="77777777" w:rsidTr="00E17AEF">
        <w:tc>
          <w:tcPr>
            <w:tcW w:w="5908" w:type="dxa"/>
            <w:tcBorders>
              <w:bottom w:val="nil"/>
            </w:tcBorders>
            <w:noWrap/>
            <w:tcMar>
              <w:top w:w="165" w:type="dxa"/>
              <w:left w:w="870" w:type="dxa"/>
              <w:bottom w:w="165" w:type="dxa"/>
              <w:right w:w="120" w:type="dxa"/>
            </w:tcMar>
            <w:vAlign w:val="center"/>
            <w:hideMark/>
          </w:tcPr>
          <w:p w14:paraId="4F2F5A0B" w14:textId="77777777" w:rsidR="00E17AEF" w:rsidRPr="00E17AEF" w:rsidRDefault="00E17AEF" w:rsidP="00E17AEF">
            <w:pPr>
              <w:spacing w:after="0" w:line="240" w:lineRule="auto"/>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Total Long Term Debt</w:t>
            </w:r>
          </w:p>
        </w:tc>
        <w:tc>
          <w:tcPr>
            <w:tcW w:w="0" w:type="auto"/>
            <w:tcBorders>
              <w:bottom w:val="nil"/>
            </w:tcBorders>
            <w:noWrap/>
            <w:tcMar>
              <w:top w:w="165" w:type="dxa"/>
              <w:left w:w="210" w:type="dxa"/>
              <w:bottom w:w="165" w:type="dxa"/>
              <w:right w:w="210" w:type="dxa"/>
            </w:tcMar>
            <w:vAlign w:val="center"/>
            <w:hideMark/>
          </w:tcPr>
          <w:p w14:paraId="669E2FE3"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1.83</w:t>
            </w:r>
          </w:p>
        </w:tc>
        <w:tc>
          <w:tcPr>
            <w:tcW w:w="0" w:type="auto"/>
            <w:tcBorders>
              <w:bottom w:val="nil"/>
            </w:tcBorders>
            <w:noWrap/>
            <w:tcMar>
              <w:top w:w="165" w:type="dxa"/>
              <w:left w:w="210" w:type="dxa"/>
              <w:bottom w:w="165" w:type="dxa"/>
              <w:right w:w="210" w:type="dxa"/>
            </w:tcMar>
            <w:vAlign w:val="center"/>
            <w:hideMark/>
          </w:tcPr>
          <w:p w14:paraId="5D9FF3C6"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0</w:t>
            </w:r>
          </w:p>
        </w:tc>
        <w:tc>
          <w:tcPr>
            <w:tcW w:w="0" w:type="auto"/>
            <w:tcBorders>
              <w:bottom w:val="nil"/>
            </w:tcBorders>
            <w:noWrap/>
            <w:tcMar>
              <w:top w:w="165" w:type="dxa"/>
              <w:left w:w="210" w:type="dxa"/>
              <w:bottom w:w="165" w:type="dxa"/>
              <w:right w:w="210" w:type="dxa"/>
            </w:tcMar>
            <w:vAlign w:val="center"/>
            <w:hideMark/>
          </w:tcPr>
          <w:p w14:paraId="5C57EABD"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0</w:t>
            </w:r>
          </w:p>
        </w:tc>
        <w:tc>
          <w:tcPr>
            <w:tcW w:w="0" w:type="auto"/>
            <w:tcBorders>
              <w:bottom w:val="nil"/>
            </w:tcBorders>
            <w:noWrap/>
            <w:tcMar>
              <w:top w:w="165" w:type="dxa"/>
              <w:left w:w="210" w:type="dxa"/>
              <w:bottom w:w="165" w:type="dxa"/>
              <w:right w:w="210" w:type="dxa"/>
            </w:tcMar>
            <w:vAlign w:val="center"/>
            <w:hideMark/>
          </w:tcPr>
          <w:p w14:paraId="33D53F82"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0</w:t>
            </w:r>
          </w:p>
        </w:tc>
        <w:tc>
          <w:tcPr>
            <w:tcW w:w="0" w:type="auto"/>
            <w:tcBorders>
              <w:bottom w:val="nil"/>
            </w:tcBorders>
            <w:noWrap/>
            <w:tcMar>
              <w:top w:w="165" w:type="dxa"/>
              <w:left w:w="210" w:type="dxa"/>
              <w:bottom w:w="165" w:type="dxa"/>
              <w:right w:w="210" w:type="dxa"/>
            </w:tcMar>
            <w:vAlign w:val="center"/>
            <w:hideMark/>
          </w:tcPr>
          <w:p w14:paraId="16F238D1"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0</w:t>
            </w:r>
          </w:p>
        </w:tc>
        <w:tc>
          <w:tcPr>
            <w:tcW w:w="0" w:type="auto"/>
            <w:tcBorders>
              <w:bottom w:val="nil"/>
            </w:tcBorders>
            <w:noWrap/>
            <w:tcMar>
              <w:top w:w="165" w:type="dxa"/>
              <w:left w:w="210" w:type="dxa"/>
              <w:bottom w:w="165" w:type="dxa"/>
              <w:right w:w="210" w:type="dxa"/>
            </w:tcMar>
            <w:vAlign w:val="center"/>
            <w:hideMark/>
          </w:tcPr>
          <w:p w14:paraId="657A748D"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p>
        </w:tc>
      </w:tr>
      <w:tr w:rsidR="00E17AEF" w:rsidRPr="00E17AEF" w14:paraId="2A4DE6DF" w14:textId="77777777" w:rsidTr="00E17AEF">
        <w:tc>
          <w:tcPr>
            <w:tcW w:w="5908" w:type="dxa"/>
            <w:tcBorders>
              <w:bottom w:val="nil"/>
            </w:tcBorders>
            <w:noWrap/>
            <w:tcMar>
              <w:top w:w="165" w:type="dxa"/>
              <w:left w:w="1140" w:type="dxa"/>
              <w:bottom w:w="165" w:type="dxa"/>
              <w:right w:w="120" w:type="dxa"/>
            </w:tcMar>
            <w:vAlign w:val="center"/>
            <w:hideMark/>
          </w:tcPr>
          <w:p w14:paraId="27B3BDF6" w14:textId="77777777" w:rsidR="00E17AEF" w:rsidRPr="00E17AEF" w:rsidRDefault="00E17AEF" w:rsidP="00E17AEF">
            <w:pPr>
              <w:spacing w:after="0" w:line="240" w:lineRule="auto"/>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Long Term Debt</w:t>
            </w:r>
          </w:p>
        </w:tc>
        <w:tc>
          <w:tcPr>
            <w:tcW w:w="0" w:type="auto"/>
            <w:tcBorders>
              <w:bottom w:val="nil"/>
            </w:tcBorders>
            <w:noWrap/>
            <w:tcMar>
              <w:top w:w="165" w:type="dxa"/>
              <w:left w:w="210" w:type="dxa"/>
              <w:bottom w:w="165" w:type="dxa"/>
              <w:right w:w="210" w:type="dxa"/>
            </w:tcMar>
            <w:vAlign w:val="center"/>
            <w:hideMark/>
          </w:tcPr>
          <w:p w14:paraId="358B5545"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0</w:t>
            </w:r>
          </w:p>
        </w:tc>
        <w:tc>
          <w:tcPr>
            <w:tcW w:w="0" w:type="auto"/>
            <w:tcBorders>
              <w:bottom w:val="nil"/>
            </w:tcBorders>
            <w:noWrap/>
            <w:tcMar>
              <w:top w:w="165" w:type="dxa"/>
              <w:left w:w="210" w:type="dxa"/>
              <w:bottom w:w="165" w:type="dxa"/>
              <w:right w:w="210" w:type="dxa"/>
            </w:tcMar>
            <w:vAlign w:val="center"/>
            <w:hideMark/>
          </w:tcPr>
          <w:p w14:paraId="3D52F5CF"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0</w:t>
            </w:r>
          </w:p>
        </w:tc>
        <w:tc>
          <w:tcPr>
            <w:tcW w:w="0" w:type="auto"/>
            <w:tcBorders>
              <w:bottom w:val="nil"/>
            </w:tcBorders>
            <w:noWrap/>
            <w:tcMar>
              <w:top w:w="165" w:type="dxa"/>
              <w:left w:w="210" w:type="dxa"/>
              <w:bottom w:w="165" w:type="dxa"/>
              <w:right w:w="210" w:type="dxa"/>
            </w:tcMar>
            <w:vAlign w:val="center"/>
            <w:hideMark/>
          </w:tcPr>
          <w:p w14:paraId="32ACD374"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0</w:t>
            </w:r>
          </w:p>
        </w:tc>
        <w:tc>
          <w:tcPr>
            <w:tcW w:w="0" w:type="auto"/>
            <w:tcBorders>
              <w:bottom w:val="nil"/>
            </w:tcBorders>
            <w:noWrap/>
            <w:tcMar>
              <w:top w:w="165" w:type="dxa"/>
              <w:left w:w="210" w:type="dxa"/>
              <w:bottom w:w="165" w:type="dxa"/>
              <w:right w:w="210" w:type="dxa"/>
            </w:tcMar>
            <w:vAlign w:val="center"/>
            <w:hideMark/>
          </w:tcPr>
          <w:p w14:paraId="2B38C708"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0</w:t>
            </w:r>
          </w:p>
        </w:tc>
        <w:tc>
          <w:tcPr>
            <w:tcW w:w="0" w:type="auto"/>
            <w:tcBorders>
              <w:bottom w:val="nil"/>
            </w:tcBorders>
            <w:noWrap/>
            <w:tcMar>
              <w:top w:w="165" w:type="dxa"/>
              <w:left w:w="210" w:type="dxa"/>
              <w:bottom w:w="165" w:type="dxa"/>
              <w:right w:w="210" w:type="dxa"/>
            </w:tcMar>
            <w:vAlign w:val="center"/>
            <w:hideMark/>
          </w:tcPr>
          <w:p w14:paraId="3C385918"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0</w:t>
            </w:r>
          </w:p>
        </w:tc>
        <w:tc>
          <w:tcPr>
            <w:tcW w:w="0" w:type="auto"/>
            <w:tcBorders>
              <w:bottom w:val="nil"/>
            </w:tcBorders>
            <w:noWrap/>
            <w:tcMar>
              <w:top w:w="165" w:type="dxa"/>
              <w:left w:w="210" w:type="dxa"/>
              <w:bottom w:w="165" w:type="dxa"/>
              <w:right w:w="210" w:type="dxa"/>
            </w:tcMar>
            <w:vAlign w:val="center"/>
            <w:hideMark/>
          </w:tcPr>
          <w:p w14:paraId="58BEC9BB"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p>
        </w:tc>
      </w:tr>
      <w:tr w:rsidR="00E17AEF" w:rsidRPr="00E17AEF" w14:paraId="6F10B728" w14:textId="77777777" w:rsidTr="00E17AEF">
        <w:tc>
          <w:tcPr>
            <w:tcW w:w="5908" w:type="dxa"/>
            <w:tcBorders>
              <w:bottom w:val="nil"/>
            </w:tcBorders>
            <w:noWrap/>
            <w:tcMar>
              <w:top w:w="165" w:type="dxa"/>
              <w:left w:w="1140" w:type="dxa"/>
              <w:bottom w:w="165" w:type="dxa"/>
              <w:right w:w="120" w:type="dxa"/>
            </w:tcMar>
            <w:vAlign w:val="center"/>
            <w:hideMark/>
          </w:tcPr>
          <w:p w14:paraId="099ECDFC" w14:textId="77777777" w:rsidR="00E17AEF" w:rsidRPr="00E17AEF" w:rsidRDefault="00E17AEF" w:rsidP="00E17AEF">
            <w:pPr>
              <w:spacing w:after="0" w:line="240" w:lineRule="auto"/>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Capital Lease Obligations</w:t>
            </w:r>
          </w:p>
        </w:tc>
        <w:tc>
          <w:tcPr>
            <w:tcW w:w="0" w:type="auto"/>
            <w:tcBorders>
              <w:bottom w:val="nil"/>
            </w:tcBorders>
            <w:noWrap/>
            <w:tcMar>
              <w:top w:w="165" w:type="dxa"/>
              <w:left w:w="210" w:type="dxa"/>
              <w:bottom w:w="165" w:type="dxa"/>
              <w:right w:w="210" w:type="dxa"/>
            </w:tcMar>
            <w:vAlign w:val="center"/>
            <w:hideMark/>
          </w:tcPr>
          <w:p w14:paraId="2C50EF46"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1.83</w:t>
            </w:r>
          </w:p>
        </w:tc>
        <w:tc>
          <w:tcPr>
            <w:tcW w:w="0" w:type="auto"/>
            <w:tcBorders>
              <w:bottom w:val="nil"/>
            </w:tcBorders>
            <w:noWrap/>
            <w:tcMar>
              <w:top w:w="165" w:type="dxa"/>
              <w:left w:w="210" w:type="dxa"/>
              <w:bottom w:w="165" w:type="dxa"/>
              <w:right w:w="210" w:type="dxa"/>
            </w:tcMar>
            <w:vAlign w:val="center"/>
            <w:hideMark/>
          </w:tcPr>
          <w:p w14:paraId="37F82925"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tcBorders>
              <w:bottom w:val="nil"/>
            </w:tcBorders>
            <w:noWrap/>
            <w:tcMar>
              <w:top w:w="165" w:type="dxa"/>
              <w:left w:w="210" w:type="dxa"/>
              <w:bottom w:w="165" w:type="dxa"/>
              <w:right w:w="210" w:type="dxa"/>
            </w:tcMar>
            <w:vAlign w:val="center"/>
            <w:hideMark/>
          </w:tcPr>
          <w:p w14:paraId="464F4CAE"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tcBorders>
              <w:bottom w:val="nil"/>
            </w:tcBorders>
            <w:noWrap/>
            <w:tcMar>
              <w:top w:w="165" w:type="dxa"/>
              <w:left w:w="210" w:type="dxa"/>
              <w:bottom w:w="165" w:type="dxa"/>
              <w:right w:w="210" w:type="dxa"/>
            </w:tcMar>
            <w:vAlign w:val="center"/>
            <w:hideMark/>
          </w:tcPr>
          <w:p w14:paraId="6B3D79B0"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tcBorders>
              <w:bottom w:val="nil"/>
            </w:tcBorders>
            <w:noWrap/>
            <w:tcMar>
              <w:top w:w="165" w:type="dxa"/>
              <w:left w:w="210" w:type="dxa"/>
              <w:bottom w:w="165" w:type="dxa"/>
              <w:right w:w="210" w:type="dxa"/>
            </w:tcMar>
            <w:vAlign w:val="center"/>
            <w:hideMark/>
          </w:tcPr>
          <w:p w14:paraId="307243E8"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tcBorders>
              <w:bottom w:val="nil"/>
            </w:tcBorders>
            <w:noWrap/>
            <w:tcMar>
              <w:top w:w="165" w:type="dxa"/>
              <w:left w:w="210" w:type="dxa"/>
              <w:bottom w:w="165" w:type="dxa"/>
              <w:right w:w="210" w:type="dxa"/>
            </w:tcMar>
            <w:vAlign w:val="center"/>
            <w:hideMark/>
          </w:tcPr>
          <w:p w14:paraId="2AA3F592"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p>
        </w:tc>
      </w:tr>
      <w:tr w:rsidR="00E17AEF" w:rsidRPr="00E17AEF" w14:paraId="3AEE3ABA" w14:textId="77777777" w:rsidTr="00E17AEF">
        <w:tc>
          <w:tcPr>
            <w:tcW w:w="5908" w:type="dxa"/>
            <w:tcBorders>
              <w:bottom w:val="nil"/>
            </w:tcBorders>
            <w:noWrap/>
            <w:tcMar>
              <w:top w:w="165" w:type="dxa"/>
              <w:left w:w="870" w:type="dxa"/>
              <w:bottom w:w="165" w:type="dxa"/>
              <w:right w:w="120" w:type="dxa"/>
            </w:tcMar>
            <w:vAlign w:val="center"/>
            <w:hideMark/>
          </w:tcPr>
          <w:p w14:paraId="6F4F608E" w14:textId="77777777" w:rsidR="00E17AEF" w:rsidRPr="00E17AEF" w:rsidRDefault="00E17AEF" w:rsidP="00E17AEF">
            <w:pPr>
              <w:spacing w:after="0" w:line="240" w:lineRule="auto"/>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Deferred Income Tax</w:t>
            </w:r>
          </w:p>
        </w:tc>
        <w:tc>
          <w:tcPr>
            <w:tcW w:w="0" w:type="auto"/>
            <w:tcBorders>
              <w:bottom w:val="nil"/>
            </w:tcBorders>
            <w:noWrap/>
            <w:tcMar>
              <w:top w:w="165" w:type="dxa"/>
              <w:left w:w="210" w:type="dxa"/>
              <w:bottom w:w="165" w:type="dxa"/>
              <w:right w:w="210" w:type="dxa"/>
            </w:tcMar>
            <w:vAlign w:val="center"/>
            <w:hideMark/>
          </w:tcPr>
          <w:p w14:paraId="53381E7F" w14:textId="77777777" w:rsidR="00E17AEF" w:rsidRPr="00E17AEF" w:rsidRDefault="00E17AEF" w:rsidP="00E17AEF">
            <w:pPr>
              <w:spacing w:after="0" w:line="240" w:lineRule="auto"/>
              <w:rPr>
                <w:rFonts w:ascii="Times New Roman" w:eastAsia="Times New Roman" w:hAnsi="Times New Roman" w:cs="Times New Roman"/>
                <w:color w:val="66758A"/>
                <w:kern w:val="0"/>
                <w:sz w:val="18"/>
                <w:szCs w:val="18"/>
                <w:lang w:eastAsia="en-IN"/>
                <w14:ligatures w14:val="none"/>
              </w:rPr>
            </w:pPr>
          </w:p>
        </w:tc>
        <w:tc>
          <w:tcPr>
            <w:tcW w:w="0" w:type="auto"/>
            <w:tcBorders>
              <w:bottom w:val="nil"/>
            </w:tcBorders>
            <w:noWrap/>
            <w:tcMar>
              <w:top w:w="165" w:type="dxa"/>
              <w:left w:w="210" w:type="dxa"/>
              <w:bottom w:w="165" w:type="dxa"/>
              <w:right w:w="210" w:type="dxa"/>
            </w:tcMar>
            <w:vAlign w:val="center"/>
            <w:hideMark/>
          </w:tcPr>
          <w:p w14:paraId="2AF6D22B"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tcBorders>
              <w:bottom w:val="nil"/>
            </w:tcBorders>
            <w:noWrap/>
            <w:tcMar>
              <w:top w:w="165" w:type="dxa"/>
              <w:left w:w="210" w:type="dxa"/>
              <w:bottom w:w="165" w:type="dxa"/>
              <w:right w:w="210" w:type="dxa"/>
            </w:tcMar>
            <w:vAlign w:val="center"/>
            <w:hideMark/>
          </w:tcPr>
          <w:p w14:paraId="59E981E7"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tcBorders>
              <w:bottom w:val="nil"/>
            </w:tcBorders>
            <w:noWrap/>
            <w:tcMar>
              <w:top w:w="165" w:type="dxa"/>
              <w:left w:w="210" w:type="dxa"/>
              <w:bottom w:w="165" w:type="dxa"/>
              <w:right w:w="210" w:type="dxa"/>
            </w:tcMar>
            <w:vAlign w:val="center"/>
            <w:hideMark/>
          </w:tcPr>
          <w:p w14:paraId="6E29634A"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tcBorders>
              <w:bottom w:val="nil"/>
            </w:tcBorders>
            <w:noWrap/>
            <w:tcMar>
              <w:top w:w="165" w:type="dxa"/>
              <w:left w:w="210" w:type="dxa"/>
              <w:bottom w:w="165" w:type="dxa"/>
              <w:right w:w="210" w:type="dxa"/>
            </w:tcMar>
            <w:vAlign w:val="center"/>
            <w:hideMark/>
          </w:tcPr>
          <w:p w14:paraId="44D30F0F"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tcBorders>
              <w:bottom w:val="nil"/>
            </w:tcBorders>
            <w:noWrap/>
            <w:tcMar>
              <w:top w:w="165" w:type="dxa"/>
              <w:left w:w="210" w:type="dxa"/>
              <w:bottom w:w="165" w:type="dxa"/>
              <w:right w:w="210" w:type="dxa"/>
            </w:tcMar>
            <w:vAlign w:val="center"/>
            <w:hideMark/>
          </w:tcPr>
          <w:p w14:paraId="6FF591FB"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p>
        </w:tc>
      </w:tr>
      <w:tr w:rsidR="00E17AEF" w:rsidRPr="00E17AEF" w14:paraId="1EFEAA28" w14:textId="77777777" w:rsidTr="00E17AEF">
        <w:tc>
          <w:tcPr>
            <w:tcW w:w="5908" w:type="dxa"/>
            <w:tcBorders>
              <w:bottom w:val="nil"/>
            </w:tcBorders>
            <w:noWrap/>
            <w:tcMar>
              <w:top w:w="165" w:type="dxa"/>
              <w:left w:w="870" w:type="dxa"/>
              <w:bottom w:w="165" w:type="dxa"/>
              <w:right w:w="120" w:type="dxa"/>
            </w:tcMar>
            <w:vAlign w:val="center"/>
            <w:hideMark/>
          </w:tcPr>
          <w:p w14:paraId="604FC4D0" w14:textId="77777777" w:rsidR="00E17AEF" w:rsidRPr="00E17AEF" w:rsidRDefault="00E17AEF" w:rsidP="00E17AEF">
            <w:pPr>
              <w:spacing w:after="0" w:line="240" w:lineRule="auto"/>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Minority Interest</w:t>
            </w:r>
          </w:p>
        </w:tc>
        <w:tc>
          <w:tcPr>
            <w:tcW w:w="0" w:type="auto"/>
            <w:tcBorders>
              <w:bottom w:val="nil"/>
            </w:tcBorders>
            <w:noWrap/>
            <w:tcMar>
              <w:top w:w="165" w:type="dxa"/>
              <w:left w:w="210" w:type="dxa"/>
              <w:bottom w:w="165" w:type="dxa"/>
              <w:right w:w="210" w:type="dxa"/>
            </w:tcMar>
            <w:vAlign w:val="center"/>
            <w:hideMark/>
          </w:tcPr>
          <w:p w14:paraId="6F3E5832"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1.56</w:t>
            </w:r>
          </w:p>
        </w:tc>
        <w:tc>
          <w:tcPr>
            <w:tcW w:w="0" w:type="auto"/>
            <w:tcBorders>
              <w:bottom w:val="nil"/>
            </w:tcBorders>
            <w:noWrap/>
            <w:tcMar>
              <w:top w:w="165" w:type="dxa"/>
              <w:left w:w="210" w:type="dxa"/>
              <w:bottom w:w="165" w:type="dxa"/>
              <w:right w:w="210" w:type="dxa"/>
            </w:tcMar>
            <w:vAlign w:val="center"/>
            <w:hideMark/>
          </w:tcPr>
          <w:p w14:paraId="45CA60F0"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1.56</w:t>
            </w:r>
          </w:p>
        </w:tc>
        <w:tc>
          <w:tcPr>
            <w:tcW w:w="0" w:type="auto"/>
            <w:tcBorders>
              <w:bottom w:val="nil"/>
            </w:tcBorders>
            <w:noWrap/>
            <w:tcMar>
              <w:top w:w="165" w:type="dxa"/>
              <w:left w:w="210" w:type="dxa"/>
              <w:bottom w:w="165" w:type="dxa"/>
              <w:right w:w="210" w:type="dxa"/>
            </w:tcMar>
            <w:vAlign w:val="center"/>
            <w:hideMark/>
          </w:tcPr>
          <w:p w14:paraId="7FF5AAE1"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1.56</w:t>
            </w:r>
          </w:p>
        </w:tc>
        <w:tc>
          <w:tcPr>
            <w:tcW w:w="0" w:type="auto"/>
            <w:tcBorders>
              <w:bottom w:val="nil"/>
            </w:tcBorders>
            <w:noWrap/>
            <w:tcMar>
              <w:top w:w="165" w:type="dxa"/>
              <w:left w:w="210" w:type="dxa"/>
              <w:bottom w:w="165" w:type="dxa"/>
              <w:right w:w="210" w:type="dxa"/>
            </w:tcMar>
            <w:vAlign w:val="center"/>
            <w:hideMark/>
          </w:tcPr>
          <w:p w14:paraId="0EA975D3"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1.56</w:t>
            </w:r>
          </w:p>
        </w:tc>
        <w:tc>
          <w:tcPr>
            <w:tcW w:w="0" w:type="auto"/>
            <w:tcBorders>
              <w:bottom w:val="nil"/>
            </w:tcBorders>
            <w:noWrap/>
            <w:tcMar>
              <w:top w:w="165" w:type="dxa"/>
              <w:left w:w="210" w:type="dxa"/>
              <w:bottom w:w="165" w:type="dxa"/>
              <w:right w:w="210" w:type="dxa"/>
            </w:tcMar>
            <w:vAlign w:val="center"/>
            <w:hideMark/>
          </w:tcPr>
          <w:p w14:paraId="1619CB57"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1.56</w:t>
            </w:r>
          </w:p>
        </w:tc>
        <w:tc>
          <w:tcPr>
            <w:tcW w:w="0" w:type="auto"/>
            <w:tcBorders>
              <w:bottom w:val="nil"/>
            </w:tcBorders>
            <w:noWrap/>
            <w:tcMar>
              <w:top w:w="165" w:type="dxa"/>
              <w:left w:w="210" w:type="dxa"/>
              <w:bottom w:w="165" w:type="dxa"/>
              <w:right w:w="210" w:type="dxa"/>
            </w:tcMar>
            <w:vAlign w:val="center"/>
            <w:hideMark/>
          </w:tcPr>
          <w:p w14:paraId="769A781B"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p>
        </w:tc>
      </w:tr>
      <w:tr w:rsidR="00E17AEF" w:rsidRPr="00E17AEF" w14:paraId="416EBAA8" w14:textId="77777777" w:rsidTr="00E17AEF">
        <w:tc>
          <w:tcPr>
            <w:tcW w:w="5908" w:type="dxa"/>
            <w:noWrap/>
            <w:tcMar>
              <w:top w:w="165" w:type="dxa"/>
              <w:left w:w="870" w:type="dxa"/>
              <w:bottom w:w="165" w:type="dxa"/>
              <w:right w:w="120" w:type="dxa"/>
            </w:tcMar>
            <w:vAlign w:val="center"/>
            <w:hideMark/>
          </w:tcPr>
          <w:p w14:paraId="2AD28E3C" w14:textId="77777777" w:rsidR="00E17AEF" w:rsidRPr="00E17AEF" w:rsidRDefault="00E17AEF" w:rsidP="00E17AEF">
            <w:pPr>
              <w:spacing w:after="0" w:line="240" w:lineRule="auto"/>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Other Liabilities, Total</w:t>
            </w:r>
          </w:p>
        </w:tc>
        <w:tc>
          <w:tcPr>
            <w:tcW w:w="0" w:type="auto"/>
            <w:noWrap/>
            <w:tcMar>
              <w:top w:w="165" w:type="dxa"/>
              <w:left w:w="210" w:type="dxa"/>
              <w:bottom w:w="165" w:type="dxa"/>
              <w:right w:w="210" w:type="dxa"/>
            </w:tcMar>
            <w:vAlign w:val="center"/>
            <w:hideMark/>
          </w:tcPr>
          <w:p w14:paraId="6AA75522" w14:textId="77777777" w:rsidR="00E17AEF" w:rsidRPr="00E17AEF" w:rsidRDefault="00E17AEF" w:rsidP="00E17AEF">
            <w:pPr>
              <w:spacing w:after="0" w:line="240" w:lineRule="auto"/>
              <w:rPr>
                <w:rFonts w:ascii="Times New Roman" w:eastAsia="Times New Roman" w:hAnsi="Times New Roman" w:cs="Times New Roman"/>
                <w:color w:val="66758A"/>
                <w:kern w:val="0"/>
                <w:sz w:val="18"/>
                <w:szCs w:val="18"/>
                <w:lang w:eastAsia="en-IN"/>
                <w14:ligatures w14:val="none"/>
              </w:rPr>
            </w:pPr>
          </w:p>
        </w:tc>
        <w:tc>
          <w:tcPr>
            <w:tcW w:w="0" w:type="auto"/>
            <w:noWrap/>
            <w:tcMar>
              <w:top w:w="165" w:type="dxa"/>
              <w:left w:w="210" w:type="dxa"/>
              <w:bottom w:w="165" w:type="dxa"/>
              <w:right w:w="210" w:type="dxa"/>
            </w:tcMar>
            <w:vAlign w:val="center"/>
            <w:hideMark/>
          </w:tcPr>
          <w:p w14:paraId="3079E22D"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noWrap/>
            <w:tcMar>
              <w:top w:w="165" w:type="dxa"/>
              <w:left w:w="210" w:type="dxa"/>
              <w:bottom w:w="165" w:type="dxa"/>
              <w:right w:w="210" w:type="dxa"/>
            </w:tcMar>
            <w:vAlign w:val="center"/>
            <w:hideMark/>
          </w:tcPr>
          <w:p w14:paraId="4EE6B69B"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noWrap/>
            <w:tcMar>
              <w:top w:w="165" w:type="dxa"/>
              <w:left w:w="210" w:type="dxa"/>
              <w:bottom w:w="165" w:type="dxa"/>
              <w:right w:w="210" w:type="dxa"/>
            </w:tcMar>
            <w:vAlign w:val="center"/>
            <w:hideMark/>
          </w:tcPr>
          <w:p w14:paraId="03F8457C"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noWrap/>
            <w:tcMar>
              <w:top w:w="165" w:type="dxa"/>
              <w:left w:w="210" w:type="dxa"/>
              <w:bottom w:w="165" w:type="dxa"/>
              <w:right w:w="210" w:type="dxa"/>
            </w:tcMar>
            <w:vAlign w:val="center"/>
            <w:hideMark/>
          </w:tcPr>
          <w:p w14:paraId="668E4C1C"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noWrap/>
            <w:tcMar>
              <w:top w:w="165" w:type="dxa"/>
              <w:left w:w="210" w:type="dxa"/>
              <w:bottom w:w="165" w:type="dxa"/>
              <w:right w:w="210" w:type="dxa"/>
            </w:tcMar>
            <w:vAlign w:val="center"/>
            <w:hideMark/>
          </w:tcPr>
          <w:p w14:paraId="7C0AB27F"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p>
        </w:tc>
      </w:tr>
      <w:tr w:rsidR="00E17AEF" w:rsidRPr="00E17AEF" w14:paraId="229E90D1" w14:textId="77777777" w:rsidTr="00E17AEF">
        <w:tc>
          <w:tcPr>
            <w:tcW w:w="5908" w:type="dxa"/>
            <w:tcBorders>
              <w:top w:val="single" w:sz="6" w:space="0" w:color="E3EAF2"/>
            </w:tcBorders>
            <w:noWrap/>
            <w:tcMar>
              <w:top w:w="165" w:type="dxa"/>
              <w:left w:w="120" w:type="dxa"/>
              <w:bottom w:w="165" w:type="dxa"/>
              <w:right w:w="120" w:type="dxa"/>
            </w:tcMar>
            <w:vAlign w:val="center"/>
            <w:hideMark/>
          </w:tcPr>
          <w:p w14:paraId="4FFB9712" w14:textId="77777777" w:rsidR="00E17AEF" w:rsidRPr="00E17AEF" w:rsidRDefault="00E17AEF" w:rsidP="00E17AEF">
            <w:pPr>
              <w:spacing w:after="0" w:line="240" w:lineRule="auto"/>
              <w:rPr>
                <w:rFonts w:ascii="Times New Roman" w:eastAsia="Times New Roman" w:hAnsi="Times New Roman" w:cs="Times New Roman"/>
                <w:color w:val="000000"/>
                <w:kern w:val="0"/>
                <w:sz w:val="18"/>
                <w:szCs w:val="18"/>
                <w:lang w:eastAsia="en-IN"/>
                <w14:ligatures w14:val="none"/>
              </w:rPr>
            </w:pPr>
            <w:r w:rsidRPr="00E17AEF">
              <w:rPr>
                <w:rFonts w:ascii="Times New Roman" w:eastAsia="Times New Roman" w:hAnsi="Times New Roman" w:cs="Times New Roman"/>
                <w:color w:val="000000"/>
                <w:kern w:val="0"/>
                <w:sz w:val="18"/>
                <w:szCs w:val="18"/>
                <w:lang w:eastAsia="en-IN"/>
                <w14:ligatures w14:val="none"/>
              </w:rPr>
              <w:t> Total Equity</w:t>
            </w:r>
          </w:p>
        </w:tc>
        <w:tc>
          <w:tcPr>
            <w:tcW w:w="0" w:type="auto"/>
            <w:tcBorders>
              <w:top w:val="single" w:sz="6" w:space="0" w:color="E3EAF2"/>
            </w:tcBorders>
            <w:noWrap/>
            <w:tcMar>
              <w:top w:w="165" w:type="dxa"/>
              <w:left w:w="210" w:type="dxa"/>
              <w:bottom w:w="165" w:type="dxa"/>
              <w:right w:w="210" w:type="dxa"/>
            </w:tcMar>
            <w:vAlign w:val="center"/>
            <w:hideMark/>
          </w:tcPr>
          <w:p w14:paraId="01DF77CB" w14:textId="77777777" w:rsidR="00E17AEF" w:rsidRPr="00E17AEF" w:rsidRDefault="00E17AEF" w:rsidP="00E17AEF">
            <w:pPr>
              <w:spacing w:after="0" w:line="240" w:lineRule="auto"/>
              <w:jc w:val="right"/>
              <w:rPr>
                <w:rFonts w:ascii="Times New Roman" w:eastAsia="Times New Roman" w:hAnsi="Times New Roman" w:cs="Times New Roman"/>
                <w:b/>
                <w:bCs/>
                <w:color w:val="000000"/>
                <w:kern w:val="0"/>
                <w:sz w:val="18"/>
                <w:szCs w:val="18"/>
                <w:lang w:eastAsia="en-IN"/>
                <w14:ligatures w14:val="none"/>
              </w:rPr>
            </w:pPr>
            <w:r w:rsidRPr="00E17AEF">
              <w:rPr>
                <w:rFonts w:ascii="Times New Roman" w:eastAsia="Times New Roman" w:hAnsi="Times New Roman" w:cs="Times New Roman"/>
                <w:b/>
                <w:bCs/>
                <w:color w:val="000000"/>
                <w:kern w:val="0"/>
                <w:sz w:val="18"/>
                <w:szCs w:val="18"/>
                <w:lang w:eastAsia="en-IN"/>
                <w14:ligatures w14:val="none"/>
              </w:rPr>
              <w:t>212.92</w:t>
            </w:r>
          </w:p>
        </w:tc>
        <w:tc>
          <w:tcPr>
            <w:tcW w:w="0" w:type="auto"/>
            <w:tcBorders>
              <w:top w:val="single" w:sz="6" w:space="0" w:color="E3EAF2"/>
            </w:tcBorders>
            <w:noWrap/>
            <w:tcMar>
              <w:top w:w="165" w:type="dxa"/>
              <w:left w:w="210" w:type="dxa"/>
              <w:bottom w:w="165" w:type="dxa"/>
              <w:right w:w="210" w:type="dxa"/>
            </w:tcMar>
            <w:vAlign w:val="center"/>
            <w:hideMark/>
          </w:tcPr>
          <w:p w14:paraId="75034996" w14:textId="77777777" w:rsidR="00E17AEF" w:rsidRPr="00E17AEF" w:rsidRDefault="00E17AEF" w:rsidP="00E17AEF">
            <w:pPr>
              <w:spacing w:after="0" w:line="240" w:lineRule="auto"/>
              <w:jc w:val="right"/>
              <w:rPr>
                <w:rFonts w:ascii="Times New Roman" w:eastAsia="Times New Roman" w:hAnsi="Times New Roman" w:cs="Times New Roman"/>
                <w:b/>
                <w:bCs/>
                <w:color w:val="000000"/>
                <w:kern w:val="0"/>
                <w:sz w:val="18"/>
                <w:szCs w:val="18"/>
                <w:lang w:eastAsia="en-IN"/>
                <w14:ligatures w14:val="none"/>
              </w:rPr>
            </w:pPr>
            <w:r w:rsidRPr="00E17AEF">
              <w:rPr>
                <w:rFonts w:ascii="Times New Roman" w:eastAsia="Times New Roman" w:hAnsi="Times New Roman" w:cs="Times New Roman"/>
                <w:b/>
                <w:bCs/>
                <w:color w:val="000000"/>
                <w:kern w:val="0"/>
                <w:sz w:val="18"/>
                <w:szCs w:val="18"/>
                <w:lang w:eastAsia="en-IN"/>
                <w14:ligatures w14:val="none"/>
              </w:rPr>
              <w:t>229.54</w:t>
            </w:r>
          </w:p>
        </w:tc>
        <w:tc>
          <w:tcPr>
            <w:tcW w:w="0" w:type="auto"/>
            <w:tcBorders>
              <w:top w:val="single" w:sz="6" w:space="0" w:color="E3EAF2"/>
            </w:tcBorders>
            <w:noWrap/>
            <w:tcMar>
              <w:top w:w="165" w:type="dxa"/>
              <w:left w:w="210" w:type="dxa"/>
              <w:bottom w:w="165" w:type="dxa"/>
              <w:right w:w="210" w:type="dxa"/>
            </w:tcMar>
            <w:vAlign w:val="center"/>
            <w:hideMark/>
          </w:tcPr>
          <w:p w14:paraId="1A2AEB18" w14:textId="77777777" w:rsidR="00E17AEF" w:rsidRPr="00E17AEF" w:rsidRDefault="00E17AEF" w:rsidP="00E17AEF">
            <w:pPr>
              <w:spacing w:after="0" w:line="240" w:lineRule="auto"/>
              <w:jc w:val="right"/>
              <w:rPr>
                <w:rFonts w:ascii="Times New Roman" w:eastAsia="Times New Roman" w:hAnsi="Times New Roman" w:cs="Times New Roman"/>
                <w:b/>
                <w:bCs/>
                <w:color w:val="000000"/>
                <w:kern w:val="0"/>
                <w:sz w:val="18"/>
                <w:szCs w:val="18"/>
                <w:lang w:eastAsia="en-IN"/>
                <w14:ligatures w14:val="none"/>
              </w:rPr>
            </w:pPr>
            <w:r w:rsidRPr="00E17AEF">
              <w:rPr>
                <w:rFonts w:ascii="Times New Roman" w:eastAsia="Times New Roman" w:hAnsi="Times New Roman" w:cs="Times New Roman"/>
                <w:b/>
                <w:bCs/>
                <w:color w:val="000000"/>
                <w:kern w:val="0"/>
                <w:sz w:val="18"/>
                <w:szCs w:val="18"/>
                <w:lang w:eastAsia="en-IN"/>
                <w14:ligatures w14:val="none"/>
              </w:rPr>
              <w:t>280.39</w:t>
            </w:r>
          </w:p>
        </w:tc>
        <w:tc>
          <w:tcPr>
            <w:tcW w:w="0" w:type="auto"/>
            <w:tcBorders>
              <w:top w:val="single" w:sz="6" w:space="0" w:color="E3EAF2"/>
            </w:tcBorders>
            <w:noWrap/>
            <w:tcMar>
              <w:top w:w="165" w:type="dxa"/>
              <w:left w:w="210" w:type="dxa"/>
              <w:bottom w:w="165" w:type="dxa"/>
              <w:right w:w="210" w:type="dxa"/>
            </w:tcMar>
            <w:vAlign w:val="center"/>
            <w:hideMark/>
          </w:tcPr>
          <w:p w14:paraId="7B89BBFA" w14:textId="77777777" w:rsidR="00E17AEF" w:rsidRPr="00E17AEF" w:rsidRDefault="00E17AEF" w:rsidP="00E17AEF">
            <w:pPr>
              <w:spacing w:after="0" w:line="240" w:lineRule="auto"/>
              <w:jc w:val="right"/>
              <w:rPr>
                <w:rFonts w:ascii="Times New Roman" w:eastAsia="Times New Roman" w:hAnsi="Times New Roman" w:cs="Times New Roman"/>
                <w:b/>
                <w:bCs/>
                <w:color w:val="000000"/>
                <w:kern w:val="0"/>
                <w:sz w:val="18"/>
                <w:szCs w:val="18"/>
                <w:lang w:eastAsia="en-IN"/>
                <w14:ligatures w14:val="none"/>
              </w:rPr>
            </w:pPr>
            <w:r w:rsidRPr="00E17AEF">
              <w:rPr>
                <w:rFonts w:ascii="Times New Roman" w:eastAsia="Times New Roman" w:hAnsi="Times New Roman" w:cs="Times New Roman"/>
                <w:b/>
                <w:bCs/>
                <w:color w:val="000000"/>
                <w:kern w:val="0"/>
                <w:sz w:val="18"/>
                <w:szCs w:val="18"/>
                <w:lang w:eastAsia="en-IN"/>
                <w14:ligatures w14:val="none"/>
              </w:rPr>
              <w:t>251.88</w:t>
            </w:r>
          </w:p>
        </w:tc>
        <w:tc>
          <w:tcPr>
            <w:tcW w:w="0" w:type="auto"/>
            <w:tcBorders>
              <w:top w:val="single" w:sz="6" w:space="0" w:color="E3EAF2"/>
            </w:tcBorders>
            <w:noWrap/>
            <w:tcMar>
              <w:top w:w="165" w:type="dxa"/>
              <w:left w:w="210" w:type="dxa"/>
              <w:bottom w:w="165" w:type="dxa"/>
              <w:right w:w="210" w:type="dxa"/>
            </w:tcMar>
            <w:vAlign w:val="center"/>
            <w:hideMark/>
          </w:tcPr>
          <w:p w14:paraId="6DFD51DD" w14:textId="77777777" w:rsidR="00E17AEF" w:rsidRPr="00E17AEF" w:rsidRDefault="00E17AEF" w:rsidP="00E17AEF">
            <w:pPr>
              <w:spacing w:after="0" w:line="240" w:lineRule="auto"/>
              <w:jc w:val="right"/>
              <w:rPr>
                <w:rFonts w:ascii="Times New Roman" w:eastAsia="Times New Roman" w:hAnsi="Times New Roman" w:cs="Times New Roman"/>
                <w:b/>
                <w:bCs/>
                <w:color w:val="000000"/>
                <w:kern w:val="0"/>
                <w:sz w:val="18"/>
                <w:szCs w:val="18"/>
                <w:lang w:eastAsia="en-IN"/>
                <w14:ligatures w14:val="none"/>
              </w:rPr>
            </w:pPr>
            <w:r w:rsidRPr="00E17AEF">
              <w:rPr>
                <w:rFonts w:ascii="Times New Roman" w:eastAsia="Times New Roman" w:hAnsi="Times New Roman" w:cs="Times New Roman"/>
                <w:b/>
                <w:bCs/>
                <w:color w:val="000000"/>
                <w:kern w:val="0"/>
                <w:sz w:val="18"/>
                <w:szCs w:val="18"/>
                <w:lang w:eastAsia="en-IN"/>
                <w14:ligatures w14:val="none"/>
              </w:rPr>
              <w:t>293.92</w:t>
            </w:r>
          </w:p>
        </w:tc>
        <w:tc>
          <w:tcPr>
            <w:tcW w:w="0" w:type="auto"/>
            <w:tcBorders>
              <w:top w:val="single" w:sz="6" w:space="0" w:color="E3EAF2"/>
            </w:tcBorders>
            <w:noWrap/>
            <w:tcMar>
              <w:top w:w="165" w:type="dxa"/>
              <w:left w:w="210" w:type="dxa"/>
              <w:bottom w:w="165" w:type="dxa"/>
              <w:right w:w="210" w:type="dxa"/>
            </w:tcMar>
            <w:vAlign w:val="center"/>
            <w:hideMark/>
          </w:tcPr>
          <w:p w14:paraId="2A3A88CB" w14:textId="77777777" w:rsidR="00E17AEF" w:rsidRPr="00E17AEF" w:rsidRDefault="00E17AEF" w:rsidP="00E17AEF">
            <w:pPr>
              <w:spacing w:after="0" w:line="240" w:lineRule="auto"/>
              <w:jc w:val="right"/>
              <w:rPr>
                <w:rFonts w:ascii="Times New Roman" w:eastAsia="Times New Roman" w:hAnsi="Times New Roman" w:cs="Times New Roman"/>
                <w:b/>
                <w:bCs/>
                <w:color w:val="000000"/>
                <w:kern w:val="0"/>
                <w:sz w:val="18"/>
                <w:szCs w:val="18"/>
                <w:lang w:eastAsia="en-IN"/>
                <w14:ligatures w14:val="none"/>
              </w:rPr>
            </w:pPr>
          </w:p>
        </w:tc>
      </w:tr>
      <w:tr w:rsidR="00E17AEF" w:rsidRPr="00E17AEF" w14:paraId="0E19CD66" w14:textId="77777777" w:rsidTr="00E17AEF">
        <w:tc>
          <w:tcPr>
            <w:tcW w:w="5908" w:type="dxa"/>
            <w:tcBorders>
              <w:bottom w:val="nil"/>
            </w:tcBorders>
            <w:noWrap/>
            <w:tcMar>
              <w:top w:w="165" w:type="dxa"/>
              <w:left w:w="870" w:type="dxa"/>
              <w:bottom w:w="165" w:type="dxa"/>
              <w:right w:w="120" w:type="dxa"/>
            </w:tcMar>
            <w:vAlign w:val="center"/>
            <w:hideMark/>
          </w:tcPr>
          <w:p w14:paraId="382656D3" w14:textId="77777777" w:rsidR="00E17AEF" w:rsidRPr="00E17AEF" w:rsidRDefault="00E17AEF" w:rsidP="00E17AEF">
            <w:pPr>
              <w:spacing w:after="0" w:line="240" w:lineRule="auto"/>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Redeemable Preferred Stock, Total</w:t>
            </w:r>
          </w:p>
        </w:tc>
        <w:tc>
          <w:tcPr>
            <w:tcW w:w="0" w:type="auto"/>
            <w:tcBorders>
              <w:bottom w:val="nil"/>
            </w:tcBorders>
            <w:noWrap/>
            <w:tcMar>
              <w:top w:w="165" w:type="dxa"/>
              <w:left w:w="210" w:type="dxa"/>
              <w:bottom w:w="165" w:type="dxa"/>
              <w:right w:w="210" w:type="dxa"/>
            </w:tcMar>
            <w:vAlign w:val="center"/>
            <w:hideMark/>
          </w:tcPr>
          <w:p w14:paraId="31DDBFA2" w14:textId="77777777" w:rsidR="00E17AEF" w:rsidRPr="00E17AEF" w:rsidRDefault="00E17AEF" w:rsidP="00E17AEF">
            <w:pPr>
              <w:spacing w:after="0" w:line="240" w:lineRule="auto"/>
              <w:rPr>
                <w:rFonts w:ascii="Times New Roman" w:eastAsia="Times New Roman" w:hAnsi="Times New Roman" w:cs="Times New Roman"/>
                <w:color w:val="66758A"/>
                <w:kern w:val="0"/>
                <w:sz w:val="18"/>
                <w:szCs w:val="18"/>
                <w:lang w:eastAsia="en-IN"/>
                <w14:ligatures w14:val="none"/>
              </w:rPr>
            </w:pPr>
          </w:p>
        </w:tc>
        <w:tc>
          <w:tcPr>
            <w:tcW w:w="0" w:type="auto"/>
            <w:tcBorders>
              <w:bottom w:val="nil"/>
            </w:tcBorders>
            <w:noWrap/>
            <w:tcMar>
              <w:top w:w="165" w:type="dxa"/>
              <w:left w:w="210" w:type="dxa"/>
              <w:bottom w:w="165" w:type="dxa"/>
              <w:right w:w="210" w:type="dxa"/>
            </w:tcMar>
            <w:vAlign w:val="center"/>
            <w:hideMark/>
          </w:tcPr>
          <w:p w14:paraId="230D81AB"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tcBorders>
              <w:bottom w:val="nil"/>
            </w:tcBorders>
            <w:noWrap/>
            <w:tcMar>
              <w:top w:w="165" w:type="dxa"/>
              <w:left w:w="210" w:type="dxa"/>
              <w:bottom w:w="165" w:type="dxa"/>
              <w:right w:w="210" w:type="dxa"/>
            </w:tcMar>
            <w:vAlign w:val="center"/>
            <w:hideMark/>
          </w:tcPr>
          <w:p w14:paraId="58345277"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tcBorders>
              <w:bottom w:val="nil"/>
            </w:tcBorders>
            <w:noWrap/>
            <w:tcMar>
              <w:top w:w="165" w:type="dxa"/>
              <w:left w:w="210" w:type="dxa"/>
              <w:bottom w:w="165" w:type="dxa"/>
              <w:right w:w="210" w:type="dxa"/>
            </w:tcMar>
            <w:vAlign w:val="center"/>
            <w:hideMark/>
          </w:tcPr>
          <w:p w14:paraId="6A4C74CC"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tcBorders>
              <w:bottom w:val="nil"/>
            </w:tcBorders>
            <w:noWrap/>
            <w:tcMar>
              <w:top w:w="165" w:type="dxa"/>
              <w:left w:w="210" w:type="dxa"/>
              <w:bottom w:w="165" w:type="dxa"/>
              <w:right w:w="210" w:type="dxa"/>
            </w:tcMar>
            <w:vAlign w:val="center"/>
            <w:hideMark/>
          </w:tcPr>
          <w:p w14:paraId="1229A096"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tcBorders>
              <w:bottom w:val="nil"/>
            </w:tcBorders>
            <w:noWrap/>
            <w:tcMar>
              <w:top w:w="165" w:type="dxa"/>
              <w:left w:w="210" w:type="dxa"/>
              <w:bottom w:w="165" w:type="dxa"/>
              <w:right w:w="210" w:type="dxa"/>
            </w:tcMar>
            <w:vAlign w:val="center"/>
            <w:hideMark/>
          </w:tcPr>
          <w:p w14:paraId="6202523D"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p>
        </w:tc>
      </w:tr>
      <w:tr w:rsidR="00E17AEF" w:rsidRPr="00E17AEF" w14:paraId="6F222DDE" w14:textId="77777777" w:rsidTr="00E17AEF">
        <w:tc>
          <w:tcPr>
            <w:tcW w:w="5908" w:type="dxa"/>
            <w:tcBorders>
              <w:bottom w:val="nil"/>
            </w:tcBorders>
            <w:noWrap/>
            <w:tcMar>
              <w:top w:w="165" w:type="dxa"/>
              <w:left w:w="870" w:type="dxa"/>
              <w:bottom w:w="165" w:type="dxa"/>
              <w:right w:w="120" w:type="dxa"/>
            </w:tcMar>
            <w:vAlign w:val="center"/>
            <w:hideMark/>
          </w:tcPr>
          <w:p w14:paraId="0EE9705D" w14:textId="77777777" w:rsidR="00E17AEF" w:rsidRPr="00E17AEF" w:rsidRDefault="00E17AEF" w:rsidP="00E17AEF">
            <w:pPr>
              <w:spacing w:after="0" w:line="240" w:lineRule="auto"/>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Preferred Stock - Non Redeemable, Net</w:t>
            </w:r>
          </w:p>
        </w:tc>
        <w:tc>
          <w:tcPr>
            <w:tcW w:w="0" w:type="auto"/>
            <w:tcBorders>
              <w:bottom w:val="nil"/>
            </w:tcBorders>
            <w:noWrap/>
            <w:tcMar>
              <w:top w:w="165" w:type="dxa"/>
              <w:left w:w="210" w:type="dxa"/>
              <w:bottom w:w="165" w:type="dxa"/>
              <w:right w:w="210" w:type="dxa"/>
            </w:tcMar>
            <w:vAlign w:val="center"/>
            <w:hideMark/>
          </w:tcPr>
          <w:p w14:paraId="2C885D01" w14:textId="77777777" w:rsidR="00E17AEF" w:rsidRPr="00E17AEF" w:rsidRDefault="00E17AEF" w:rsidP="00E17AEF">
            <w:pPr>
              <w:spacing w:after="0" w:line="240" w:lineRule="auto"/>
              <w:rPr>
                <w:rFonts w:ascii="Times New Roman" w:eastAsia="Times New Roman" w:hAnsi="Times New Roman" w:cs="Times New Roman"/>
                <w:color w:val="66758A"/>
                <w:kern w:val="0"/>
                <w:sz w:val="18"/>
                <w:szCs w:val="18"/>
                <w:lang w:eastAsia="en-IN"/>
                <w14:ligatures w14:val="none"/>
              </w:rPr>
            </w:pPr>
          </w:p>
        </w:tc>
        <w:tc>
          <w:tcPr>
            <w:tcW w:w="0" w:type="auto"/>
            <w:tcBorders>
              <w:bottom w:val="nil"/>
            </w:tcBorders>
            <w:noWrap/>
            <w:tcMar>
              <w:top w:w="165" w:type="dxa"/>
              <w:left w:w="210" w:type="dxa"/>
              <w:bottom w:w="165" w:type="dxa"/>
              <w:right w:w="210" w:type="dxa"/>
            </w:tcMar>
            <w:vAlign w:val="center"/>
            <w:hideMark/>
          </w:tcPr>
          <w:p w14:paraId="0664B234"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tcBorders>
              <w:bottom w:val="nil"/>
            </w:tcBorders>
            <w:noWrap/>
            <w:tcMar>
              <w:top w:w="165" w:type="dxa"/>
              <w:left w:w="210" w:type="dxa"/>
              <w:bottom w:w="165" w:type="dxa"/>
              <w:right w:w="210" w:type="dxa"/>
            </w:tcMar>
            <w:vAlign w:val="center"/>
            <w:hideMark/>
          </w:tcPr>
          <w:p w14:paraId="60152944"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tcBorders>
              <w:bottom w:val="nil"/>
            </w:tcBorders>
            <w:noWrap/>
            <w:tcMar>
              <w:top w:w="165" w:type="dxa"/>
              <w:left w:w="210" w:type="dxa"/>
              <w:bottom w:w="165" w:type="dxa"/>
              <w:right w:w="210" w:type="dxa"/>
            </w:tcMar>
            <w:vAlign w:val="center"/>
            <w:hideMark/>
          </w:tcPr>
          <w:p w14:paraId="26DCEE45"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tcBorders>
              <w:bottom w:val="nil"/>
            </w:tcBorders>
            <w:noWrap/>
            <w:tcMar>
              <w:top w:w="165" w:type="dxa"/>
              <w:left w:w="210" w:type="dxa"/>
              <w:bottom w:w="165" w:type="dxa"/>
              <w:right w:w="210" w:type="dxa"/>
            </w:tcMar>
            <w:vAlign w:val="center"/>
            <w:hideMark/>
          </w:tcPr>
          <w:p w14:paraId="04AD9B5F"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tcBorders>
              <w:bottom w:val="nil"/>
            </w:tcBorders>
            <w:noWrap/>
            <w:tcMar>
              <w:top w:w="165" w:type="dxa"/>
              <w:left w:w="210" w:type="dxa"/>
              <w:bottom w:w="165" w:type="dxa"/>
              <w:right w:w="210" w:type="dxa"/>
            </w:tcMar>
            <w:vAlign w:val="center"/>
            <w:hideMark/>
          </w:tcPr>
          <w:p w14:paraId="132E37DF"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p>
        </w:tc>
      </w:tr>
      <w:tr w:rsidR="00E17AEF" w:rsidRPr="00E17AEF" w14:paraId="7050ED5A" w14:textId="77777777" w:rsidTr="00E17AEF">
        <w:tc>
          <w:tcPr>
            <w:tcW w:w="5908" w:type="dxa"/>
            <w:tcBorders>
              <w:bottom w:val="nil"/>
            </w:tcBorders>
            <w:noWrap/>
            <w:tcMar>
              <w:top w:w="165" w:type="dxa"/>
              <w:left w:w="870" w:type="dxa"/>
              <w:bottom w:w="165" w:type="dxa"/>
              <w:right w:w="120" w:type="dxa"/>
            </w:tcMar>
            <w:vAlign w:val="center"/>
            <w:hideMark/>
          </w:tcPr>
          <w:p w14:paraId="0D467EE9" w14:textId="77777777" w:rsidR="00E17AEF" w:rsidRPr="00E17AEF" w:rsidRDefault="00E17AEF" w:rsidP="00E17AEF">
            <w:pPr>
              <w:spacing w:after="0" w:line="240" w:lineRule="auto"/>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Common Stock, Total</w:t>
            </w:r>
          </w:p>
        </w:tc>
        <w:tc>
          <w:tcPr>
            <w:tcW w:w="0" w:type="auto"/>
            <w:tcBorders>
              <w:bottom w:val="nil"/>
            </w:tcBorders>
            <w:noWrap/>
            <w:tcMar>
              <w:top w:w="165" w:type="dxa"/>
              <w:left w:w="210" w:type="dxa"/>
              <w:bottom w:w="165" w:type="dxa"/>
              <w:right w:w="210" w:type="dxa"/>
            </w:tcMar>
            <w:vAlign w:val="center"/>
            <w:hideMark/>
          </w:tcPr>
          <w:p w14:paraId="647F5B6D"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579.19</w:t>
            </w:r>
          </w:p>
        </w:tc>
        <w:tc>
          <w:tcPr>
            <w:tcW w:w="0" w:type="auto"/>
            <w:tcBorders>
              <w:bottom w:val="nil"/>
            </w:tcBorders>
            <w:noWrap/>
            <w:tcMar>
              <w:top w:w="165" w:type="dxa"/>
              <w:left w:w="210" w:type="dxa"/>
              <w:bottom w:w="165" w:type="dxa"/>
              <w:right w:w="210" w:type="dxa"/>
            </w:tcMar>
            <w:vAlign w:val="center"/>
            <w:hideMark/>
          </w:tcPr>
          <w:p w14:paraId="04E359F0"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579.19</w:t>
            </w:r>
          </w:p>
        </w:tc>
        <w:tc>
          <w:tcPr>
            <w:tcW w:w="0" w:type="auto"/>
            <w:tcBorders>
              <w:bottom w:val="nil"/>
            </w:tcBorders>
            <w:noWrap/>
            <w:tcMar>
              <w:top w:w="165" w:type="dxa"/>
              <w:left w:w="210" w:type="dxa"/>
              <w:bottom w:w="165" w:type="dxa"/>
              <w:right w:w="210" w:type="dxa"/>
            </w:tcMar>
            <w:vAlign w:val="center"/>
            <w:hideMark/>
          </w:tcPr>
          <w:p w14:paraId="20FE10E6"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579.19</w:t>
            </w:r>
          </w:p>
        </w:tc>
        <w:tc>
          <w:tcPr>
            <w:tcW w:w="0" w:type="auto"/>
            <w:tcBorders>
              <w:bottom w:val="nil"/>
            </w:tcBorders>
            <w:noWrap/>
            <w:tcMar>
              <w:top w:w="165" w:type="dxa"/>
              <w:left w:w="210" w:type="dxa"/>
              <w:bottom w:w="165" w:type="dxa"/>
              <w:right w:w="210" w:type="dxa"/>
            </w:tcMar>
            <w:vAlign w:val="center"/>
            <w:hideMark/>
          </w:tcPr>
          <w:p w14:paraId="4DDB10AF"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579.19</w:t>
            </w:r>
          </w:p>
        </w:tc>
        <w:tc>
          <w:tcPr>
            <w:tcW w:w="0" w:type="auto"/>
            <w:tcBorders>
              <w:bottom w:val="nil"/>
            </w:tcBorders>
            <w:noWrap/>
            <w:tcMar>
              <w:top w:w="165" w:type="dxa"/>
              <w:left w:w="210" w:type="dxa"/>
              <w:bottom w:w="165" w:type="dxa"/>
              <w:right w:w="210" w:type="dxa"/>
            </w:tcMar>
            <w:vAlign w:val="center"/>
            <w:hideMark/>
          </w:tcPr>
          <w:p w14:paraId="681BEE33"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579.19</w:t>
            </w:r>
          </w:p>
        </w:tc>
        <w:tc>
          <w:tcPr>
            <w:tcW w:w="0" w:type="auto"/>
            <w:tcBorders>
              <w:bottom w:val="nil"/>
            </w:tcBorders>
            <w:noWrap/>
            <w:tcMar>
              <w:top w:w="165" w:type="dxa"/>
              <w:left w:w="210" w:type="dxa"/>
              <w:bottom w:w="165" w:type="dxa"/>
              <w:right w:w="210" w:type="dxa"/>
            </w:tcMar>
            <w:vAlign w:val="center"/>
            <w:hideMark/>
          </w:tcPr>
          <w:p w14:paraId="128E188F"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p>
        </w:tc>
      </w:tr>
      <w:tr w:rsidR="00E17AEF" w:rsidRPr="00E17AEF" w14:paraId="31C22383" w14:textId="77777777" w:rsidTr="00E17AEF">
        <w:tc>
          <w:tcPr>
            <w:tcW w:w="5908" w:type="dxa"/>
            <w:tcBorders>
              <w:bottom w:val="nil"/>
            </w:tcBorders>
            <w:noWrap/>
            <w:tcMar>
              <w:top w:w="165" w:type="dxa"/>
              <w:left w:w="870" w:type="dxa"/>
              <w:bottom w:w="165" w:type="dxa"/>
              <w:right w:w="120" w:type="dxa"/>
            </w:tcMar>
            <w:vAlign w:val="center"/>
            <w:hideMark/>
          </w:tcPr>
          <w:p w14:paraId="6BAE99DE" w14:textId="77777777" w:rsidR="00E17AEF" w:rsidRPr="00E17AEF" w:rsidRDefault="00E17AEF" w:rsidP="00E17AEF">
            <w:pPr>
              <w:spacing w:after="0" w:line="240" w:lineRule="auto"/>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Additional Paid-In Capital</w:t>
            </w:r>
          </w:p>
        </w:tc>
        <w:tc>
          <w:tcPr>
            <w:tcW w:w="0" w:type="auto"/>
            <w:tcBorders>
              <w:bottom w:val="nil"/>
            </w:tcBorders>
            <w:noWrap/>
            <w:tcMar>
              <w:top w:w="165" w:type="dxa"/>
              <w:left w:w="210" w:type="dxa"/>
              <w:bottom w:w="165" w:type="dxa"/>
              <w:right w:w="210" w:type="dxa"/>
            </w:tcMar>
            <w:vAlign w:val="center"/>
            <w:hideMark/>
          </w:tcPr>
          <w:p w14:paraId="2451C360"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33.10</w:t>
            </w:r>
          </w:p>
        </w:tc>
        <w:tc>
          <w:tcPr>
            <w:tcW w:w="0" w:type="auto"/>
            <w:tcBorders>
              <w:bottom w:val="nil"/>
            </w:tcBorders>
            <w:noWrap/>
            <w:tcMar>
              <w:top w:w="165" w:type="dxa"/>
              <w:left w:w="210" w:type="dxa"/>
              <w:bottom w:w="165" w:type="dxa"/>
              <w:right w:w="210" w:type="dxa"/>
            </w:tcMar>
            <w:vAlign w:val="center"/>
            <w:hideMark/>
          </w:tcPr>
          <w:p w14:paraId="6FC0F8BD"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20.34</w:t>
            </w:r>
          </w:p>
        </w:tc>
        <w:tc>
          <w:tcPr>
            <w:tcW w:w="0" w:type="auto"/>
            <w:tcBorders>
              <w:bottom w:val="nil"/>
            </w:tcBorders>
            <w:noWrap/>
            <w:tcMar>
              <w:top w:w="165" w:type="dxa"/>
              <w:left w:w="210" w:type="dxa"/>
              <w:bottom w:w="165" w:type="dxa"/>
              <w:right w:w="210" w:type="dxa"/>
            </w:tcMar>
            <w:vAlign w:val="center"/>
            <w:hideMark/>
          </w:tcPr>
          <w:p w14:paraId="591353B5"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20.34</w:t>
            </w:r>
          </w:p>
        </w:tc>
        <w:tc>
          <w:tcPr>
            <w:tcW w:w="0" w:type="auto"/>
            <w:tcBorders>
              <w:bottom w:val="nil"/>
            </w:tcBorders>
            <w:noWrap/>
            <w:tcMar>
              <w:top w:w="165" w:type="dxa"/>
              <w:left w:w="210" w:type="dxa"/>
              <w:bottom w:w="165" w:type="dxa"/>
              <w:right w:w="210" w:type="dxa"/>
            </w:tcMar>
            <w:vAlign w:val="center"/>
            <w:hideMark/>
          </w:tcPr>
          <w:p w14:paraId="557F3A11"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20.32</w:t>
            </w:r>
          </w:p>
        </w:tc>
        <w:tc>
          <w:tcPr>
            <w:tcW w:w="0" w:type="auto"/>
            <w:tcBorders>
              <w:bottom w:val="nil"/>
            </w:tcBorders>
            <w:noWrap/>
            <w:tcMar>
              <w:top w:w="165" w:type="dxa"/>
              <w:left w:w="210" w:type="dxa"/>
              <w:bottom w:w="165" w:type="dxa"/>
              <w:right w:w="210" w:type="dxa"/>
            </w:tcMar>
            <w:vAlign w:val="center"/>
            <w:hideMark/>
          </w:tcPr>
          <w:p w14:paraId="0CE38CEC"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20.34</w:t>
            </w:r>
          </w:p>
        </w:tc>
        <w:tc>
          <w:tcPr>
            <w:tcW w:w="0" w:type="auto"/>
            <w:tcBorders>
              <w:bottom w:val="nil"/>
            </w:tcBorders>
            <w:noWrap/>
            <w:tcMar>
              <w:top w:w="165" w:type="dxa"/>
              <w:left w:w="210" w:type="dxa"/>
              <w:bottom w:w="165" w:type="dxa"/>
              <w:right w:w="210" w:type="dxa"/>
            </w:tcMar>
            <w:vAlign w:val="center"/>
            <w:hideMark/>
          </w:tcPr>
          <w:p w14:paraId="10A1FF0C"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p>
        </w:tc>
      </w:tr>
      <w:tr w:rsidR="00E17AEF" w:rsidRPr="00E17AEF" w14:paraId="674720C3" w14:textId="77777777" w:rsidTr="00E17AEF">
        <w:tc>
          <w:tcPr>
            <w:tcW w:w="5908" w:type="dxa"/>
            <w:tcBorders>
              <w:bottom w:val="nil"/>
            </w:tcBorders>
            <w:noWrap/>
            <w:tcMar>
              <w:top w:w="165" w:type="dxa"/>
              <w:left w:w="870" w:type="dxa"/>
              <w:bottom w:w="165" w:type="dxa"/>
              <w:right w:w="120" w:type="dxa"/>
            </w:tcMar>
            <w:vAlign w:val="center"/>
            <w:hideMark/>
          </w:tcPr>
          <w:p w14:paraId="7FD91C3F" w14:textId="77777777" w:rsidR="00E17AEF" w:rsidRPr="00E17AEF" w:rsidRDefault="00E17AEF" w:rsidP="00E17AEF">
            <w:pPr>
              <w:spacing w:after="0" w:line="240" w:lineRule="auto"/>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lastRenderedPageBreak/>
              <w:t>Retained Earnings (Accumulated Deficit)</w:t>
            </w:r>
          </w:p>
        </w:tc>
        <w:tc>
          <w:tcPr>
            <w:tcW w:w="0" w:type="auto"/>
            <w:tcBorders>
              <w:bottom w:val="nil"/>
            </w:tcBorders>
            <w:noWrap/>
            <w:tcMar>
              <w:top w:w="165" w:type="dxa"/>
              <w:left w:w="210" w:type="dxa"/>
              <w:bottom w:w="165" w:type="dxa"/>
              <w:right w:w="210" w:type="dxa"/>
            </w:tcMar>
            <w:vAlign w:val="center"/>
            <w:hideMark/>
          </w:tcPr>
          <w:p w14:paraId="471D9DEA"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-399.37</w:t>
            </w:r>
          </w:p>
        </w:tc>
        <w:tc>
          <w:tcPr>
            <w:tcW w:w="0" w:type="auto"/>
            <w:tcBorders>
              <w:bottom w:val="nil"/>
            </w:tcBorders>
            <w:noWrap/>
            <w:tcMar>
              <w:top w:w="165" w:type="dxa"/>
              <w:left w:w="210" w:type="dxa"/>
              <w:bottom w:w="165" w:type="dxa"/>
              <w:right w:w="210" w:type="dxa"/>
            </w:tcMar>
            <w:vAlign w:val="center"/>
            <w:hideMark/>
          </w:tcPr>
          <w:p w14:paraId="563FEBC1"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-369.99</w:t>
            </w:r>
          </w:p>
        </w:tc>
        <w:tc>
          <w:tcPr>
            <w:tcW w:w="0" w:type="auto"/>
            <w:tcBorders>
              <w:bottom w:val="nil"/>
            </w:tcBorders>
            <w:noWrap/>
            <w:tcMar>
              <w:top w:w="165" w:type="dxa"/>
              <w:left w:w="210" w:type="dxa"/>
              <w:bottom w:w="165" w:type="dxa"/>
              <w:right w:w="210" w:type="dxa"/>
            </w:tcMar>
            <w:vAlign w:val="center"/>
            <w:hideMark/>
          </w:tcPr>
          <w:p w14:paraId="6D442B78"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-319.15</w:t>
            </w:r>
          </w:p>
        </w:tc>
        <w:tc>
          <w:tcPr>
            <w:tcW w:w="0" w:type="auto"/>
            <w:tcBorders>
              <w:bottom w:val="nil"/>
            </w:tcBorders>
            <w:noWrap/>
            <w:tcMar>
              <w:top w:w="165" w:type="dxa"/>
              <w:left w:w="210" w:type="dxa"/>
              <w:bottom w:w="165" w:type="dxa"/>
              <w:right w:w="210" w:type="dxa"/>
            </w:tcMar>
            <w:vAlign w:val="center"/>
            <w:hideMark/>
          </w:tcPr>
          <w:p w14:paraId="6B448B0F"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-347.63</w:t>
            </w:r>
          </w:p>
        </w:tc>
        <w:tc>
          <w:tcPr>
            <w:tcW w:w="0" w:type="auto"/>
            <w:tcBorders>
              <w:bottom w:val="nil"/>
            </w:tcBorders>
            <w:noWrap/>
            <w:tcMar>
              <w:top w:w="165" w:type="dxa"/>
              <w:left w:w="210" w:type="dxa"/>
              <w:bottom w:w="165" w:type="dxa"/>
              <w:right w:w="210" w:type="dxa"/>
            </w:tcMar>
            <w:vAlign w:val="center"/>
            <w:hideMark/>
          </w:tcPr>
          <w:p w14:paraId="3F97B104"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-305.61</w:t>
            </w:r>
          </w:p>
        </w:tc>
        <w:tc>
          <w:tcPr>
            <w:tcW w:w="0" w:type="auto"/>
            <w:tcBorders>
              <w:bottom w:val="nil"/>
            </w:tcBorders>
            <w:noWrap/>
            <w:tcMar>
              <w:top w:w="165" w:type="dxa"/>
              <w:left w:w="210" w:type="dxa"/>
              <w:bottom w:w="165" w:type="dxa"/>
              <w:right w:w="210" w:type="dxa"/>
            </w:tcMar>
            <w:vAlign w:val="center"/>
            <w:hideMark/>
          </w:tcPr>
          <w:p w14:paraId="396EB5F4"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p>
        </w:tc>
      </w:tr>
      <w:tr w:rsidR="00E17AEF" w:rsidRPr="00E17AEF" w14:paraId="555B87C4" w14:textId="77777777" w:rsidTr="00E17AEF">
        <w:tc>
          <w:tcPr>
            <w:tcW w:w="5908" w:type="dxa"/>
            <w:tcBorders>
              <w:bottom w:val="nil"/>
            </w:tcBorders>
            <w:noWrap/>
            <w:tcMar>
              <w:top w:w="165" w:type="dxa"/>
              <w:left w:w="870" w:type="dxa"/>
              <w:bottom w:w="165" w:type="dxa"/>
              <w:right w:w="120" w:type="dxa"/>
            </w:tcMar>
            <w:vAlign w:val="center"/>
            <w:hideMark/>
          </w:tcPr>
          <w:p w14:paraId="2EC0D1DA" w14:textId="77777777" w:rsidR="00E17AEF" w:rsidRPr="00E17AEF" w:rsidRDefault="00E17AEF" w:rsidP="00E17AEF">
            <w:pPr>
              <w:spacing w:after="0" w:line="240" w:lineRule="auto"/>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Treasury Stock - Common</w:t>
            </w:r>
          </w:p>
        </w:tc>
        <w:tc>
          <w:tcPr>
            <w:tcW w:w="0" w:type="auto"/>
            <w:tcBorders>
              <w:bottom w:val="nil"/>
            </w:tcBorders>
            <w:noWrap/>
            <w:tcMar>
              <w:top w:w="165" w:type="dxa"/>
              <w:left w:w="210" w:type="dxa"/>
              <w:bottom w:w="165" w:type="dxa"/>
              <w:right w:w="210" w:type="dxa"/>
            </w:tcMar>
            <w:vAlign w:val="center"/>
            <w:hideMark/>
          </w:tcPr>
          <w:p w14:paraId="363F5916" w14:textId="77777777" w:rsidR="00E17AEF" w:rsidRPr="00E17AEF" w:rsidRDefault="00E17AEF" w:rsidP="00E17AEF">
            <w:pPr>
              <w:spacing w:after="0" w:line="240" w:lineRule="auto"/>
              <w:rPr>
                <w:rFonts w:ascii="Times New Roman" w:eastAsia="Times New Roman" w:hAnsi="Times New Roman" w:cs="Times New Roman"/>
                <w:color w:val="66758A"/>
                <w:kern w:val="0"/>
                <w:sz w:val="18"/>
                <w:szCs w:val="18"/>
                <w:lang w:eastAsia="en-IN"/>
                <w14:ligatures w14:val="none"/>
              </w:rPr>
            </w:pPr>
          </w:p>
        </w:tc>
        <w:tc>
          <w:tcPr>
            <w:tcW w:w="0" w:type="auto"/>
            <w:tcBorders>
              <w:bottom w:val="nil"/>
            </w:tcBorders>
            <w:noWrap/>
            <w:tcMar>
              <w:top w:w="165" w:type="dxa"/>
              <w:left w:w="210" w:type="dxa"/>
              <w:bottom w:w="165" w:type="dxa"/>
              <w:right w:w="210" w:type="dxa"/>
            </w:tcMar>
            <w:vAlign w:val="center"/>
            <w:hideMark/>
          </w:tcPr>
          <w:p w14:paraId="37496002"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tcBorders>
              <w:bottom w:val="nil"/>
            </w:tcBorders>
            <w:noWrap/>
            <w:tcMar>
              <w:top w:w="165" w:type="dxa"/>
              <w:left w:w="210" w:type="dxa"/>
              <w:bottom w:w="165" w:type="dxa"/>
              <w:right w:w="210" w:type="dxa"/>
            </w:tcMar>
            <w:vAlign w:val="center"/>
            <w:hideMark/>
          </w:tcPr>
          <w:p w14:paraId="14F4FD5A"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tcBorders>
              <w:bottom w:val="nil"/>
            </w:tcBorders>
            <w:noWrap/>
            <w:tcMar>
              <w:top w:w="165" w:type="dxa"/>
              <w:left w:w="210" w:type="dxa"/>
              <w:bottom w:w="165" w:type="dxa"/>
              <w:right w:w="210" w:type="dxa"/>
            </w:tcMar>
            <w:vAlign w:val="center"/>
            <w:hideMark/>
          </w:tcPr>
          <w:p w14:paraId="15A82A42"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tcBorders>
              <w:bottom w:val="nil"/>
            </w:tcBorders>
            <w:noWrap/>
            <w:tcMar>
              <w:top w:w="165" w:type="dxa"/>
              <w:left w:w="210" w:type="dxa"/>
              <w:bottom w:w="165" w:type="dxa"/>
              <w:right w:w="210" w:type="dxa"/>
            </w:tcMar>
            <w:vAlign w:val="center"/>
            <w:hideMark/>
          </w:tcPr>
          <w:p w14:paraId="6F69E12B"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tcBorders>
              <w:bottom w:val="nil"/>
            </w:tcBorders>
            <w:noWrap/>
            <w:tcMar>
              <w:top w:w="165" w:type="dxa"/>
              <w:left w:w="210" w:type="dxa"/>
              <w:bottom w:w="165" w:type="dxa"/>
              <w:right w:w="210" w:type="dxa"/>
            </w:tcMar>
            <w:vAlign w:val="center"/>
            <w:hideMark/>
          </w:tcPr>
          <w:p w14:paraId="4BF01B7E"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p>
        </w:tc>
      </w:tr>
      <w:tr w:rsidR="00E17AEF" w:rsidRPr="00E17AEF" w14:paraId="72CEC524" w14:textId="77777777" w:rsidTr="00E17AEF">
        <w:tc>
          <w:tcPr>
            <w:tcW w:w="5908" w:type="dxa"/>
            <w:tcBorders>
              <w:bottom w:val="nil"/>
            </w:tcBorders>
            <w:noWrap/>
            <w:tcMar>
              <w:top w:w="165" w:type="dxa"/>
              <w:left w:w="870" w:type="dxa"/>
              <w:bottom w:w="165" w:type="dxa"/>
              <w:right w:w="120" w:type="dxa"/>
            </w:tcMar>
            <w:vAlign w:val="center"/>
            <w:hideMark/>
          </w:tcPr>
          <w:p w14:paraId="33743F9F" w14:textId="77777777" w:rsidR="00E17AEF" w:rsidRPr="00E17AEF" w:rsidRDefault="00E17AEF" w:rsidP="00E17AEF">
            <w:pPr>
              <w:spacing w:after="0" w:line="240" w:lineRule="auto"/>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ESOP Debt Guarantee</w:t>
            </w:r>
          </w:p>
        </w:tc>
        <w:tc>
          <w:tcPr>
            <w:tcW w:w="0" w:type="auto"/>
            <w:tcBorders>
              <w:bottom w:val="nil"/>
            </w:tcBorders>
            <w:noWrap/>
            <w:tcMar>
              <w:top w:w="165" w:type="dxa"/>
              <w:left w:w="210" w:type="dxa"/>
              <w:bottom w:w="165" w:type="dxa"/>
              <w:right w:w="210" w:type="dxa"/>
            </w:tcMar>
            <w:vAlign w:val="center"/>
            <w:hideMark/>
          </w:tcPr>
          <w:p w14:paraId="0DB9934D" w14:textId="77777777" w:rsidR="00E17AEF" w:rsidRPr="00E17AEF" w:rsidRDefault="00E17AEF" w:rsidP="00E17AEF">
            <w:pPr>
              <w:spacing w:after="0" w:line="240" w:lineRule="auto"/>
              <w:rPr>
                <w:rFonts w:ascii="Times New Roman" w:eastAsia="Times New Roman" w:hAnsi="Times New Roman" w:cs="Times New Roman"/>
                <w:color w:val="66758A"/>
                <w:kern w:val="0"/>
                <w:sz w:val="18"/>
                <w:szCs w:val="18"/>
                <w:lang w:eastAsia="en-IN"/>
                <w14:ligatures w14:val="none"/>
              </w:rPr>
            </w:pPr>
          </w:p>
        </w:tc>
        <w:tc>
          <w:tcPr>
            <w:tcW w:w="0" w:type="auto"/>
            <w:tcBorders>
              <w:bottom w:val="nil"/>
            </w:tcBorders>
            <w:noWrap/>
            <w:tcMar>
              <w:top w:w="165" w:type="dxa"/>
              <w:left w:w="210" w:type="dxa"/>
              <w:bottom w:w="165" w:type="dxa"/>
              <w:right w:w="210" w:type="dxa"/>
            </w:tcMar>
            <w:vAlign w:val="center"/>
            <w:hideMark/>
          </w:tcPr>
          <w:p w14:paraId="2354B0F7"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tcBorders>
              <w:bottom w:val="nil"/>
            </w:tcBorders>
            <w:noWrap/>
            <w:tcMar>
              <w:top w:w="165" w:type="dxa"/>
              <w:left w:w="210" w:type="dxa"/>
              <w:bottom w:w="165" w:type="dxa"/>
              <w:right w:w="210" w:type="dxa"/>
            </w:tcMar>
            <w:vAlign w:val="center"/>
            <w:hideMark/>
          </w:tcPr>
          <w:p w14:paraId="0315ABDB"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tcBorders>
              <w:bottom w:val="nil"/>
            </w:tcBorders>
            <w:noWrap/>
            <w:tcMar>
              <w:top w:w="165" w:type="dxa"/>
              <w:left w:w="210" w:type="dxa"/>
              <w:bottom w:w="165" w:type="dxa"/>
              <w:right w:w="210" w:type="dxa"/>
            </w:tcMar>
            <w:vAlign w:val="center"/>
            <w:hideMark/>
          </w:tcPr>
          <w:p w14:paraId="716EA5E8"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tcBorders>
              <w:bottom w:val="nil"/>
            </w:tcBorders>
            <w:noWrap/>
            <w:tcMar>
              <w:top w:w="165" w:type="dxa"/>
              <w:left w:w="210" w:type="dxa"/>
              <w:bottom w:w="165" w:type="dxa"/>
              <w:right w:w="210" w:type="dxa"/>
            </w:tcMar>
            <w:vAlign w:val="center"/>
            <w:hideMark/>
          </w:tcPr>
          <w:p w14:paraId="3CDF9BB6"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tcBorders>
              <w:bottom w:val="nil"/>
            </w:tcBorders>
            <w:noWrap/>
            <w:tcMar>
              <w:top w:w="165" w:type="dxa"/>
              <w:left w:w="210" w:type="dxa"/>
              <w:bottom w:w="165" w:type="dxa"/>
              <w:right w:w="210" w:type="dxa"/>
            </w:tcMar>
            <w:vAlign w:val="center"/>
            <w:hideMark/>
          </w:tcPr>
          <w:p w14:paraId="69656B35"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p>
        </w:tc>
      </w:tr>
      <w:tr w:rsidR="00E17AEF" w:rsidRPr="00E17AEF" w14:paraId="46CBA2C9" w14:textId="77777777" w:rsidTr="00E17AEF">
        <w:tc>
          <w:tcPr>
            <w:tcW w:w="5908" w:type="dxa"/>
            <w:tcBorders>
              <w:bottom w:val="nil"/>
            </w:tcBorders>
            <w:noWrap/>
            <w:tcMar>
              <w:top w:w="165" w:type="dxa"/>
              <w:left w:w="870" w:type="dxa"/>
              <w:bottom w:w="165" w:type="dxa"/>
              <w:right w:w="120" w:type="dxa"/>
            </w:tcMar>
            <w:vAlign w:val="center"/>
            <w:hideMark/>
          </w:tcPr>
          <w:p w14:paraId="016DDDB5" w14:textId="77777777" w:rsidR="00E17AEF" w:rsidRPr="00E17AEF" w:rsidRDefault="00E17AEF" w:rsidP="00E17AEF">
            <w:pPr>
              <w:spacing w:after="0" w:line="240" w:lineRule="auto"/>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Unrealized Gain (Loss)</w:t>
            </w:r>
          </w:p>
        </w:tc>
        <w:tc>
          <w:tcPr>
            <w:tcW w:w="0" w:type="auto"/>
            <w:tcBorders>
              <w:bottom w:val="nil"/>
            </w:tcBorders>
            <w:noWrap/>
            <w:tcMar>
              <w:top w:w="165" w:type="dxa"/>
              <w:left w:w="210" w:type="dxa"/>
              <w:bottom w:w="165" w:type="dxa"/>
              <w:right w:w="210" w:type="dxa"/>
            </w:tcMar>
            <w:vAlign w:val="center"/>
            <w:hideMark/>
          </w:tcPr>
          <w:p w14:paraId="6EDF2452" w14:textId="77777777" w:rsidR="00E17AEF" w:rsidRPr="00E17AEF" w:rsidRDefault="00E17AEF" w:rsidP="00E17AEF">
            <w:pPr>
              <w:spacing w:after="0" w:line="240" w:lineRule="auto"/>
              <w:rPr>
                <w:rFonts w:ascii="Times New Roman" w:eastAsia="Times New Roman" w:hAnsi="Times New Roman" w:cs="Times New Roman"/>
                <w:color w:val="66758A"/>
                <w:kern w:val="0"/>
                <w:sz w:val="18"/>
                <w:szCs w:val="18"/>
                <w:lang w:eastAsia="en-IN"/>
                <w14:ligatures w14:val="none"/>
              </w:rPr>
            </w:pPr>
          </w:p>
        </w:tc>
        <w:tc>
          <w:tcPr>
            <w:tcW w:w="0" w:type="auto"/>
            <w:tcBorders>
              <w:bottom w:val="nil"/>
            </w:tcBorders>
            <w:noWrap/>
            <w:tcMar>
              <w:top w:w="165" w:type="dxa"/>
              <w:left w:w="210" w:type="dxa"/>
              <w:bottom w:w="165" w:type="dxa"/>
              <w:right w:w="210" w:type="dxa"/>
            </w:tcMar>
            <w:vAlign w:val="center"/>
            <w:hideMark/>
          </w:tcPr>
          <w:p w14:paraId="01814725"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tcBorders>
              <w:bottom w:val="nil"/>
            </w:tcBorders>
            <w:noWrap/>
            <w:tcMar>
              <w:top w:w="165" w:type="dxa"/>
              <w:left w:w="210" w:type="dxa"/>
              <w:bottom w:w="165" w:type="dxa"/>
              <w:right w:w="210" w:type="dxa"/>
            </w:tcMar>
            <w:vAlign w:val="center"/>
            <w:hideMark/>
          </w:tcPr>
          <w:p w14:paraId="5792FDED"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tcBorders>
              <w:bottom w:val="nil"/>
            </w:tcBorders>
            <w:noWrap/>
            <w:tcMar>
              <w:top w:w="165" w:type="dxa"/>
              <w:left w:w="210" w:type="dxa"/>
              <w:bottom w:w="165" w:type="dxa"/>
              <w:right w:w="210" w:type="dxa"/>
            </w:tcMar>
            <w:vAlign w:val="center"/>
            <w:hideMark/>
          </w:tcPr>
          <w:p w14:paraId="3D2462BD"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tcBorders>
              <w:bottom w:val="nil"/>
            </w:tcBorders>
            <w:noWrap/>
            <w:tcMar>
              <w:top w:w="165" w:type="dxa"/>
              <w:left w:w="210" w:type="dxa"/>
              <w:bottom w:w="165" w:type="dxa"/>
              <w:right w:w="210" w:type="dxa"/>
            </w:tcMar>
            <w:vAlign w:val="center"/>
            <w:hideMark/>
          </w:tcPr>
          <w:p w14:paraId="37ECB258"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tcBorders>
              <w:bottom w:val="nil"/>
            </w:tcBorders>
            <w:noWrap/>
            <w:tcMar>
              <w:top w:w="165" w:type="dxa"/>
              <w:left w:w="210" w:type="dxa"/>
              <w:bottom w:w="165" w:type="dxa"/>
              <w:right w:w="210" w:type="dxa"/>
            </w:tcMar>
            <w:vAlign w:val="center"/>
            <w:hideMark/>
          </w:tcPr>
          <w:p w14:paraId="0E82B0F7"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p>
        </w:tc>
      </w:tr>
      <w:tr w:rsidR="00E17AEF" w:rsidRPr="00E17AEF" w14:paraId="3837AEAF" w14:textId="77777777" w:rsidTr="00E17AEF">
        <w:tc>
          <w:tcPr>
            <w:tcW w:w="5908" w:type="dxa"/>
            <w:noWrap/>
            <w:tcMar>
              <w:top w:w="165" w:type="dxa"/>
              <w:left w:w="870" w:type="dxa"/>
              <w:bottom w:w="165" w:type="dxa"/>
              <w:right w:w="120" w:type="dxa"/>
            </w:tcMar>
            <w:vAlign w:val="center"/>
            <w:hideMark/>
          </w:tcPr>
          <w:p w14:paraId="0D30D58F" w14:textId="77777777" w:rsidR="00E17AEF" w:rsidRPr="00E17AEF" w:rsidRDefault="00E17AEF" w:rsidP="00E17AEF">
            <w:pPr>
              <w:spacing w:after="0" w:line="240" w:lineRule="auto"/>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Other Equity, Total</w:t>
            </w:r>
          </w:p>
        </w:tc>
        <w:tc>
          <w:tcPr>
            <w:tcW w:w="0" w:type="auto"/>
            <w:noWrap/>
            <w:tcMar>
              <w:top w:w="165" w:type="dxa"/>
              <w:left w:w="210" w:type="dxa"/>
              <w:bottom w:w="165" w:type="dxa"/>
              <w:right w:w="210" w:type="dxa"/>
            </w:tcMar>
            <w:vAlign w:val="center"/>
            <w:hideMark/>
          </w:tcPr>
          <w:p w14:paraId="257D8EF1" w14:textId="77777777" w:rsidR="00E17AEF" w:rsidRPr="00E17AEF" w:rsidRDefault="00E17AEF" w:rsidP="00E17AEF">
            <w:pPr>
              <w:spacing w:after="0" w:line="240" w:lineRule="auto"/>
              <w:rPr>
                <w:rFonts w:ascii="Times New Roman" w:eastAsia="Times New Roman" w:hAnsi="Times New Roman" w:cs="Times New Roman"/>
                <w:color w:val="66758A"/>
                <w:kern w:val="0"/>
                <w:sz w:val="18"/>
                <w:szCs w:val="18"/>
                <w:lang w:eastAsia="en-IN"/>
                <w14:ligatures w14:val="none"/>
              </w:rPr>
            </w:pPr>
          </w:p>
        </w:tc>
        <w:tc>
          <w:tcPr>
            <w:tcW w:w="0" w:type="auto"/>
            <w:noWrap/>
            <w:tcMar>
              <w:top w:w="165" w:type="dxa"/>
              <w:left w:w="210" w:type="dxa"/>
              <w:bottom w:w="165" w:type="dxa"/>
              <w:right w:w="210" w:type="dxa"/>
            </w:tcMar>
            <w:vAlign w:val="center"/>
            <w:hideMark/>
          </w:tcPr>
          <w:p w14:paraId="5CE16BAC"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noWrap/>
            <w:tcMar>
              <w:top w:w="165" w:type="dxa"/>
              <w:left w:w="210" w:type="dxa"/>
              <w:bottom w:w="165" w:type="dxa"/>
              <w:right w:w="210" w:type="dxa"/>
            </w:tcMar>
            <w:vAlign w:val="center"/>
            <w:hideMark/>
          </w:tcPr>
          <w:p w14:paraId="4EEC8132"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noWrap/>
            <w:tcMar>
              <w:top w:w="165" w:type="dxa"/>
              <w:left w:w="210" w:type="dxa"/>
              <w:bottom w:w="165" w:type="dxa"/>
              <w:right w:w="210" w:type="dxa"/>
            </w:tcMar>
            <w:vAlign w:val="center"/>
            <w:hideMark/>
          </w:tcPr>
          <w:p w14:paraId="62254197"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noWrap/>
            <w:tcMar>
              <w:top w:w="165" w:type="dxa"/>
              <w:left w:w="210" w:type="dxa"/>
              <w:bottom w:w="165" w:type="dxa"/>
              <w:right w:w="210" w:type="dxa"/>
            </w:tcMar>
            <w:vAlign w:val="center"/>
            <w:hideMark/>
          </w:tcPr>
          <w:p w14:paraId="4A52234F"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r w:rsidRPr="00E17AEF">
              <w:rPr>
                <w:rFonts w:ascii="Times New Roman" w:eastAsia="Times New Roman" w:hAnsi="Times New Roman" w:cs="Times New Roman"/>
                <w:color w:val="66758A"/>
                <w:kern w:val="0"/>
                <w:sz w:val="18"/>
                <w:szCs w:val="18"/>
                <w:lang w:eastAsia="en-IN"/>
                <w14:ligatures w14:val="none"/>
              </w:rPr>
              <w:t>-</w:t>
            </w:r>
          </w:p>
        </w:tc>
        <w:tc>
          <w:tcPr>
            <w:tcW w:w="0" w:type="auto"/>
            <w:noWrap/>
            <w:tcMar>
              <w:top w:w="165" w:type="dxa"/>
              <w:left w:w="210" w:type="dxa"/>
              <w:bottom w:w="165" w:type="dxa"/>
              <w:right w:w="210" w:type="dxa"/>
            </w:tcMar>
            <w:vAlign w:val="center"/>
            <w:hideMark/>
          </w:tcPr>
          <w:p w14:paraId="4C21654A" w14:textId="77777777" w:rsidR="00E17AEF" w:rsidRPr="00E17AEF" w:rsidRDefault="00E17AEF" w:rsidP="00E17AEF">
            <w:pPr>
              <w:spacing w:after="0" w:line="240" w:lineRule="auto"/>
              <w:jc w:val="right"/>
              <w:rPr>
                <w:rFonts w:ascii="Times New Roman" w:eastAsia="Times New Roman" w:hAnsi="Times New Roman" w:cs="Times New Roman"/>
                <w:color w:val="66758A"/>
                <w:kern w:val="0"/>
                <w:sz w:val="18"/>
                <w:szCs w:val="18"/>
                <w:lang w:eastAsia="en-IN"/>
                <w14:ligatures w14:val="none"/>
              </w:rPr>
            </w:pPr>
          </w:p>
        </w:tc>
      </w:tr>
      <w:tr w:rsidR="00E17AEF" w:rsidRPr="00E17AEF" w14:paraId="5093DCDF" w14:textId="77777777" w:rsidTr="00E17AEF">
        <w:tc>
          <w:tcPr>
            <w:tcW w:w="5908" w:type="dxa"/>
            <w:tcBorders>
              <w:top w:val="single" w:sz="6" w:space="0" w:color="E3EAF2"/>
              <w:bottom w:val="single" w:sz="6" w:space="0" w:color="E3EAF2"/>
            </w:tcBorders>
            <w:noWrap/>
            <w:tcMar>
              <w:top w:w="165" w:type="dxa"/>
              <w:left w:w="120" w:type="dxa"/>
              <w:bottom w:w="165" w:type="dxa"/>
              <w:right w:w="120" w:type="dxa"/>
            </w:tcMar>
            <w:vAlign w:val="center"/>
            <w:hideMark/>
          </w:tcPr>
          <w:p w14:paraId="4B355181" w14:textId="77777777" w:rsidR="00E17AEF" w:rsidRPr="00E17AEF" w:rsidRDefault="00E17AEF" w:rsidP="00E17AEF">
            <w:pPr>
              <w:spacing w:after="0" w:line="240" w:lineRule="auto"/>
              <w:rPr>
                <w:rFonts w:ascii="Times New Roman" w:eastAsia="Times New Roman" w:hAnsi="Times New Roman" w:cs="Times New Roman"/>
                <w:color w:val="000000"/>
                <w:kern w:val="0"/>
                <w:sz w:val="18"/>
                <w:szCs w:val="18"/>
                <w:lang w:eastAsia="en-IN"/>
                <w14:ligatures w14:val="none"/>
              </w:rPr>
            </w:pPr>
            <w:r w:rsidRPr="00E17AEF">
              <w:rPr>
                <w:rFonts w:ascii="Times New Roman" w:eastAsia="Times New Roman" w:hAnsi="Times New Roman" w:cs="Times New Roman"/>
                <w:color w:val="000000"/>
                <w:kern w:val="0"/>
                <w:sz w:val="18"/>
                <w:szCs w:val="18"/>
                <w:lang w:eastAsia="en-IN"/>
                <w14:ligatures w14:val="none"/>
              </w:rPr>
              <w:t> Total Liabilities &amp; Shareholders' Equity</w:t>
            </w:r>
          </w:p>
        </w:tc>
        <w:tc>
          <w:tcPr>
            <w:tcW w:w="0" w:type="auto"/>
            <w:tcBorders>
              <w:top w:val="single" w:sz="6" w:space="0" w:color="E3EAF2"/>
              <w:bottom w:val="single" w:sz="6" w:space="0" w:color="E3EAF2"/>
            </w:tcBorders>
            <w:noWrap/>
            <w:tcMar>
              <w:top w:w="165" w:type="dxa"/>
              <w:left w:w="210" w:type="dxa"/>
              <w:bottom w:w="165" w:type="dxa"/>
              <w:right w:w="210" w:type="dxa"/>
            </w:tcMar>
            <w:vAlign w:val="center"/>
            <w:hideMark/>
          </w:tcPr>
          <w:p w14:paraId="5784AB36" w14:textId="77777777" w:rsidR="00E17AEF" w:rsidRPr="00E17AEF" w:rsidRDefault="00E17AEF" w:rsidP="00E17AEF">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E17AEF">
              <w:rPr>
                <w:rFonts w:ascii="Times New Roman" w:eastAsia="Times New Roman" w:hAnsi="Times New Roman" w:cs="Times New Roman"/>
                <w:color w:val="000000"/>
                <w:kern w:val="0"/>
                <w:sz w:val="18"/>
                <w:szCs w:val="18"/>
                <w:lang w:eastAsia="en-IN"/>
                <w14:ligatures w14:val="none"/>
              </w:rPr>
              <w:t>248.89</w:t>
            </w:r>
          </w:p>
        </w:tc>
        <w:tc>
          <w:tcPr>
            <w:tcW w:w="0" w:type="auto"/>
            <w:tcBorders>
              <w:top w:val="single" w:sz="6" w:space="0" w:color="E3EAF2"/>
              <w:bottom w:val="single" w:sz="6" w:space="0" w:color="E3EAF2"/>
            </w:tcBorders>
            <w:noWrap/>
            <w:tcMar>
              <w:top w:w="165" w:type="dxa"/>
              <w:left w:w="210" w:type="dxa"/>
              <w:bottom w:w="165" w:type="dxa"/>
              <w:right w:w="210" w:type="dxa"/>
            </w:tcMar>
            <w:vAlign w:val="center"/>
            <w:hideMark/>
          </w:tcPr>
          <w:p w14:paraId="17A91F4B" w14:textId="77777777" w:rsidR="00E17AEF" w:rsidRPr="00E17AEF" w:rsidRDefault="00E17AEF" w:rsidP="00E17AEF">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E17AEF">
              <w:rPr>
                <w:rFonts w:ascii="Times New Roman" w:eastAsia="Times New Roman" w:hAnsi="Times New Roman" w:cs="Times New Roman"/>
                <w:color w:val="000000"/>
                <w:kern w:val="0"/>
                <w:sz w:val="18"/>
                <w:szCs w:val="18"/>
                <w:lang w:eastAsia="en-IN"/>
                <w14:ligatures w14:val="none"/>
              </w:rPr>
              <w:t>252.37</w:t>
            </w:r>
          </w:p>
        </w:tc>
        <w:tc>
          <w:tcPr>
            <w:tcW w:w="0" w:type="auto"/>
            <w:tcBorders>
              <w:top w:val="single" w:sz="6" w:space="0" w:color="E3EAF2"/>
              <w:bottom w:val="single" w:sz="6" w:space="0" w:color="E3EAF2"/>
            </w:tcBorders>
            <w:noWrap/>
            <w:tcMar>
              <w:top w:w="165" w:type="dxa"/>
              <w:left w:w="210" w:type="dxa"/>
              <w:bottom w:w="165" w:type="dxa"/>
              <w:right w:w="210" w:type="dxa"/>
            </w:tcMar>
            <w:vAlign w:val="center"/>
            <w:hideMark/>
          </w:tcPr>
          <w:p w14:paraId="4E225092" w14:textId="77777777" w:rsidR="00E17AEF" w:rsidRPr="00E17AEF" w:rsidRDefault="00E17AEF" w:rsidP="00E17AEF">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E17AEF">
              <w:rPr>
                <w:rFonts w:ascii="Times New Roman" w:eastAsia="Times New Roman" w:hAnsi="Times New Roman" w:cs="Times New Roman"/>
                <w:color w:val="000000"/>
                <w:kern w:val="0"/>
                <w:sz w:val="18"/>
                <w:szCs w:val="18"/>
                <w:lang w:eastAsia="en-IN"/>
                <w14:ligatures w14:val="none"/>
              </w:rPr>
              <w:t>319.92</w:t>
            </w:r>
          </w:p>
        </w:tc>
        <w:tc>
          <w:tcPr>
            <w:tcW w:w="0" w:type="auto"/>
            <w:tcBorders>
              <w:top w:val="single" w:sz="6" w:space="0" w:color="E3EAF2"/>
              <w:bottom w:val="single" w:sz="6" w:space="0" w:color="E3EAF2"/>
            </w:tcBorders>
            <w:noWrap/>
            <w:tcMar>
              <w:top w:w="165" w:type="dxa"/>
              <w:left w:w="210" w:type="dxa"/>
              <w:bottom w:w="165" w:type="dxa"/>
              <w:right w:w="210" w:type="dxa"/>
            </w:tcMar>
            <w:vAlign w:val="center"/>
            <w:hideMark/>
          </w:tcPr>
          <w:p w14:paraId="1579C017" w14:textId="77777777" w:rsidR="00E17AEF" w:rsidRPr="00E17AEF" w:rsidRDefault="00E17AEF" w:rsidP="00E17AEF">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E17AEF">
              <w:rPr>
                <w:rFonts w:ascii="Times New Roman" w:eastAsia="Times New Roman" w:hAnsi="Times New Roman" w:cs="Times New Roman"/>
                <w:color w:val="000000"/>
                <w:kern w:val="0"/>
                <w:sz w:val="18"/>
                <w:szCs w:val="18"/>
                <w:lang w:eastAsia="en-IN"/>
                <w14:ligatures w14:val="none"/>
              </w:rPr>
              <w:t>278.91</w:t>
            </w:r>
          </w:p>
        </w:tc>
        <w:tc>
          <w:tcPr>
            <w:tcW w:w="0" w:type="auto"/>
            <w:tcBorders>
              <w:top w:val="single" w:sz="6" w:space="0" w:color="E3EAF2"/>
              <w:bottom w:val="single" w:sz="6" w:space="0" w:color="E3EAF2"/>
            </w:tcBorders>
            <w:noWrap/>
            <w:tcMar>
              <w:top w:w="165" w:type="dxa"/>
              <w:left w:w="210" w:type="dxa"/>
              <w:bottom w:w="165" w:type="dxa"/>
              <w:right w:w="210" w:type="dxa"/>
            </w:tcMar>
            <w:vAlign w:val="center"/>
            <w:hideMark/>
          </w:tcPr>
          <w:p w14:paraId="7ACAFE08" w14:textId="77777777" w:rsidR="00E17AEF" w:rsidRPr="00E17AEF" w:rsidRDefault="00E17AEF" w:rsidP="00E17AEF">
            <w:pPr>
              <w:spacing w:after="0" w:line="240" w:lineRule="auto"/>
              <w:jc w:val="right"/>
              <w:rPr>
                <w:rFonts w:ascii="Times New Roman" w:eastAsia="Times New Roman" w:hAnsi="Times New Roman" w:cs="Times New Roman"/>
                <w:color w:val="000000"/>
                <w:kern w:val="0"/>
                <w:sz w:val="18"/>
                <w:szCs w:val="18"/>
                <w:lang w:eastAsia="en-IN"/>
                <w14:ligatures w14:val="none"/>
              </w:rPr>
            </w:pPr>
            <w:r w:rsidRPr="00E17AEF">
              <w:rPr>
                <w:rFonts w:ascii="Times New Roman" w:eastAsia="Times New Roman" w:hAnsi="Times New Roman" w:cs="Times New Roman"/>
                <w:color w:val="000000"/>
                <w:kern w:val="0"/>
                <w:sz w:val="18"/>
                <w:szCs w:val="18"/>
                <w:lang w:eastAsia="en-IN"/>
                <w14:ligatures w14:val="none"/>
              </w:rPr>
              <w:t>323.84</w:t>
            </w:r>
          </w:p>
        </w:tc>
        <w:tc>
          <w:tcPr>
            <w:tcW w:w="0" w:type="auto"/>
            <w:tcBorders>
              <w:top w:val="single" w:sz="6" w:space="0" w:color="E3EAF2"/>
              <w:bottom w:val="single" w:sz="6" w:space="0" w:color="E3EAF2"/>
            </w:tcBorders>
            <w:noWrap/>
            <w:tcMar>
              <w:top w:w="165" w:type="dxa"/>
              <w:left w:w="210" w:type="dxa"/>
              <w:bottom w:w="165" w:type="dxa"/>
              <w:right w:w="210" w:type="dxa"/>
            </w:tcMar>
            <w:vAlign w:val="center"/>
            <w:hideMark/>
          </w:tcPr>
          <w:p w14:paraId="58806447" w14:textId="77777777" w:rsidR="00E17AEF" w:rsidRPr="00E17AEF" w:rsidRDefault="00E17AEF" w:rsidP="00E17AEF">
            <w:pPr>
              <w:spacing w:after="0" w:line="240" w:lineRule="auto"/>
              <w:jc w:val="right"/>
              <w:rPr>
                <w:rFonts w:ascii="Times New Roman" w:eastAsia="Times New Roman" w:hAnsi="Times New Roman" w:cs="Times New Roman"/>
                <w:color w:val="000000"/>
                <w:kern w:val="0"/>
                <w:sz w:val="18"/>
                <w:szCs w:val="18"/>
                <w:lang w:eastAsia="en-IN"/>
                <w14:ligatures w14:val="none"/>
              </w:rPr>
            </w:pPr>
          </w:p>
        </w:tc>
      </w:tr>
      <w:tr w:rsidR="00E17AEF" w:rsidRPr="00E17AEF" w14:paraId="03717381" w14:textId="77777777" w:rsidTr="00E17AEF">
        <w:tc>
          <w:tcPr>
            <w:tcW w:w="5908" w:type="dxa"/>
            <w:tcBorders>
              <w:bottom w:val="single" w:sz="6" w:space="0" w:color="E3EAF2"/>
            </w:tcBorders>
            <w:shd w:val="clear" w:color="auto" w:fill="FCFDFE"/>
            <w:noWrap/>
            <w:tcMar>
              <w:top w:w="165" w:type="dxa"/>
              <w:left w:w="120" w:type="dxa"/>
              <w:bottom w:w="165" w:type="dxa"/>
              <w:right w:w="120" w:type="dxa"/>
            </w:tcMar>
            <w:vAlign w:val="center"/>
            <w:hideMark/>
          </w:tcPr>
          <w:p w14:paraId="538D3220" w14:textId="77777777" w:rsidR="00E17AEF" w:rsidRPr="00E17AEF" w:rsidRDefault="00E17AEF" w:rsidP="00E17AEF">
            <w:pPr>
              <w:spacing w:after="0" w:line="240" w:lineRule="auto"/>
              <w:rPr>
                <w:rFonts w:ascii="Arial" w:eastAsia="Times New Roman" w:hAnsi="Arial" w:cs="Arial"/>
                <w:color w:val="000000"/>
                <w:kern w:val="0"/>
                <w:sz w:val="18"/>
                <w:szCs w:val="18"/>
                <w:lang w:eastAsia="en-IN"/>
                <w14:ligatures w14:val="none"/>
              </w:rPr>
            </w:pPr>
            <w:r w:rsidRPr="00E17AEF">
              <w:rPr>
                <w:rFonts w:ascii="Arial" w:eastAsia="Times New Roman" w:hAnsi="Arial" w:cs="Arial"/>
                <w:color w:val="000000"/>
                <w:kern w:val="0"/>
                <w:sz w:val="18"/>
                <w:szCs w:val="18"/>
                <w:lang w:eastAsia="en-IN"/>
                <w14:ligatures w14:val="none"/>
              </w:rPr>
              <w:t> Total Common Shares Outstanding</w:t>
            </w:r>
          </w:p>
        </w:tc>
        <w:tc>
          <w:tcPr>
            <w:tcW w:w="0" w:type="auto"/>
            <w:tcBorders>
              <w:bottom w:val="single" w:sz="6" w:space="0" w:color="E3EAF2"/>
            </w:tcBorders>
            <w:shd w:val="clear" w:color="auto" w:fill="FCFDFE"/>
            <w:noWrap/>
            <w:tcMar>
              <w:top w:w="165" w:type="dxa"/>
              <w:left w:w="210" w:type="dxa"/>
              <w:bottom w:w="165" w:type="dxa"/>
              <w:right w:w="210" w:type="dxa"/>
            </w:tcMar>
            <w:vAlign w:val="center"/>
            <w:hideMark/>
          </w:tcPr>
          <w:p w14:paraId="6AC8CAAB" w14:textId="77777777" w:rsidR="00E17AEF" w:rsidRPr="00E17AEF" w:rsidRDefault="00E17AEF" w:rsidP="00E17AEF">
            <w:pPr>
              <w:spacing w:after="0" w:line="240" w:lineRule="auto"/>
              <w:jc w:val="right"/>
              <w:rPr>
                <w:rFonts w:ascii="Arial" w:eastAsia="Times New Roman" w:hAnsi="Arial" w:cs="Arial"/>
                <w:color w:val="000000"/>
                <w:kern w:val="0"/>
                <w:sz w:val="18"/>
                <w:szCs w:val="18"/>
                <w:lang w:eastAsia="en-IN"/>
                <w14:ligatures w14:val="none"/>
              </w:rPr>
            </w:pPr>
            <w:r w:rsidRPr="00E17AEF">
              <w:rPr>
                <w:rFonts w:ascii="Arial" w:eastAsia="Times New Roman" w:hAnsi="Arial" w:cs="Arial"/>
                <w:color w:val="000000"/>
                <w:kern w:val="0"/>
                <w:sz w:val="18"/>
                <w:szCs w:val="18"/>
                <w:lang w:eastAsia="en-IN"/>
                <w14:ligatures w14:val="none"/>
              </w:rPr>
              <w:t>579.19</w:t>
            </w:r>
          </w:p>
        </w:tc>
        <w:tc>
          <w:tcPr>
            <w:tcW w:w="0" w:type="auto"/>
            <w:tcBorders>
              <w:bottom w:val="single" w:sz="6" w:space="0" w:color="E3EAF2"/>
            </w:tcBorders>
            <w:shd w:val="clear" w:color="auto" w:fill="FCFDFE"/>
            <w:noWrap/>
            <w:tcMar>
              <w:top w:w="165" w:type="dxa"/>
              <w:left w:w="210" w:type="dxa"/>
              <w:bottom w:w="165" w:type="dxa"/>
              <w:right w:w="210" w:type="dxa"/>
            </w:tcMar>
            <w:vAlign w:val="center"/>
            <w:hideMark/>
          </w:tcPr>
          <w:p w14:paraId="3413E22E" w14:textId="77777777" w:rsidR="00E17AEF" w:rsidRPr="00E17AEF" w:rsidRDefault="00E17AEF" w:rsidP="00E17AEF">
            <w:pPr>
              <w:spacing w:after="0" w:line="240" w:lineRule="auto"/>
              <w:jc w:val="right"/>
              <w:rPr>
                <w:rFonts w:ascii="Arial" w:eastAsia="Times New Roman" w:hAnsi="Arial" w:cs="Arial"/>
                <w:color w:val="000000"/>
                <w:kern w:val="0"/>
                <w:sz w:val="18"/>
                <w:szCs w:val="18"/>
                <w:lang w:eastAsia="en-IN"/>
                <w14:ligatures w14:val="none"/>
              </w:rPr>
            </w:pPr>
            <w:r w:rsidRPr="00E17AEF">
              <w:rPr>
                <w:rFonts w:ascii="Arial" w:eastAsia="Times New Roman" w:hAnsi="Arial" w:cs="Arial"/>
                <w:color w:val="000000"/>
                <w:kern w:val="0"/>
                <w:sz w:val="18"/>
                <w:szCs w:val="18"/>
                <w:lang w:eastAsia="en-IN"/>
                <w14:ligatures w14:val="none"/>
              </w:rPr>
              <w:t>579.19</w:t>
            </w:r>
          </w:p>
        </w:tc>
        <w:tc>
          <w:tcPr>
            <w:tcW w:w="0" w:type="auto"/>
            <w:tcBorders>
              <w:bottom w:val="single" w:sz="6" w:space="0" w:color="E3EAF2"/>
            </w:tcBorders>
            <w:shd w:val="clear" w:color="auto" w:fill="FCFDFE"/>
            <w:noWrap/>
            <w:tcMar>
              <w:top w:w="165" w:type="dxa"/>
              <w:left w:w="210" w:type="dxa"/>
              <w:bottom w:w="165" w:type="dxa"/>
              <w:right w:w="210" w:type="dxa"/>
            </w:tcMar>
            <w:vAlign w:val="center"/>
            <w:hideMark/>
          </w:tcPr>
          <w:p w14:paraId="79D8D374" w14:textId="77777777" w:rsidR="00E17AEF" w:rsidRPr="00E17AEF" w:rsidRDefault="00E17AEF" w:rsidP="00E17AEF">
            <w:pPr>
              <w:spacing w:after="0" w:line="240" w:lineRule="auto"/>
              <w:jc w:val="right"/>
              <w:rPr>
                <w:rFonts w:ascii="Arial" w:eastAsia="Times New Roman" w:hAnsi="Arial" w:cs="Arial"/>
                <w:color w:val="000000"/>
                <w:kern w:val="0"/>
                <w:sz w:val="18"/>
                <w:szCs w:val="18"/>
                <w:lang w:eastAsia="en-IN"/>
                <w14:ligatures w14:val="none"/>
              </w:rPr>
            </w:pPr>
            <w:r w:rsidRPr="00E17AEF">
              <w:rPr>
                <w:rFonts w:ascii="Arial" w:eastAsia="Times New Roman" w:hAnsi="Arial" w:cs="Arial"/>
                <w:color w:val="000000"/>
                <w:kern w:val="0"/>
                <w:sz w:val="18"/>
                <w:szCs w:val="18"/>
                <w:lang w:eastAsia="en-IN"/>
                <w14:ligatures w14:val="none"/>
              </w:rPr>
              <w:t>579.19</w:t>
            </w:r>
          </w:p>
        </w:tc>
        <w:tc>
          <w:tcPr>
            <w:tcW w:w="0" w:type="auto"/>
            <w:tcBorders>
              <w:bottom w:val="single" w:sz="6" w:space="0" w:color="E3EAF2"/>
            </w:tcBorders>
            <w:shd w:val="clear" w:color="auto" w:fill="FCFDFE"/>
            <w:noWrap/>
            <w:tcMar>
              <w:top w:w="165" w:type="dxa"/>
              <w:left w:w="210" w:type="dxa"/>
              <w:bottom w:w="165" w:type="dxa"/>
              <w:right w:w="210" w:type="dxa"/>
            </w:tcMar>
            <w:vAlign w:val="center"/>
            <w:hideMark/>
          </w:tcPr>
          <w:p w14:paraId="0E34F3B1" w14:textId="77777777" w:rsidR="00E17AEF" w:rsidRPr="00E17AEF" w:rsidRDefault="00E17AEF" w:rsidP="00E17AEF">
            <w:pPr>
              <w:spacing w:after="0" w:line="240" w:lineRule="auto"/>
              <w:jc w:val="right"/>
              <w:rPr>
                <w:rFonts w:ascii="Arial" w:eastAsia="Times New Roman" w:hAnsi="Arial" w:cs="Arial"/>
                <w:color w:val="000000"/>
                <w:kern w:val="0"/>
                <w:sz w:val="18"/>
                <w:szCs w:val="18"/>
                <w:lang w:eastAsia="en-IN"/>
                <w14:ligatures w14:val="none"/>
              </w:rPr>
            </w:pPr>
            <w:r w:rsidRPr="00E17AEF">
              <w:rPr>
                <w:rFonts w:ascii="Arial" w:eastAsia="Times New Roman" w:hAnsi="Arial" w:cs="Arial"/>
                <w:color w:val="000000"/>
                <w:kern w:val="0"/>
                <w:sz w:val="18"/>
                <w:szCs w:val="18"/>
                <w:lang w:eastAsia="en-IN"/>
                <w14:ligatures w14:val="none"/>
              </w:rPr>
              <w:t>579.19</w:t>
            </w:r>
          </w:p>
        </w:tc>
        <w:tc>
          <w:tcPr>
            <w:tcW w:w="0" w:type="auto"/>
            <w:tcBorders>
              <w:bottom w:val="single" w:sz="6" w:space="0" w:color="E3EAF2"/>
            </w:tcBorders>
            <w:shd w:val="clear" w:color="auto" w:fill="FCFDFE"/>
            <w:noWrap/>
            <w:tcMar>
              <w:top w:w="165" w:type="dxa"/>
              <w:left w:w="210" w:type="dxa"/>
              <w:bottom w:w="165" w:type="dxa"/>
              <w:right w:w="210" w:type="dxa"/>
            </w:tcMar>
            <w:vAlign w:val="center"/>
            <w:hideMark/>
          </w:tcPr>
          <w:p w14:paraId="20758C2B" w14:textId="77777777" w:rsidR="00E17AEF" w:rsidRPr="00E17AEF" w:rsidRDefault="00E17AEF" w:rsidP="00E17AEF">
            <w:pPr>
              <w:spacing w:after="0" w:line="240" w:lineRule="auto"/>
              <w:jc w:val="right"/>
              <w:rPr>
                <w:rFonts w:ascii="Arial" w:eastAsia="Times New Roman" w:hAnsi="Arial" w:cs="Arial"/>
                <w:color w:val="000000"/>
                <w:kern w:val="0"/>
                <w:sz w:val="18"/>
                <w:szCs w:val="18"/>
                <w:lang w:eastAsia="en-IN"/>
                <w14:ligatures w14:val="none"/>
              </w:rPr>
            </w:pPr>
            <w:r w:rsidRPr="00E17AEF">
              <w:rPr>
                <w:rFonts w:ascii="Arial" w:eastAsia="Times New Roman" w:hAnsi="Arial" w:cs="Arial"/>
                <w:color w:val="000000"/>
                <w:kern w:val="0"/>
                <w:sz w:val="18"/>
                <w:szCs w:val="18"/>
                <w:lang w:eastAsia="en-IN"/>
                <w14:ligatures w14:val="none"/>
              </w:rPr>
              <w:t>579.19</w:t>
            </w:r>
          </w:p>
        </w:tc>
        <w:tc>
          <w:tcPr>
            <w:tcW w:w="0" w:type="auto"/>
            <w:vAlign w:val="center"/>
            <w:hideMark/>
          </w:tcPr>
          <w:p w14:paraId="588F104E" w14:textId="77777777" w:rsidR="00E17AEF" w:rsidRPr="00E17AEF" w:rsidRDefault="00E17AEF" w:rsidP="00E17AEF">
            <w:pPr>
              <w:spacing w:after="0" w:line="240" w:lineRule="auto"/>
              <w:rPr>
                <w:rFonts w:ascii="Times New Roman" w:eastAsia="Times New Roman" w:hAnsi="Times New Roman" w:cs="Times New Roman"/>
                <w:kern w:val="0"/>
                <w:sz w:val="18"/>
                <w:szCs w:val="18"/>
                <w:lang w:eastAsia="en-IN"/>
                <w14:ligatures w14:val="none"/>
              </w:rPr>
            </w:pPr>
            <w:r w:rsidRPr="00E17AEF">
              <w:rPr>
                <w:rFonts w:ascii="Times New Roman" w:eastAsia="Times New Roman" w:hAnsi="Times New Roman" w:cs="Times New Roman"/>
                <w:color w:val="000000"/>
                <w:kern w:val="0"/>
                <w:sz w:val="18"/>
                <w:szCs w:val="18"/>
                <w:lang w:eastAsia="en-IN"/>
                <w14:ligatures w14:val="none"/>
              </w:rPr>
              <w:br/>
            </w:r>
          </w:p>
        </w:tc>
      </w:tr>
    </w:tbl>
    <w:p w14:paraId="60F886E5" w14:textId="77777777" w:rsidR="009526CB" w:rsidRDefault="009526CB">
      <w:pPr>
        <w:rPr>
          <w:rFonts w:ascii="Times New Roman" w:hAnsi="Times New Roman" w:cs="Times New Roman"/>
          <w:sz w:val="18"/>
          <w:szCs w:val="18"/>
          <w:lang w:val="en-US"/>
        </w:rPr>
      </w:pPr>
    </w:p>
    <w:p w14:paraId="23A44A42" w14:textId="77777777" w:rsidR="00E7464B" w:rsidRDefault="00E7464B">
      <w:pPr>
        <w:rPr>
          <w:rFonts w:ascii="Times New Roman" w:hAnsi="Times New Roman" w:cs="Times New Roman"/>
          <w:sz w:val="18"/>
          <w:szCs w:val="18"/>
          <w:lang w:val="en-US"/>
        </w:rPr>
      </w:pPr>
    </w:p>
    <w:p w14:paraId="4CD840B9" w14:textId="77777777" w:rsidR="00E7464B" w:rsidRDefault="00E7464B">
      <w:pPr>
        <w:rPr>
          <w:rFonts w:ascii="Times New Roman" w:hAnsi="Times New Roman" w:cs="Times New Roman"/>
          <w:sz w:val="18"/>
          <w:szCs w:val="18"/>
          <w:lang w:val="en-US"/>
        </w:rPr>
      </w:pPr>
    </w:p>
    <w:p w14:paraId="19FF4F70" w14:textId="3E0BC92D" w:rsidR="00E17AEF" w:rsidRDefault="00E7464B" w:rsidP="00E17AEF">
      <w:pPr>
        <w:shd w:val="clear" w:color="auto" w:fill="FFFFFF"/>
        <w:spacing w:after="0" w:line="288" w:lineRule="atLeast"/>
        <w:textAlignment w:val="baseline"/>
        <w:outlineLvl w:val="1"/>
        <w:rPr>
          <w:rFonts w:ascii="Times New Roman" w:eastAsia="Times New Roman" w:hAnsi="Times New Roman" w:cs="Times New Roman"/>
          <w:color w:val="222222"/>
          <w:spacing w:val="-5"/>
          <w:kern w:val="0"/>
          <w:sz w:val="32"/>
          <w:szCs w:val="32"/>
          <w:bdr w:val="none" w:sz="0" w:space="0" w:color="auto" w:frame="1"/>
          <w:lang w:eastAsia="en-IN"/>
          <w14:ligatures w14:val="none"/>
        </w:rPr>
      </w:pPr>
      <w:r w:rsidRPr="00E7464B">
        <w:rPr>
          <w:rFonts w:ascii="Times New Roman" w:eastAsia="Times New Roman" w:hAnsi="Times New Roman" w:cs="Times New Roman"/>
          <w:color w:val="222222"/>
          <w:spacing w:val="-5"/>
          <w:kern w:val="0"/>
          <w:sz w:val="32"/>
          <w:szCs w:val="32"/>
          <w:u w:val="single"/>
          <w:bdr w:val="none" w:sz="0" w:space="0" w:color="auto" w:frame="1"/>
          <w:lang w:eastAsia="en-IN"/>
          <w14:ligatures w14:val="none"/>
        </w:rPr>
        <w:t>MARKETING STRATEGY OF CRED</w:t>
      </w:r>
      <w:r>
        <w:rPr>
          <w:rFonts w:ascii="Times New Roman" w:eastAsia="Times New Roman" w:hAnsi="Times New Roman" w:cs="Times New Roman"/>
          <w:color w:val="222222"/>
          <w:spacing w:val="-5"/>
          <w:kern w:val="0"/>
          <w:sz w:val="32"/>
          <w:szCs w:val="32"/>
          <w:bdr w:val="none" w:sz="0" w:space="0" w:color="auto" w:frame="1"/>
          <w:lang w:eastAsia="en-IN"/>
          <w14:ligatures w14:val="none"/>
        </w:rPr>
        <w:t>:</w:t>
      </w:r>
    </w:p>
    <w:p w14:paraId="3973E29D" w14:textId="77777777" w:rsidR="00E7464B" w:rsidRPr="00E17AEF" w:rsidRDefault="00E7464B" w:rsidP="00E17AEF">
      <w:pPr>
        <w:shd w:val="clear" w:color="auto" w:fill="FFFFFF"/>
        <w:spacing w:after="0" w:line="288" w:lineRule="atLeast"/>
        <w:textAlignment w:val="baseline"/>
        <w:outlineLvl w:val="1"/>
        <w:rPr>
          <w:rFonts w:ascii="Times New Roman" w:eastAsia="Times New Roman" w:hAnsi="Times New Roman" w:cs="Times New Roman"/>
          <w:color w:val="222222"/>
          <w:spacing w:val="-5"/>
          <w:kern w:val="0"/>
          <w:sz w:val="32"/>
          <w:szCs w:val="32"/>
          <w:lang w:eastAsia="en-IN"/>
          <w14:ligatures w14:val="none"/>
        </w:rPr>
      </w:pPr>
    </w:p>
    <w:p w14:paraId="29375D31" w14:textId="77777777" w:rsidR="00E17AEF" w:rsidRPr="00E17AEF" w:rsidRDefault="00E17AEF" w:rsidP="00E17AEF">
      <w:pPr>
        <w:shd w:val="clear" w:color="auto" w:fill="FFFFFF"/>
        <w:spacing w:after="0" w:line="240" w:lineRule="auto"/>
        <w:textAlignment w:val="baseline"/>
        <w:rPr>
          <w:rFonts w:ascii="Times New Roman" w:eastAsia="Times New Roman" w:hAnsi="Times New Roman" w:cs="Times New Roman"/>
          <w:color w:val="222222"/>
          <w:spacing w:val="-5"/>
          <w:kern w:val="0"/>
          <w:sz w:val="32"/>
          <w:szCs w:val="32"/>
          <w:lang w:eastAsia="en-IN"/>
          <w14:ligatures w14:val="none"/>
        </w:rPr>
      </w:pPr>
      <w:r w:rsidRPr="00E17AEF">
        <w:rPr>
          <w:rFonts w:ascii="Times New Roman" w:eastAsia="Times New Roman" w:hAnsi="Times New Roman" w:cs="Times New Roman"/>
          <w:color w:val="222222"/>
          <w:spacing w:val="-5"/>
          <w:kern w:val="0"/>
          <w:sz w:val="32"/>
          <w:szCs w:val="32"/>
          <w:bdr w:val="none" w:sz="0" w:space="0" w:color="auto" w:frame="1"/>
          <w:lang w:eastAsia="en-IN"/>
          <w14:ligatures w14:val="none"/>
        </w:rPr>
        <w:t>Cred has several different marketing strategies. Some are viral marketing moves while others are as simple as releasing simple finance-related blogs and rewarding users with cashback and discounts. </w:t>
      </w:r>
    </w:p>
    <w:p w14:paraId="4BFEDC85" w14:textId="77777777" w:rsidR="00E17AEF" w:rsidRPr="00E17AEF" w:rsidRDefault="00E17AEF" w:rsidP="00E17AEF">
      <w:pPr>
        <w:shd w:val="clear" w:color="auto" w:fill="FFFFFF"/>
        <w:spacing w:after="0" w:line="240" w:lineRule="auto"/>
        <w:textAlignment w:val="baseline"/>
        <w:rPr>
          <w:rFonts w:ascii="Times New Roman" w:eastAsia="Times New Roman" w:hAnsi="Times New Roman" w:cs="Times New Roman"/>
          <w:color w:val="222222"/>
          <w:spacing w:val="-5"/>
          <w:kern w:val="0"/>
          <w:sz w:val="32"/>
          <w:szCs w:val="32"/>
          <w:lang w:eastAsia="en-IN"/>
          <w14:ligatures w14:val="none"/>
        </w:rPr>
      </w:pPr>
      <w:r w:rsidRPr="00E17AEF">
        <w:rPr>
          <w:rFonts w:ascii="Times New Roman" w:eastAsia="Times New Roman" w:hAnsi="Times New Roman" w:cs="Times New Roman"/>
          <w:color w:val="222222"/>
          <w:spacing w:val="-5"/>
          <w:kern w:val="0"/>
          <w:sz w:val="32"/>
          <w:szCs w:val="32"/>
          <w:bdr w:val="none" w:sz="0" w:space="0" w:color="auto" w:frame="1"/>
          <w:lang w:eastAsia="en-IN"/>
          <w14:ligatures w14:val="none"/>
        </w:rPr>
        <w:t>But every strategy has two things in common, uniqueness and the ability to create brand awareness &amp; brand recall.</w:t>
      </w:r>
    </w:p>
    <w:p w14:paraId="5EA8263C" w14:textId="306D3D7F" w:rsidR="00E17AEF" w:rsidRPr="00E17AEF" w:rsidRDefault="00E17AEF">
      <w:pPr>
        <w:rPr>
          <w:rFonts w:ascii="Times New Roman" w:hAnsi="Times New Roman" w:cs="Times New Roman"/>
          <w:color w:val="222222"/>
          <w:spacing w:val="-5"/>
          <w:sz w:val="32"/>
          <w:szCs w:val="32"/>
          <w:shd w:val="clear" w:color="auto" w:fill="FFFFFF"/>
        </w:rPr>
      </w:pPr>
      <w:r w:rsidRPr="00E17AEF">
        <w:rPr>
          <w:rFonts w:ascii="Times New Roman" w:hAnsi="Times New Roman" w:cs="Times New Roman"/>
          <w:color w:val="222222"/>
          <w:spacing w:val="-5"/>
          <w:sz w:val="32"/>
          <w:szCs w:val="32"/>
          <w:shd w:val="clear" w:color="auto" w:fill="FFFFFF"/>
        </w:rPr>
        <w:t>Cred has partnered with the Indian Premier League (IPL) as an associate sponsor for 3 seasons and most of the marketing activities done by Cred are also during the time IPL kicks off. They organize social media contests, marketing campaigns and advertisements. This helps the brand gain more exposure and create trust among the general public.</w:t>
      </w:r>
    </w:p>
    <w:p w14:paraId="6117099D" w14:textId="77777777" w:rsidR="00E17AEF" w:rsidRPr="00E7464B" w:rsidRDefault="00E17AEF" w:rsidP="00E17AEF">
      <w:pPr>
        <w:pStyle w:val="Heading3"/>
        <w:shd w:val="clear" w:color="auto" w:fill="FFFFFF"/>
        <w:spacing w:before="0" w:line="240" w:lineRule="atLeast"/>
        <w:textAlignment w:val="baseline"/>
        <w:rPr>
          <w:rFonts w:ascii="Times New Roman" w:hAnsi="Times New Roman" w:cs="Times New Roman"/>
          <w:color w:val="222222"/>
          <w:spacing w:val="-5"/>
          <w:sz w:val="32"/>
          <w:szCs w:val="32"/>
          <w:u w:val="single"/>
        </w:rPr>
      </w:pPr>
      <w:r w:rsidRPr="00E7464B">
        <w:rPr>
          <w:rFonts w:ascii="Times New Roman" w:hAnsi="Times New Roman" w:cs="Times New Roman"/>
          <w:b/>
          <w:bCs/>
          <w:color w:val="222222"/>
          <w:spacing w:val="-5"/>
          <w:sz w:val="32"/>
          <w:szCs w:val="32"/>
          <w:u w:val="single"/>
          <w:bdr w:val="none" w:sz="0" w:space="0" w:color="auto" w:frame="1"/>
        </w:rPr>
        <w:t>Sending Cakes – A Customer Acquisition Strategy using Existing Users</w:t>
      </w:r>
    </w:p>
    <w:p w14:paraId="4BD8BB9A" w14:textId="77777777" w:rsidR="00E17AEF" w:rsidRPr="00E17AEF" w:rsidRDefault="00E17AEF" w:rsidP="00E17AEF">
      <w:pPr>
        <w:pStyle w:val="NormalWeb"/>
        <w:shd w:val="clear" w:color="auto" w:fill="FFFFFF"/>
        <w:spacing w:before="0" w:beforeAutospacing="0" w:after="0" w:afterAutospacing="0"/>
        <w:textAlignment w:val="baseline"/>
        <w:rPr>
          <w:color w:val="222222"/>
          <w:spacing w:val="-5"/>
          <w:sz w:val="32"/>
          <w:szCs w:val="32"/>
        </w:rPr>
      </w:pPr>
      <w:r w:rsidRPr="00E17AEF">
        <w:rPr>
          <w:color w:val="222222"/>
          <w:spacing w:val="-5"/>
          <w:sz w:val="32"/>
          <w:szCs w:val="32"/>
          <w:bdr w:val="none" w:sz="0" w:space="0" w:color="auto" w:frame="1"/>
        </w:rPr>
        <w:t>Imagine it’s a Tuesday and you’re working on your boring day shift job and suddenly out of nowhere, you receive a cake as a reward for paying bills. Delighted, isn’t it? </w:t>
      </w:r>
    </w:p>
    <w:p w14:paraId="54A1EE8B" w14:textId="77777777" w:rsidR="00E17AEF" w:rsidRPr="00E17AEF" w:rsidRDefault="00E17AEF" w:rsidP="00E17AEF">
      <w:pPr>
        <w:pStyle w:val="NormalWeb"/>
        <w:shd w:val="clear" w:color="auto" w:fill="FFFFFF"/>
        <w:spacing w:before="0" w:beforeAutospacing="0" w:after="0" w:afterAutospacing="0"/>
        <w:textAlignment w:val="baseline"/>
        <w:rPr>
          <w:color w:val="222222"/>
          <w:spacing w:val="-5"/>
          <w:sz w:val="32"/>
          <w:szCs w:val="32"/>
        </w:rPr>
      </w:pPr>
      <w:r w:rsidRPr="00E17AEF">
        <w:rPr>
          <w:color w:val="222222"/>
          <w:spacing w:val="-5"/>
          <w:sz w:val="32"/>
          <w:szCs w:val="32"/>
          <w:bdr w:val="none" w:sz="0" w:space="0" w:color="auto" w:frame="1"/>
        </w:rPr>
        <w:t>Yes, that’s what Cred did. In 2019, Cred attempted this customer acquisition move, targeted towards colleagues of existing users. </w:t>
      </w:r>
    </w:p>
    <w:p w14:paraId="63491E0A" w14:textId="77777777" w:rsidR="00E17AEF" w:rsidRDefault="00E17AEF" w:rsidP="00E17AEF">
      <w:pPr>
        <w:pStyle w:val="NormalWeb"/>
        <w:shd w:val="clear" w:color="auto" w:fill="FFFFFF"/>
        <w:spacing w:before="0" w:beforeAutospacing="0" w:after="0" w:afterAutospacing="0"/>
        <w:textAlignment w:val="baseline"/>
        <w:rPr>
          <w:color w:val="222222"/>
          <w:spacing w:val="-5"/>
          <w:sz w:val="32"/>
          <w:szCs w:val="32"/>
          <w:bdr w:val="none" w:sz="0" w:space="0" w:color="auto" w:frame="1"/>
        </w:rPr>
      </w:pPr>
      <w:r w:rsidRPr="00E17AEF">
        <w:rPr>
          <w:color w:val="222222"/>
          <w:spacing w:val="-5"/>
          <w:sz w:val="32"/>
          <w:szCs w:val="32"/>
          <w:bdr w:val="none" w:sz="0" w:space="0" w:color="auto" w:frame="1"/>
        </w:rPr>
        <w:t>All it did was sending a cake to the user’s workplace, making every colleague eventually ask “who sent you this cake?” to which the user naturally replied, “Cred, it’s an app for paying bills” and thus generating guaranteed app downloads.</w:t>
      </w:r>
    </w:p>
    <w:p w14:paraId="1C0A46BC" w14:textId="77777777" w:rsidR="00E7464B" w:rsidRPr="00E17AEF" w:rsidRDefault="00E7464B" w:rsidP="00E17AEF">
      <w:pPr>
        <w:pStyle w:val="NormalWeb"/>
        <w:shd w:val="clear" w:color="auto" w:fill="FFFFFF"/>
        <w:spacing w:before="0" w:beforeAutospacing="0" w:after="0" w:afterAutospacing="0"/>
        <w:textAlignment w:val="baseline"/>
        <w:rPr>
          <w:color w:val="222222"/>
          <w:spacing w:val="-5"/>
          <w:sz w:val="32"/>
          <w:szCs w:val="32"/>
        </w:rPr>
      </w:pPr>
    </w:p>
    <w:p w14:paraId="4164354F" w14:textId="77777777" w:rsidR="00E17AEF" w:rsidRPr="00E7464B" w:rsidRDefault="00E17AEF" w:rsidP="00E17AEF">
      <w:pPr>
        <w:pStyle w:val="Heading3"/>
        <w:shd w:val="clear" w:color="auto" w:fill="FFFFFF"/>
        <w:spacing w:before="0" w:line="240" w:lineRule="atLeast"/>
        <w:textAlignment w:val="baseline"/>
        <w:rPr>
          <w:rFonts w:ascii="Times New Roman" w:hAnsi="Times New Roman" w:cs="Times New Roman"/>
          <w:color w:val="222222"/>
          <w:spacing w:val="-5"/>
          <w:sz w:val="32"/>
          <w:szCs w:val="32"/>
          <w:u w:val="single"/>
        </w:rPr>
      </w:pPr>
      <w:r w:rsidRPr="00E7464B">
        <w:rPr>
          <w:rFonts w:ascii="Times New Roman" w:hAnsi="Times New Roman" w:cs="Times New Roman"/>
          <w:b/>
          <w:bCs/>
          <w:color w:val="222222"/>
          <w:spacing w:val="-5"/>
          <w:sz w:val="32"/>
          <w:szCs w:val="32"/>
          <w:u w:val="single"/>
          <w:bdr w:val="none" w:sz="0" w:space="0" w:color="auto" w:frame="1"/>
        </w:rPr>
        <w:t>Cred Mega Jackpot Week Campaign</w:t>
      </w:r>
    </w:p>
    <w:p w14:paraId="3C5DE972" w14:textId="77777777" w:rsidR="00E17AEF" w:rsidRPr="00E17AEF" w:rsidRDefault="00E17AEF" w:rsidP="00E17AEF">
      <w:pPr>
        <w:pStyle w:val="NormalWeb"/>
        <w:shd w:val="clear" w:color="auto" w:fill="FFFFFF"/>
        <w:spacing w:before="0" w:beforeAutospacing="0" w:after="0" w:afterAutospacing="0"/>
        <w:textAlignment w:val="baseline"/>
        <w:rPr>
          <w:color w:val="222222"/>
          <w:spacing w:val="-5"/>
          <w:sz w:val="32"/>
          <w:szCs w:val="32"/>
        </w:rPr>
      </w:pPr>
      <w:r w:rsidRPr="00E17AEF">
        <w:rPr>
          <w:color w:val="222222"/>
          <w:spacing w:val="-5"/>
          <w:sz w:val="32"/>
          <w:szCs w:val="32"/>
          <w:bdr w:val="none" w:sz="0" w:space="0" w:color="auto" w:frame="1"/>
        </w:rPr>
        <w:t>Cred rolled out Mega Jackpot during IPL 2021. From winning iPhone’s for a decade to Bitcoin. This campaign had it all.</w:t>
      </w:r>
    </w:p>
    <w:p w14:paraId="5A253808" w14:textId="4FC07B88" w:rsidR="00E7464B" w:rsidRDefault="00E17AEF" w:rsidP="00E17AEF">
      <w:pPr>
        <w:rPr>
          <w:rFonts w:ascii="Times New Roman" w:hAnsi="Times New Roman" w:cs="Times New Roman"/>
          <w:color w:val="222222"/>
          <w:spacing w:val="-5"/>
          <w:sz w:val="32"/>
          <w:szCs w:val="32"/>
          <w:shd w:val="clear" w:color="auto" w:fill="FFFFFF"/>
        </w:rPr>
      </w:pPr>
      <w:r w:rsidRPr="00E17AEF">
        <w:rPr>
          <w:rFonts w:ascii="Times New Roman" w:hAnsi="Times New Roman" w:cs="Times New Roman"/>
          <w:color w:val="222222"/>
          <w:spacing w:val="-5"/>
          <w:sz w:val="32"/>
          <w:szCs w:val="32"/>
          <w:shd w:val="clear" w:color="auto" w:fill="FFFFFF"/>
        </w:rPr>
        <w:lastRenderedPageBreak/>
        <w:t>The concept behind this campaign was to offer its users a chance to participate and win jackpots. As the name suggests, Mega Jackpot Week, Cred gave away seven different rewards such as Gold, Harley Davidson Fat Boys, brand-new iPhones for a decade, free flights for five years, a TATA Safari car, a complete home makeover and a Bitcoin!</w:t>
      </w:r>
    </w:p>
    <w:p w14:paraId="28D0C6C3" w14:textId="1E120933" w:rsidR="0026770A" w:rsidRPr="0026770A" w:rsidRDefault="0026770A" w:rsidP="0026770A">
      <w:pPr>
        <w:rPr>
          <w:rFonts w:ascii="Times New Roman" w:hAnsi="Times New Roman" w:cs="Times New Roman"/>
          <w:b/>
          <w:bCs/>
          <w:color w:val="222222"/>
          <w:spacing w:val="-5"/>
          <w:sz w:val="32"/>
          <w:szCs w:val="32"/>
          <w:u w:val="single"/>
          <w:shd w:val="clear" w:color="auto" w:fill="FFFFFF"/>
        </w:rPr>
      </w:pPr>
      <w:r w:rsidRPr="0026770A">
        <w:rPr>
          <w:rFonts w:ascii="Times New Roman" w:hAnsi="Times New Roman" w:cs="Times New Roman"/>
          <w:b/>
          <w:bCs/>
          <w:color w:val="222222"/>
          <w:spacing w:val="-5"/>
          <w:sz w:val="32"/>
          <w:szCs w:val="32"/>
          <w:u w:val="single"/>
          <w:shd w:val="clear" w:color="auto" w:fill="FFFFFF"/>
        </w:rPr>
        <w:t xml:space="preserve">Potential Backlogs: </w:t>
      </w:r>
    </w:p>
    <w:p w14:paraId="6C65F117" w14:textId="77777777" w:rsidR="0026770A" w:rsidRPr="0026770A" w:rsidRDefault="0026770A" w:rsidP="0026770A">
      <w:pPr>
        <w:rPr>
          <w:rFonts w:ascii="Times New Roman" w:hAnsi="Times New Roman" w:cs="Times New Roman"/>
          <w:color w:val="222222"/>
          <w:spacing w:val="-5"/>
          <w:sz w:val="32"/>
          <w:szCs w:val="32"/>
          <w:shd w:val="clear" w:color="auto" w:fill="FFFFFF"/>
        </w:rPr>
      </w:pPr>
      <w:r w:rsidRPr="0026770A">
        <w:rPr>
          <w:rFonts w:ascii="Times New Roman" w:hAnsi="Times New Roman" w:cs="Times New Roman"/>
          <w:color w:val="222222"/>
          <w:spacing w:val="-5"/>
          <w:sz w:val="32"/>
          <w:szCs w:val="32"/>
          <w:shd w:val="clear" w:color="auto" w:fill="FFFFFF"/>
        </w:rPr>
        <w:t>Limited bill pay options</w:t>
      </w:r>
    </w:p>
    <w:p w14:paraId="1DDEFFC9" w14:textId="77777777" w:rsidR="0026770A" w:rsidRPr="0026770A" w:rsidRDefault="0026770A" w:rsidP="0026770A">
      <w:pPr>
        <w:rPr>
          <w:rFonts w:ascii="Times New Roman" w:hAnsi="Times New Roman" w:cs="Times New Roman"/>
          <w:color w:val="222222"/>
          <w:spacing w:val="-5"/>
          <w:sz w:val="32"/>
          <w:szCs w:val="32"/>
          <w:shd w:val="clear" w:color="auto" w:fill="FFFFFF"/>
        </w:rPr>
      </w:pPr>
      <w:r w:rsidRPr="0026770A">
        <w:rPr>
          <w:rFonts w:ascii="Times New Roman" w:hAnsi="Times New Roman" w:cs="Times New Roman"/>
          <w:color w:val="222222"/>
          <w:spacing w:val="-5"/>
          <w:sz w:val="32"/>
          <w:szCs w:val="32"/>
          <w:shd w:val="clear" w:color="auto" w:fill="FFFFFF"/>
        </w:rPr>
        <w:t>Slow customer support</w:t>
      </w:r>
    </w:p>
    <w:p w14:paraId="0F078263" w14:textId="77777777" w:rsidR="0026770A" w:rsidRPr="0026770A" w:rsidRDefault="0026770A" w:rsidP="0026770A">
      <w:pPr>
        <w:rPr>
          <w:rFonts w:ascii="Times New Roman" w:hAnsi="Times New Roman" w:cs="Times New Roman"/>
          <w:color w:val="222222"/>
          <w:spacing w:val="-5"/>
          <w:sz w:val="32"/>
          <w:szCs w:val="32"/>
          <w:shd w:val="clear" w:color="auto" w:fill="FFFFFF"/>
        </w:rPr>
      </w:pPr>
      <w:r w:rsidRPr="0026770A">
        <w:rPr>
          <w:rFonts w:ascii="Times New Roman" w:hAnsi="Times New Roman" w:cs="Times New Roman"/>
          <w:color w:val="222222"/>
          <w:spacing w:val="-5"/>
          <w:sz w:val="32"/>
          <w:szCs w:val="32"/>
          <w:shd w:val="clear" w:color="auto" w:fill="FFFFFF"/>
        </w:rPr>
        <w:t>Limited / flaw reward options</w:t>
      </w:r>
    </w:p>
    <w:p w14:paraId="2E21C491" w14:textId="77777777" w:rsidR="0026770A" w:rsidRPr="0026770A" w:rsidRDefault="0026770A" w:rsidP="0026770A">
      <w:pPr>
        <w:rPr>
          <w:rFonts w:ascii="Times New Roman" w:hAnsi="Times New Roman" w:cs="Times New Roman"/>
          <w:color w:val="222222"/>
          <w:spacing w:val="-5"/>
          <w:sz w:val="32"/>
          <w:szCs w:val="32"/>
          <w:shd w:val="clear" w:color="auto" w:fill="FFFFFF"/>
        </w:rPr>
      </w:pPr>
      <w:r w:rsidRPr="0026770A">
        <w:rPr>
          <w:rFonts w:ascii="Times New Roman" w:hAnsi="Times New Roman" w:cs="Times New Roman"/>
          <w:color w:val="222222"/>
          <w:spacing w:val="-5"/>
          <w:sz w:val="32"/>
          <w:szCs w:val="32"/>
          <w:shd w:val="clear" w:color="auto" w:fill="FFFFFF"/>
        </w:rPr>
        <w:t>Limited app features</w:t>
      </w:r>
    </w:p>
    <w:p w14:paraId="312207DA" w14:textId="39782B93" w:rsidR="0026770A" w:rsidRPr="0026770A" w:rsidRDefault="0026770A" w:rsidP="0026770A">
      <w:pPr>
        <w:rPr>
          <w:rFonts w:ascii="Times New Roman" w:hAnsi="Times New Roman" w:cs="Times New Roman"/>
          <w:color w:val="222222"/>
          <w:spacing w:val="-5"/>
          <w:sz w:val="32"/>
          <w:szCs w:val="32"/>
          <w:shd w:val="clear" w:color="auto" w:fill="FFFFFF"/>
        </w:rPr>
      </w:pPr>
      <w:r w:rsidRPr="0026770A">
        <w:rPr>
          <w:rFonts w:ascii="Times New Roman" w:hAnsi="Times New Roman" w:cs="Times New Roman"/>
          <w:color w:val="222222"/>
          <w:spacing w:val="-5"/>
          <w:sz w:val="32"/>
          <w:szCs w:val="32"/>
          <w:shd w:val="clear" w:color="auto" w:fill="FFFFFF"/>
        </w:rPr>
        <w:t xml:space="preserve">Opaque user interface </w:t>
      </w:r>
    </w:p>
    <w:p w14:paraId="23F3AC16" w14:textId="522C8ABB" w:rsidR="0026770A" w:rsidRPr="0026770A" w:rsidRDefault="0026770A" w:rsidP="0026770A">
      <w:pPr>
        <w:rPr>
          <w:rFonts w:ascii="Times New Roman" w:hAnsi="Times New Roman" w:cs="Times New Roman"/>
          <w:color w:val="222222"/>
          <w:spacing w:val="-5"/>
          <w:sz w:val="32"/>
          <w:szCs w:val="32"/>
          <w:shd w:val="clear" w:color="auto" w:fill="FFFFFF"/>
        </w:rPr>
      </w:pPr>
      <w:r w:rsidRPr="0026770A">
        <w:rPr>
          <w:rFonts w:ascii="Times New Roman" w:hAnsi="Times New Roman" w:cs="Times New Roman"/>
          <w:color w:val="222222"/>
          <w:spacing w:val="-5"/>
          <w:sz w:val="32"/>
          <w:szCs w:val="32"/>
          <w:shd w:val="clear" w:color="auto" w:fill="FFFFFF"/>
        </w:rPr>
        <w:t xml:space="preserve"> </w:t>
      </w:r>
      <w:r w:rsidRPr="0026770A">
        <w:rPr>
          <w:rFonts w:ascii="Times New Roman" w:hAnsi="Times New Roman" w:cs="Times New Roman"/>
          <w:b/>
          <w:bCs/>
          <w:color w:val="222222"/>
          <w:spacing w:val="-5"/>
          <w:sz w:val="32"/>
          <w:szCs w:val="32"/>
          <w:u w:val="single"/>
          <w:shd w:val="clear" w:color="auto" w:fill="FFFFFF"/>
        </w:rPr>
        <w:t>Suggestions for Customer</w:t>
      </w:r>
      <w:r w:rsidRPr="0026770A">
        <w:rPr>
          <w:rFonts w:ascii="Times New Roman" w:hAnsi="Times New Roman" w:cs="Times New Roman"/>
          <w:color w:val="222222"/>
          <w:spacing w:val="-5"/>
          <w:sz w:val="32"/>
          <w:szCs w:val="32"/>
          <w:shd w:val="clear" w:color="auto" w:fill="FFFFFF"/>
        </w:rPr>
        <w:t xml:space="preserve">: </w:t>
      </w:r>
    </w:p>
    <w:p w14:paraId="561D9A7D" w14:textId="77777777" w:rsidR="0026770A" w:rsidRPr="0026770A" w:rsidRDefault="0026770A" w:rsidP="0026770A">
      <w:pPr>
        <w:rPr>
          <w:rFonts w:ascii="Times New Roman" w:hAnsi="Times New Roman" w:cs="Times New Roman"/>
          <w:color w:val="222222"/>
          <w:spacing w:val="-5"/>
          <w:sz w:val="32"/>
          <w:szCs w:val="32"/>
          <w:shd w:val="clear" w:color="auto" w:fill="FFFFFF"/>
        </w:rPr>
      </w:pPr>
      <w:r w:rsidRPr="0026770A">
        <w:rPr>
          <w:rFonts w:ascii="Times New Roman" w:hAnsi="Times New Roman" w:cs="Times New Roman"/>
          <w:color w:val="222222"/>
          <w:spacing w:val="-5"/>
          <w:sz w:val="32"/>
          <w:szCs w:val="32"/>
          <w:shd w:val="clear" w:color="auto" w:fill="FFFFFF"/>
        </w:rPr>
        <w:t>1. user experience</w:t>
      </w:r>
    </w:p>
    <w:p w14:paraId="48BC923A" w14:textId="11D30A18" w:rsidR="0026770A" w:rsidRPr="0026770A" w:rsidRDefault="0026770A" w:rsidP="0026770A">
      <w:pPr>
        <w:rPr>
          <w:rFonts w:ascii="Times New Roman" w:hAnsi="Times New Roman" w:cs="Times New Roman"/>
          <w:color w:val="222222"/>
          <w:spacing w:val="-5"/>
          <w:sz w:val="32"/>
          <w:szCs w:val="32"/>
          <w:shd w:val="clear" w:color="auto" w:fill="FFFFFF"/>
        </w:rPr>
      </w:pPr>
      <w:r w:rsidRPr="0026770A">
        <w:rPr>
          <w:rFonts w:ascii="Times New Roman" w:hAnsi="Times New Roman" w:cs="Times New Roman"/>
          <w:color w:val="222222"/>
          <w:spacing w:val="-5"/>
          <w:sz w:val="32"/>
          <w:szCs w:val="32"/>
          <w:shd w:val="clear" w:color="auto" w:fill="FFFFFF"/>
        </w:rPr>
        <w:t>2</w:t>
      </w:r>
      <w:r>
        <w:rPr>
          <w:rFonts w:ascii="Times New Roman" w:hAnsi="Times New Roman" w:cs="Times New Roman"/>
          <w:color w:val="222222"/>
          <w:spacing w:val="-5"/>
          <w:sz w:val="32"/>
          <w:szCs w:val="32"/>
          <w:shd w:val="clear" w:color="auto" w:fill="FFFFFF"/>
        </w:rPr>
        <w:t xml:space="preserve">. </w:t>
      </w:r>
      <w:r w:rsidRPr="0026770A">
        <w:rPr>
          <w:rFonts w:ascii="Times New Roman" w:hAnsi="Times New Roman" w:cs="Times New Roman"/>
          <w:color w:val="222222"/>
          <w:spacing w:val="-5"/>
          <w:sz w:val="32"/>
          <w:szCs w:val="32"/>
          <w:shd w:val="clear" w:color="auto" w:fill="FFFFFF"/>
        </w:rPr>
        <w:t xml:space="preserve">Introduce unified bill pay platform like </w:t>
      </w:r>
      <w:proofErr w:type="spellStart"/>
      <w:r w:rsidRPr="0026770A">
        <w:rPr>
          <w:rFonts w:ascii="Times New Roman" w:hAnsi="Times New Roman" w:cs="Times New Roman"/>
          <w:color w:val="222222"/>
          <w:spacing w:val="-5"/>
          <w:sz w:val="32"/>
          <w:szCs w:val="32"/>
          <w:shd w:val="clear" w:color="auto" w:fill="FFFFFF"/>
        </w:rPr>
        <w:t>paytm</w:t>
      </w:r>
      <w:proofErr w:type="spellEnd"/>
      <w:r w:rsidRPr="0026770A">
        <w:rPr>
          <w:rFonts w:ascii="Times New Roman" w:hAnsi="Times New Roman" w:cs="Times New Roman"/>
          <w:color w:val="222222"/>
          <w:spacing w:val="-5"/>
          <w:sz w:val="32"/>
          <w:szCs w:val="32"/>
          <w:shd w:val="clear" w:color="auto" w:fill="FFFFFF"/>
        </w:rPr>
        <w:t xml:space="preserve"> </w:t>
      </w:r>
    </w:p>
    <w:p w14:paraId="054290F1" w14:textId="1C4523AB" w:rsidR="0026770A" w:rsidRPr="0026770A" w:rsidRDefault="0026770A" w:rsidP="0026770A">
      <w:pPr>
        <w:rPr>
          <w:rFonts w:ascii="Times New Roman" w:hAnsi="Times New Roman" w:cs="Times New Roman"/>
          <w:color w:val="222222"/>
          <w:spacing w:val="-5"/>
          <w:sz w:val="32"/>
          <w:szCs w:val="32"/>
          <w:shd w:val="clear" w:color="auto" w:fill="FFFFFF"/>
        </w:rPr>
      </w:pPr>
      <w:r w:rsidRPr="0026770A">
        <w:rPr>
          <w:rFonts w:ascii="Times New Roman" w:hAnsi="Times New Roman" w:cs="Times New Roman"/>
          <w:color w:val="222222"/>
          <w:spacing w:val="-5"/>
          <w:sz w:val="32"/>
          <w:szCs w:val="32"/>
          <w:shd w:val="clear" w:color="auto" w:fill="FFFFFF"/>
        </w:rPr>
        <w:t>3</w:t>
      </w:r>
      <w:r>
        <w:rPr>
          <w:rFonts w:ascii="Times New Roman" w:hAnsi="Times New Roman" w:cs="Times New Roman"/>
          <w:color w:val="222222"/>
          <w:spacing w:val="-5"/>
          <w:sz w:val="32"/>
          <w:szCs w:val="32"/>
          <w:shd w:val="clear" w:color="auto" w:fill="FFFFFF"/>
        </w:rPr>
        <w:t xml:space="preserve">. </w:t>
      </w:r>
      <w:r w:rsidRPr="0026770A">
        <w:rPr>
          <w:rFonts w:ascii="Times New Roman" w:hAnsi="Times New Roman" w:cs="Times New Roman"/>
          <w:color w:val="222222"/>
          <w:spacing w:val="-5"/>
          <w:sz w:val="32"/>
          <w:szCs w:val="32"/>
          <w:shd w:val="clear" w:color="auto" w:fill="FFFFFF"/>
        </w:rPr>
        <w:t>Simplify reward system</w:t>
      </w:r>
    </w:p>
    <w:p w14:paraId="65BF272B" w14:textId="0583BE99" w:rsidR="0026770A" w:rsidRPr="0026770A" w:rsidRDefault="0026770A" w:rsidP="0026770A">
      <w:pPr>
        <w:rPr>
          <w:rFonts w:ascii="Times New Roman" w:hAnsi="Times New Roman" w:cs="Times New Roman"/>
          <w:color w:val="222222"/>
          <w:spacing w:val="-5"/>
          <w:sz w:val="32"/>
          <w:szCs w:val="32"/>
          <w:shd w:val="clear" w:color="auto" w:fill="FFFFFF"/>
        </w:rPr>
      </w:pPr>
      <w:r w:rsidRPr="0026770A">
        <w:rPr>
          <w:rFonts w:ascii="Times New Roman" w:hAnsi="Times New Roman" w:cs="Times New Roman"/>
          <w:color w:val="222222"/>
          <w:spacing w:val="-5"/>
          <w:sz w:val="32"/>
          <w:szCs w:val="32"/>
          <w:shd w:val="clear" w:color="auto" w:fill="FFFFFF"/>
        </w:rPr>
        <w:t>4</w:t>
      </w:r>
      <w:r>
        <w:rPr>
          <w:rFonts w:ascii="Times New Roman" w:hAnsi="Times New Roman" w:cs="Times New Roman"/>
          <w:color w:val="222222"/>
          <w:spacing w:val="-5"/>
          <w:sz w:val="32"/>
          <w:szCs w:val="32"/>
          <w:shd w:val="clear" w:color="auto" w:fill="FFFFFF"/>
        </w:rPr>
        <w:t>.</w:t>
      </w:r>
      <w:r w:rsidRPr="0026770A">
        <w:rPr>
          <w:rFonts w:ascii="Times New Roman" w:hAnsi="Times New Roman" w:cs="Times New Roman"/>
          <w:color w:val="222222"/>
          <w:spacing w:val="-5"/>
          <w:sz w:val="32"/>
          <w:szCs w:val="32"/>
          <w:shd w:val="clear" w:color="auto" w:fill="FFFFFF"/>
        </w:rPr>
        <w:t>Transparency and communication: on reward structures and some extra charges</w:t>
      </w:r>
    </w:p>
    <w:p w14:paraId="714E909B" w14:textId="2A33AEB4" w:rsidR="0026770A" w:rsidRPr="0026770A" w:rsidRDefault="0026770A" w:rsidP="0026770A">
      <w:pPr>
        <w:rPr>
          <w:rFonts w:ascii="Times New Roman" w:hAnsi="Times New Roman" w:cs="Times New Roman"/>
          <w:color w:val="222222"/>
          <w:spacing w:val="-5"/>
          <w:sz w:val="32"/>
          <w:szCs w:val="32"/>
          <w:shd w:val="clear" w:color="auto" w:fill="FFFFFF"/>
        </w:rPr>
      </w:pPr>
      <w:r w:rsidRPr="0026770A">
        <w:rPr>
          <w:rFonts w:ascii="Times New Roman" w:hAnsi="Times New Roman" w:cs="Times New Roman"/>
          <w:color w:val="222222"/>
          <w:spacing w:val="-5"/>
          <w:sz w:val="32"/>
          <w:szCs w:val="32"/>
          <w:shd w:val="clear" w:color="auto" w:fill="FFFFFF"/>
        </w:rPr>
        <w:t>5</w:t>
      </w:r>
      <w:r>
        <w:rPr>
          <w:rFonts w:ascii="Times New Roman" w:hAnsi="Times New Roman" w:cs="Times New Roman"/>
          <w:color w:val="222222"/>
          <w:spacing w:val="-5"/>
          <w:sz w:val="32"/>
          <w:szCs w:val="32"/>
          <w:shd w:val="clear" w:color="auto" w:fill="FFFFFF"/>
        </w:rPr>
        <w:t>.</w:t>
      </w:r>
      <w:r w:rsidRPr="0026770A">
        <w:rPr>
          <w:rFonts w:ascii="Times New Roman" w:hAnsi="Times New Roman" w:cs="Times New Roman"/>
          <w:color w:val="222222"/>
          <w:spacing w:val="-5"/>
          <w:sz w:val="32"/>
          <w:szCs w:val="32"/>
          <w:shd w:val="clear" w:color="auto" w:fill="FFFFFF"/>
        </w:rPr>
        <w:t xml:space="preserve">Educational resources : offer some at least some resources so that users can learn and use </w:t>
      </w:r>
    </w:p>
    <w:p w14:paraId="6E0E9167" w14:textId="11F7D1C5" w:rsidR="0026770A" w:rsidRPr="0026770A" w:rsidRDefault="0026770A" w:rsidP="0026770A">
      <w:pPr>
        <w:rPr>
          <w:rFonts w:ascii="Times New Roman" w:hAnsi="Times New Roman" w:cs="Times New Roman"/>
          <w:color w:val="222222"/>
          <w:spacing w:val="-5"/>
          <w:sz w:val="32"/>
          <w:szCs w:val="32"/>
          <w:shd w:val="clear" w:color="auto" w:fill="FFFFFF"/>
        </w:rPr>
      </w:pPr>
      <w:r w:rsidRPr="0026770A">
        <w:rPr>
          <w:rFonts w:ascii="Times New Roman" w:hAnsi="Times New Roman" w:cs="Times New Roman"/>
          <w:color w:val="222222"/>
          <w:spacing w:val="-5"/>
          <w:sz w:val="32"/>
          <w:szCs w:val="32"/>
          <w:shd w:val="clear" w:color="auto" w:fill="FFFFFF"/>
        </w:rPr>
        <w:t>6</w:t>
      </w:r>
      <w:r>
        <w:rPr>
          <w:rFonts w:ascii="Times New Roman" w:hAnsi="Times New Roman" w:cs="Times New Roman"/>
          <w:color w:val="222222"/>
          <w:spacing w:val="-5"/>
          <w:sz w:val="32"/>
          <w:szCs w:val="32"/>
          <w:shd w:val="clear" w:color="auto" w:fill="FFFFFF"/>
        </w:rPr>
        <w:t>.</w:t>
      </w:r>
      <w:r w:rsidRPr="0026770A">
        <w:rPr>
          <w:rFonts w:ascii="Times New Roman" w:hAnsi="Times New Roman" w:cs="Times New Roman"/>
          <w:color w:val="222222"/>
          <w:spacing w:val="-5"/>
          <w:sz w:val="32"/>
          <w:szCs w:val="32"/>
          <w:shd w:val="clear" w:color="auto" w:fill="FFFFFF"/>
        </w:rPr>
        <w:t xml:space="preserve"> Focus on security and privacy</w:t>
      </w:r>
    </w:p>
    <w:p w14:paraId="3FED0970" w14:textId="6B371D20" w:rsidR="0026770A" w:rsidRPr="0026770A" w:rsidRDefault="0026770A" w:rsidP="0026770A">
      <w:pPr>
        <w:rPr>
          <w:rFonts w:ascii="Times New Roman" w:hAnsi="Times New Roman" w:cs="Times New Roman"/>
          <w:color w:val="222222"/>
          <w:spacing w:val="-5"/>
          <w:sz w:val="32"/>
          <w:szCs w:val="32"/>
          <w:shd w:val="clear" w:color="auto" w:fill="FFFFFF"/>
        </w:rPr>
      </w:pPr>
      <w:r w:rsidRPr="0026770A">
        <w:rPr>
          <w:rFonts w:ascii="Times New Roman" w:hAnsi="Times New Roman" w:cs="Times New Roman"/>
          <w:color w:val="222222"/>
          <w:spacing w:val="-5"/>
          <w:sz w:val="32"/>
          <w:szCs w:val="32"/>
          <w:shd w:val="clear" w:color="auto" w:fill="FFFFFF"/>
        </w:rPr>
        <w:t>7</w:t>
      </w:r>
      <w:r>
        <w:rPr>
          <w:rFonts w:ascii="Times New Roman" w:hAnsi="Times New Roman" w:cs="Times New Roman"/>
          <w:color w:val="222222"/>
          <w:spacing w:val="-5"/>
          <w:sz w:val="32"/>
          <w:szCs w:val="32"/>
          <w:shd w:val="clear" w:color="auto" w:fill="FFFFFF"/>
        </w:rPr>
        <w:t>.</w:t>
      </w:r>
      <w:r w:rsidRPr="0026770A">
        <w:rPr>
          <w:rFonts w:ascii="Times New Roman" w:hAnsi="Times New Roman" w:cs="Times New Roman"/>
          <w:color w:val="222222"/>
          <w:spacing w:val="-5"/>
          <w:sz w:val="32"/>
          <w:szCs w:val="32"/>
          <w:shd w:val="clear" w:color="auto" w:fill="FFFFFF"/>
        </w:rPr>
        <w:t xml:space="preserve"> Exclusive features of credit is available for people who has credit score 750 or above - which limits it's market reach than its competitors</w:t>
      </w:r>
    </w:p>
    <w:p w14:paraId="264FEC45" w14:textId="1BC1EEEF" w:rsidR="00E7464B" w:rsidRDefault="0026770A" w:rsidP="0026770A">
      <w:pPr>
        <w:rPr>
          <w:rFonts w:ascii="Times New Roman" w:hAnsi="Times New Roman" w:cs="Times New Roman"/>
          <w:color w:val="222222"/>
          <w:spacing w:val="-5"/>
          <w:sz w:val="32"/>
          <w:szCs w:val="32"/>
          <w:shd w:val="clear" w:color="auto" w:fill="FFFFFF"/>
        </w:rPr>
      </w:pPr>
      <w:r w:rsidRPr="0026770A">
        <w:rPr>
          <w:rFonts w:ascii="Times New Roman" w:hAnsi="Times New Roman" w:cs="Times New Roman"/>
          <w:color w:val="222222"/>
          <w:spacing w:val="-5"/>
          <w:sz w:val="32"/>
          <w:szCs w:val="32"/>
          <w:shd w:val="clear" w:color="auto" w:fill="FFFFFF"/>
        </w:rPr>
        <w:t>8</w:t>
      </w:r>
      <w:r>
        <w:rPr>
          <w:rFonts w:ascii="Times New Roman" w:hAnsi="Times New Roman" w:cs="Times New Roman"/>
          <w:color w:val="222222"/>
          <w:spacing w:val="-5"/>
          <w:sz w:val="32"/>
          <w:szCs w:val="32"/>
          <w:shd w:val="clear" w:color="auto" w:fill="FFFFFF"/>
        </w:rPr>
        <w:t>.</w:t>
      </w:r>
      <w:r w:rsidRPr="0026770A">
        <w:rPr>
          <w:rFonts w:ascii="Times New Roman" w:hAnsi="Times New Roman" w:cs="Times New Roman"/>
          <w:color w:val="222222"/>
          <w:spacing w:val="-5"/>
          <w:sz w:val="32"/>
          <w:szCs w:val="32"/>
          <w:shd w:val="clear" w:color="auto" w:fill="FFFFFF"/>
        </w:rPr>
        <w:t>use simple language terms - everyone can understand</w:t>
      </w:r>
    </w:p>
    <w:p w14:paraId="1ECCCD4F" w14:textId="77777777" w:rsidR="0026770A" w:rsidRDefault="0026770A" w:rsidP="0026770A">
      <w:pPr>
        <w:rPr>
          <w:rFonts w:ascii="Times New Roman" w:hAnsi="Times New Roman" w:cs="Times New Roman"/>
          <w:color w:val="222222"/>
          <w:spacing w:val="-5"/>
          <w:sz w:val="32"/>
          <w:szCs w:val="32"/>
          <w:shd w:val="clear" w:color="auto" w:fill="FFFFFF"/>
        </w:rPr>
      </w:pPr>
    </w:p>
    <w:p w14:paraId="6CBC65B9" w14:textId="77777777" w:rsidR="0026770A" w:rsidRDefault="0026770A" w:rsidP="0026770A">
      <w:pPr>
        <w:rPr>
          <w:rFonts w:ascii="Times New Roman" w:hAnsi="Times New Roman" w:cs="Times New Roman"/>
          <w:color w:val="222222"/>
          <w:spacing w:val="-5"/>
          <w:sz w:val="32"/>
          <w:szCs w:val="32"/>
          <w:shd w:val="clear" w:color="auto" w:fill="FFFFFF"/>
        </w:rPr>
      </w:pPr>
    </w:p>
    <w:p w14:paraId="555B9595" w14:textId="77777777" w:rsidR="0026770A" w:rsidRDefault="0026770A" w:rsidP="0026770A">
      <w:pPr>
        <w:rPr>
          <w:rFonts w:ascii="Times New Roman" w:hAnsi="Times New Roman" w:cs="Times New Roman"/>
          <w:color w:val="222222"/>
          <w:spacing w:val="-5"/>
          <w:sz w:val="32"/>
          <w:szCs w:val="32"/>
          <w:shd w:val="clear" w:color="auto" w:fill="FFFFFF"/>
        </w:rPr>
      </w:pPr>
    </w:p>
    <w:p w14:paraId="7BF7F89E" w14:textId="77777777" w:rsidR="0026770A" w:rsidRDefault="0026770A" w:rsidP="0026770A">
      <w:pPr>
        <w:rPr>
          <w:rFonts w:ascii="Times New Roman" w:hAnsi="Times New Roman" w:cs="Times New Roman"/>
          <w:color w:val="222222"/>
          <w:spacing w:val="-5"/>
          <w:sz w:val="32"/>
          <w:szCs w:val="32"/>
          <w:shd w:val="clear" w:color="auto" w:fill="FFFFFF"/>
        </w:rPr>
      </w:pPr>
    </w:p>
    <w:p w14:paraId="5719EBB2" w14:textId="77777777" w:rsidR="0026770A" w:rsidRDefault="0026770A" w:rsidP="0026770A">
      <w:pPr>
        <w:rPr>
          <w:rFonts w:ascii="Times New Roman" w:hAnsi="Times New Roman" w:cs="Times New Roman"/>
          <w:color w:val="222222"/>
          <w:spacing w:val="-5"/>
          <w:sz w:val="32"/>
          <w:szCs w:val="32"/>
          <w:shd w:val="clear" w:color="auto" w:fill="FFFFFF"/>
        </w:rPr>
      </w:pPr>
    </w:p>
    <w:p w14:paraId="3418366E" w14:textId="77777777" w:rsidR="0026770A" w:rsidRDefault="0026770A" w:rsidP="0026770A">
      <w:pPr>
        <w:rPr>
          <w:rFonts w:ascii="Times New Roman" w:hAnsi="Times New Roman" w:cs="Times New Roman"/>
          <w:color w:val="222222"/>
          <w:spacing w:val="-5"/>
          <w:sz w:val="32"/>
          <w:szCs w:val="32"/>
          <w:shd w:val="clear" w:color="auto" w:fill="FFFFFF"/>
        </w:rPr>
      </w:pPr>
    </w:p>
    <w:p w14:paraId="5D60B307" w14:textId="77777777" w:rsidR="0026770A" w:rsidRDefault="0026770A" w:rsidP="0026770A">
      <w:pPr>
        <w:rPr>
          <w:rFonts w:ascii="Times New Roman" w:hAnsi="Times New Roman" w:cs="Times New Roman"/>
          <w:color w:val="222222"/>
          <w:spacing w:val="-5"/>
          <w:sz w:val="32"/>
          <w:szCs w:val="32"/>
          <w:shd w:val="clear" w:color="auto" w:fill="FFFFFF"/>
        </w:rPr>
      </w:pPr>
    </w:p>
    <w:p w14:paraId="1871BC4E" w14:textId="77777777" w:rsidR="0026770A" w:rsidRPr="0026770A" w:rsidRDefault="0026770A" w:rsidP="0026770A">
      <w:pPr>
        <w:rPr>
          <w:rFonts w:ascii="Times New Roman" w:hAnsi="Times New Roman" w:cs="Times New Roman"/>
          <w:color w:val="222222"/>
          <w:spacing w:val="-5"/>
          <w:sz w:val="32"/>
          <w:szCs w:val="32"/>
          <w:shd w:val="clear" w:color="auto" w:fill="FFFFFF"/>
        </w:rPr>
      </w:pPr>
    </w:p>
    <w:p w14:paraId="7CEB2CAB" w14:textId="77777777" w:rsidR="005C03C3" w:rsidRDefault="005C03C3" w:rsidP="005C03C3">
      <w:pPr>
        <w:jc w:val="center"/>
        <w:rPr>
          <w:rFonts w:ascii="Times New Roman" w:hAnsi="Times New Roman" w:cs="Times New Roman"/>
          <w:color w:val="222222"/>
          <w:spacing w:val="-5"/>
          <w:sz w:val="52"/>
          <w:szCs w:val="52"/>
          <w:shd w:val="clear" w:color="auto" w:fill="FFFFFF"/>
        </w:rPr>
      </w:pPr>
      <w:r w:rsidRPr="005C03C3">
        <w:rPr>
          <w:rFonts w:ascii="Times New Roman" w:hAnsi="Times New Roman" w:cs="Times New Roman"/>
          <w:b/>
          <w:bCs/>
          <w:color w:val="222222"/>
          <w:spacing w:val="-5"/>
          <w:sz w:val="52"/>
          <w:szCs w:val="52"/>
          <w:shd w:val="clear" w:color="auto" w:fill="FFFFFF"/>
        </w:rPr>
        <w:lastRenderedPageBreak/>
        <w:t>PRODUCT REQUIREMENT DOCUMENT</w:t>
      </w:r>
      <w:r w:rsidRPr="005C03C3">
        <w:rPr>
          <w:rFonts w:ascii="Times New Roman" w:hAnsi="Times New Roman" w:cs="Times New Roman"/>
          <w:color w:val="222222"/>
          <w:spacing w:val="-5"/>
          <w:sz w:val="52"/>
          <w:szCs w:val="52"/>
          <w:shd w:val="clear" w:color="auto" w:fill="FFFFFF"/>
        </w:rPr>
        <w:t>:</w:t>
      </w:r>
    </w:p>
    <w:p w14:paraId="38964110" w14:textId="6F2516DE" w:rsidR="00E7464B" w:rsidRPr="005C03C3" w:rsidRDefault="00E7464B" w:rsidP="005C03C3">
      <w:pPr>
        <w:rPr>
          <w:rFonts w:ascii="Times New Roman" w:hAnsi="Times New Roman" w:cs="Times New Roman"/>
          <w:color w:val="222222"/>
          <w:spacing w:val="-5"/>
          <w:sz w:val="52"/>
          <w:szCs w:val="52"/>
          <w:shd w:val="clear" w:color="auto" w:fill="FFFFFF"/>
        </w:rPr>
      </w:pPr>
      <w:r w:rsidRPr="005C03C3">
        <w:rPr>
          <w:rFonts w:ascii="Times New Roman" w:hAnsi="Times New Roman" w:cs="Times New Roman"/>
          <w:color w:val="222222"/>
          <w:spacing w:val="-5"/>
          <w:sz w:val="52"/>
          <w:szCs w:val="52"/>
          <w:shd w:val="clear" w:color="auto" w:fill="FFFFFF"/>
        </w:rPr>
        <w:t>1. Introduction</w:t>
      </w:r>
    </w:p>
    <w:p w14:paraId="774AC1E6" w14:textId="77777777" w:rsidR="00E7464B" w:rsidRPr="005C03C3" w:rsidRDefault="00E7464B" w:rsidP="00E7464B">
      <w:pPr>
        <w:rPr>
          <w:rFonts w:ascii="Times New Roman" w:hAnsi="Times New Roman" w:cs="Times New Roman"/>
          <w:b/>
          <w:bCs/>
          <w:color w:val="222222"/>
          <w:spacing w:val="-5"/>
          <w:sz w:val="32"/>
          <w:szCs w:val="32"/>
          <w:u w:val="single"/>
          <w:shd w:val="clear" w:color="auto" w:fill="FFFFFF"/>
        </w:rPr>
      </w:pPr>
      <w:r w:rsidRPr="005C03C3">
        <w:rPr>
          <w:rFonts w:ascii="Times New Roman" w:hAnsi="Times New Roman" w:cs="Times New Roman"/>
          <w:color w:val="222222"/>
          <w:spacing w:val="-5"/>
          <w:sz w:val="32"/>
          <w:szCs w:val="32"/>
          <w:shd w:val="clear" w:color="auto" w:fill="FFFFFF"/>
        </w:rPr>
        <w:t xml:space="preserve">1.1 </w:t>
      </w:r>
      <w:r w:rsidRPr="005C03C3">
        <w:rPr>
          <w:rFonts w:ascii="Times New Roman" w:hAnsi="Times New Roman" w:cs="Times New Roman"/>
          <w:b/>
          <w:bCs/>
          <w:color w:val="222222"/>
          <w:spacing w:val="-5"/>
          <w:sz w:val="32"/>
          <w:szCs w:val="32"/>
          <w:u w:val="single"/>
          <w:shd w:val="clear" w:color="auto" w:fill="FFFFFF"/>
        </w:rPr>
        <w:t>Purpose</w:t>
      </w:r>
    </w:p>
    <w:p w14:paraId="09FD9283" w14:textId="77777777" w:rsidR="00E7464B" w:rsidRPr="005C03C3" w:rsidRDefault="00E7464B" w:rsidP="00E7464B">
      <w:pPr>
        <w:rPr>
          <w:rFonts w:ascii="Times New Roman" w:hAnsi="Times New Roman" w:cs="Times New Roman"/>
          <w:color w:val="222222"/>
          <w:spacing w:val="-5"/>
          <w:sz w:val="32"/>
          <w:szCs w:val="32"/>
          <w:shd w:val="clear" w:color="auto" w:fill="FFFFFF"/>
        </w:rPr>
      </w:pPr>
      <w:r w:rsidRPr="005C03C3">
        <w:rPr>
          <w:rFonts w:ascii="Times New Roman" w:hAnsi="Times New Roman" w:cs="Times New Roman"/>
          <w:color w:val="222222"/>
          <w:spacing w:val="-5"/>
          <w:sz w:val="32"/>
          <w:szCs w:val="32"/>
          <w:shd w:val="clear" w:color="auto" w:fill="FFFFFF"/>
        </w:rPr>
        <w:t>CRED then proceeds to acquire your updated credit score through a CIBIL score soft inquiry. on CRED, you can access your credit score data anytime without any extra charges. as a member, this helps you keep regular checks on your credit score and re-evaluate your spending patterns to maintain a healthy credit status.</w:t>
      </w:r>
    </w:p>
    <w:p w14:paraId="5FEA6C1A" w14:textId="77777777" w:rsidR="00E7464B" w:rsidRPr="005C03C3" w:rsidRDefault="00E7464B" w:rsidP="00E7464B">
      <w:pPr>
        <w:rPr>
          <w:rFonts w:ascii="Times New Roman" w:hAnsi="Times New Roman" w:cs="Times New Roman"/>
          <w:b/>
          <w:bCs/>
          <w:color w:val="222222"/>
          <w:spacing w:val="-5"/>
          <w:sz w:val="32"/>
          <w:szCs w:val="32"/>
          <w:u w:val="single"/>
          <w:shd w:val="clear" w:color="auto" w:fill="FFFFFF"/>
        </w:rPr>
      </w:pPr>
      <w:r w:rsidRPr="005C03C3">
        <w:rPr>
          <w:rFonts w:ascii="Times New Roman" w:hAnsi="Times New Roman" w:cs="Times New Roman"/>
          <w:color w:val="222222"/>
          <w:spacing w:val="-5"/>
          <w:sz w:val="32"/>
          <w:szCs w:val="32"/>
          <w:shd w:val="clear" w:color="auto" w:fill="FFFFFF"/>
        </w:rPr>
        <w:t xml:space="preserve">1.2 </w:t>
      </w:r>
      <w:r w:rsidRPr="005C03C3">
        <w:rPr>
          <w:rFonts w:ascii="Times New Roman" w:hAnsi="Times New Roman" w:cs="Times New Roman"/>
          <w:b/>
          <w:bCs/>
          <w:color w:val="222222"/>
          <w:spacing w:val="-5"/>
          <w:sz w:val="32"/>
          <w:szCs w:val="32"/>
          <w:u w:val="single"/>
          <w:shd w:val="clear" w:color="auto" w:fill="FFFFFF"/>
        </w:rPr>
        <w:t>Scope</w:t>
      </w:r>
    </w:p>
    <w:p w14:paraId="3F420A58" w14:textId="77777777" w:rsidR="00E7464B" w:rsidRPr="005C03C3" w:rsidRDefault="00E7464B" w:rsidP="00E7464B">
      <w:pPr>
        <w:rPr>
          <w:rFonts w:ascii="Times New Roman" w:hAnsi="Times New Roman" w:cs="Times New Roman"/>
          <w:color w:val="222222"/>
          <w:spacing w:val="-5"/>
          <w:sz w:val="32"/>
          <w:szCs w:val="32"/>
          <w:shd w:val="clear" w:color="auto" w:fill="FFFFFF"/>
        </w:rPr>
      </w:pPr>
      <w:r w:rsidRPr="005C03C3">
        <w:rPr>
          <w:rFonts w:ascii="Times New Roman" w:hAnsi="Times New Roman" w:cs="Times New Roman"/>
          <w:color w:val="222222"/>
          <w:spacing w:val="-5"/>
          <w:sz w:val="32"/>
          <w:szCs w:val="32"/>
          <w:shd w:val="clear" w:color="auto" w:fill="FFFFFF"/>
        </w:rPr>
        <w:t>CRED is one of the best financial applications on the app market that offers rewards for paying your bills through the app. These rewards range from free products for CRED coins to cashback, and more. The app itself is very easy to use and provides a beautiful interface to work with.</w:t>
      </w:r>
    </w:p>
    <w:p w14:paraId="6393B732" w14:textId="77777777" w:rsidR="00E7464B" w:rsidRPr="005C03C3" w:rsidRDefault="00E7464B" w:rsidP="00E7464B">
      <w:pPr>
        <w:rPr>
          <w:rFonts w:ascii="Times New Roman" w:hAnsi="Times New Roman" w:cs="Times New Roman"/>
          <w:b/>
          <w:bCs/>
          <w:color w:val="222222"/>
          <w:spacing w:val="-5"/>
          <w:sz w:val="32"/>
          <w:szCs w:val="32"/>
          <w:shd w:val="clear" w:color="auto" w:fill="FFFFFF"/>
        </w:rPr>
      </w:pPr>
      <w:r w:rsidRPr="005C03C3">
        <w:rPr>
          <w:rFonts w:ascii="Times New Roman" w:hAnsi="Times New Roman" w:cs="Times New Roman"/>
          <w:color w:val="222222"/>
          <w:spacing w:val="-5"/>
          <w:sz w:val="32"/>
          <w:szCs w:val="32"/>
          <w:shd w:val="clear" w:color="auto" w:fill="FFFFFF"/>
        </w:rPr>
        <w:t xml:space="preserve">2. </w:t>
      </w:r>
      <w:r w:rsidRPr="005C03C3">
        <w:rPr>
          <w:rFonts w:ascii="Times New Roman" w:hAnsi="Times New Roman" w:cs="Times New Roman"/>
          <w:b/>
          <w:bCs/>
          <w:color w:val="222222"/>
          <w:spacing w:val="-5"/>
          <w:sz w:val="32"/>
          <w:szCs w:val="32"/>
          <w:u w:val="single"/>
          <w:shd w:val="clear" w:color="auto" w:fill="FFFFFF"/>
        </w:rPr>
        <w:t>Objectives</w:t>
      </w:r>
    </w:p>
    <w:p w14:paraId="34E7E237" w14:textId="77777777" w:rsidR="00E7464B" w:rsidRPr="003850A5" w:rsidRDefault="00E7464B" w:rsidP="00E7464B">
      <w:pPr>
        <w:rPr>
          <w:rFonts w:ascii="Times New Roman" w:hAnsi="Times New Roman" w:cs="Times New Roman"/>
          <w:color w:val="222222"/>
          <w:spacing w:val="-5"/>
          <w:sz w:val="32"/>
          <w:szCs w:val="32"/>
          <w:u w:val="single"/>
          <w:shd w:val="clear" w:color="auto" w:fill="FFFFFF"/>
        </w:rPr>
      </w:pPr>
      <w:r w:rsidRPr="003850A5">
        <w:rPr>
          <w:rFonts w:ascii="Times New Roman" w:hAnsi="Times New Roman" w:cs="Times New Roman"/>
          <w:color w:val="222222"/>
          <w:spacing w:val="-5"/>
          <w:sz w:val="32"/>
          <w:szCs w:val="32"/>
          <w:u w:val="single"/>
          <w:shd w:val="clear" w:color="auto" w:fill="FFFFFF"/>
        </w:rPr>
        <w:t>2.1 Primary Objectives</w:t>
      </w:r>
    </w:p>
    <w:p w14:paraId="3EDE24C8" w14:textId="77777777" w:rsidR="00E7464B" w:rsidRPr="005C03C3" w:rsidRDefault="00E7464B" w:rsidP="00E7464B">
      <w:pPr>
        <w:rPr>
          <w:rFonts w:ascii="Times New Roman" w:hAnsi="Times New Roman" w:cs="Times New Roman"/>
          <w:color w:val="222222"/>
          <w:spacing w:val="-5"/>
          <w:sz w:val="32"/>
          <w:szCs w:val="32"/>
          <w:shd w:val="clear" w:color="auto" w:fill="FFFFFF"/>
        </w:rPr>
      </w:pPr>
      <w:r w:rsidRPr="005C03C3">
        <w:rPr>
          <w:rFonts w:ascii="Times New Roman" w:hAnsi="Times New Roman" w:cs="Times New Roman"/>
          <w:color w:val="222222"/>
          <w:spacing w:val="-5"/>
          <w:sz w:val="32"/>
          <w:szCs w:val="32"/>
          <w:shd w:val="clear" w:color="auto" w:fill="FFFFFF"/>
        </w:rPr>
        <w:t>1.</w:t>
      </w:r>
      <w:r w:rsidRPr="005C03C3">
        <w:rPr>
          <w:rFonts w:ascii="Times New Roman" w:hAnsi="Times New Roman" w:cs="Times New Roman"/>
          <w:color w:val="222222"/>
          <w:spacing w:val="-5"/>
          <w:sz w:val="32"/>
          <w:szCs w:val="32"/>
          <w:shd w:val="clear" w:color="auto" w:fill="FFFFFF"/>
        </w:rPr>
        <w:tab/>
        <w:t>Credit Card Bill Payment: CRED aims to provide a platform where users can conveniently pay their credit card bills from multiple banks in one place. This simplifies the bill payment process, saving users time and effort.</w:t>
      </w:r>
    </w:p>
    <w:p w14:paraId="6B35ED76" w14:textId="77777777" w:rsidR="00E7464B" w:rsidRPr="005C03C3" w:rsidRDefault="00E7464B" w:rsidP="00E7464B">
      <w:pPr>
        <w:rPr>
          <w:rFonts w:ascii="Times New Roman" w:hAnsi="Times New Roman" w:cs="Times New Roman"/>
          <w:color w:val="222222"/>
          <w:spacing w:val="-5"/>
          <w:sz w:val="32"/>
          <w:szCs w:val="32"/>
          <w:shd w:val="clear" w:color="auto" w:fill="FFFFFF"/>
        </w:rPr>
      </w:pPr>
      <w:r w:rsidRPr="005C03C3">
        <w:rPr>
          <w:rFonts w:ascii="Times New Roman" w:hAnsi="Times New Roman" w:cs="Times New Roman"/>
          <w:color w:val="222222"/>
          <w:spacing w:val="-5"/>
          <w:sz w:val="32"/>
          <w:szCs w:val="32"/>
          <w:shd w:val="clear" w:color="auto" w:fill="FFFFFF"/>
        </w:rPr>
        <w:t>2.</w:t>
      </w:r>
      <w:r w:rsidRPr="005C03C3">
        <w:rPr>
          <w:rFonts w:ascii="Times New Roman" w:hAnsi="Times New Roman" w:cs="Times New Roman"/>
          <w:color w:val="222222"/>
          <w:spacing w:val="-5"/>
          <w:sz w:val="32"/>
          <w:szCs w:val="32"/>
          <w:shd w:val="clear" w:color="auto" w:fill="FFFFFF"/>
        </w:rPr>
        <w:tab/>
        <w:t>Credit Score Monitoring: CRED helps users monitor their credit scores regularly. A good credit score is crucial for accessing various financial services such as loans and credit cards, and CRED assists users in keeping track of their credit health.</w:t>
      </w:r>
    </w:p>
    <w:p w14:paraId="2BB6F6CF" w14:textId="77777777" w:rsidR="00E7464B" w:rsidRPr="005C03C3" w:rsidRDefault="00E7464B" w:rsidP="00E7464B">
      <w:pPr>
        <w:rPr>
          <w:rFonts w:ascii="Times New Roman" w:hAnsi="Times New Roman" w:cs="Times New Roman"/>
          <w:color w:val="222222"/>
          <w:spacing w:val="-5"/>
          <w:sz w:val="32"/>
          <w:szCs w:val="32"/>
          <w:u w:val="single"/>
          <w:shd w:val="clear" w:color="auto" w:fill="FFFFFF"/>
        </w:rPr>
      </w:pPr>
      <w:r w:rsidRPr="005C03C3">
        <w:rPr>
          <w:rFonts w:ascii="Times New Roman" w:hAnsi="Times New Roman" w:cs="Times New Roman"/>
          <w:color w:val="222222"/>
          <w:spacing w:val="-5"/>
          <w:sz w:val="32"/>
          <w:szCs w:val="32"/>
          <w:shd w:val="clear" w:color="auto" w:fill="FFFFFF"/>
        </w:rPr>
        <w:t xml:space="preserve">2.2 </w:t>
      </w:r>
      <w:r w:rsidRPr="005C03C3">
        <w:rPr>
          <w:rFonts w:ascii="Times New Roman" w:hAnsi="Times New Roman" w:cs="Times New Roman"/>
          <w:color w:val="222222"/>
          <w:spacing w:val="-5"/>
          <w:sz w:val="32"/>
          <w:szCs w:val="32"/>
          <w:u w:val="single"/>
          <w:shd w:val="clear" w:color="auto" w:fill="FFFFFF"/>
        </w:rPr>
        <w:t>Secondary Objectives</w:t>
      </w:r>
    </w:p>
    <w:p w14:paraId="25273C97" w14:textId="77777777" w:rsidR="00E7464B" w:rsidRPr="005C03C3" w:rsidRDefault="00E7464B" w:rsidP="00E7464B">
      <w:pPr>
        <w:rPr>
          <w:rFonts w:ascii="Times New Roman" w:hAnsi="Times New Roman" w:cs="Times New Roman"/>
          <w:color w:val="222222"/>
          <w:spacing w:val="-5"/>
          <w:sz w:val="32"/>
          <w:szCs w:val="32"/>
          <w:shd w:val="clear" w:color="auto" w:fill="FFFFFF"/>
        </w:rPr>
      </w:pPr>
      <w:r w:rsidRPr="005C03C3">
        <w:rPr>
          <w:rFonts w:ascii="Times New Roman" w:hAnsi="Times New Roman" w:cs="Times New Roman"/>
          <w:color w:val="222222"/>
          <w:spacing w:val="-5"/>
          <w:sz w:val="32"/>
          <w:szCs w:val="32"/>
          <w:shd w:val="clear" w:color="auto" w:fill="FFFFFF"/>
        </w:rPr>
        <w:t>1.</w:t>
      </w:r>
      <w:r w:rsidRPr="005C03C3">
        <w:rPr>
          <w:rFonts w:ascii="Times New Roman" w:hAnsi="Times New Roman" w:cs="Times New Roman"/>
          <w:color w:val="222222"/>
          <w:spacing w:val="-5"/>
          <w:sz w:val="32"/>
          <w:szCs w:val="32"/>
          <w:shd w:val="clear" w:color="auto" w:fill="FFFFFF"/>
        </w:rPr>
        <w:tab/>
        <w:t>Education and Awareness: CRED aims to educate users about financial literacy, including topics such as credit scores, credit card usage tips, responsible borrowing, and personal finance management. By providing educational content and insights, CRED empowers users to make informed financial decisions.</w:t>
      </w:r>
    </w:p>
    <w:p w14:paraId="6D4C3B14" w14:textId="77777777" w:rsidR="00E7464B" w:rsidRPr="005C03C3" w:rsidRDefault="00E7464B" w:rsidP="00E7464B">
      <w:pPr>
        <w:rPr>
          <w:rFonts w:ascii="Times New Roman" w:hAnsi="Times New Roman" w:cs="Times New Roman"/>
          <w:color w:val="222222"/>
          <w:spacing w:val="-5"/>
          <w:sz w:val="32"/>
          <w:szCs w:val="32"/>
          <w:shd w:val="clear" w:color="auto" w:fill="FFFFFF"/>
        </w:rPr>
      </w:pPr>
      <w:r w:rsidRPr="005C03C3">
        <w:rPr>
          <w:rFonts w:ascii="Times New Roman" w:hAnsi="Times New Roman" w:cs="Times New Roman"/>
          <w:color w:val="222222"/>
          <w:spacing w:val="-5"/>
          <w:sz w:val="32"/>
          <w:szCs w:val="32"/>
          <w:shd w:val="clear" w:color="auto" w:fill="FFFFFF"/>
        </w:rPr>
        <w:t>2.</w:t>
      </w:r>
      <w:r w:rsidRPr="005C03C3">
        <w:rPr>
          <w:rFonts w:ascii="Times New Roman" w:hAnsi="Times New Roman" w:cs="Times New Roman"/>
          <w:color w:val="222222"/>
          <w:spacing w:val="-5"/>
          <w:sz w:val="32"/>
          <w:szCs w:val="32"/>
          <w:shd w:val="clear" w:color="auto" w:fill="FFFFFF"/>
        </w:rPr>
        <w:tab/>
        <w:t xml:space="preserve">Transaction Tracking and Analysis: The app offers features for tracking and </w:t>
      </w:r>
      <w:proofErr w:type="spellStart"/>
      <w:r w:rsidRPr="005C03C3">
        <w:rPr>
          <w:rFonts w:ascii="Times New Roman" w:hAnsi="Times New Roman" w:cs="Times New Roman"/>
          <w:color w:val="222222"/>
          <w:spacing w:val="-5"/>
          <w:sz w:val="32"/>
          <w:szCs w:val="32"/>
          <w:shd w:val="clear" w:color="auto" w:fill="FFFFFF"/>
        </w:rPr>
        <w:t>analyzing</w:t>
      </w:r>
      <w:proofErr w:type="spellEnd"/>
      <w:r w:rsidRPr="005C03C3">
        <w:rPr>
          <w:rFonts w:ascii="Times New Roman" w:hAnsi="Times New Roman" w:cs="Times New Roman"/>
          <w:color w:val="222222"/>
          <w:spacing w:val="-5"/>
          <w:sz w:val="32"/>
          <w:szCs w:val="32"/>
          <w:shd w:val="clear" w:color="auto" w:fill="FFFFFF"/>
        </w:rPr>
        <w:t xml:space="preserve"> credit card transactions. Users can categorize their expenses, track spending patterns, set budgets, and receive personalized recommendations for optimizing their spending habits.</w:t>
      </w:r>
    </w:p>
    <w:p w14:paraId="6B155BA7" w14:textId="77777777" w:rsidR="00E7464B" w:rsidRPr="005C03C3" w:rsidRDefault="00E7464B" w:rsidP="00E7464B">
      <w:pPr>
        <w:rPr>
          <w:rFonts w:ascii="Times New Roman" w:hAnsi="Times New Roman" w:cs="Times New Roman"/>
          <w:b/>
          <w:bCs/>
          <w:color w:val="222222"/>
          <w:spacing w:val="-5"/>
          <w:sz w:val="32"/>
          <w:szCs w:val="32"/>
          <w:u w:val="single"/>
          <w:shd w:val="clear" w:color="auto" w:fill="FFFFFF"/>
        </w:rPr>
      </w:pPr>
      <w:r w:rsidRPr="005C03C3">
        <w:rPr>
          <w:rFonts w:ascii="Times New Roman" w:hAnsi="Times New Roman" w:cs="Times New Roman"/>
          <w:color w:val="222222"/>
          <w:spacing w:val="-5"/>
          <w:sz w:val="32"/>
          <w:szCs w:val="32"/>
          <w:shd w:val="clear" w:color="auto" w:fill="FFFFFF"/>
        </w:rPr>
        <w:t xml:space="preserve">3. </w:t>
      </w:r>
      <w:r w:rsidRPr="005C03C3">
        <w:rPr>
          <w:rFonts w:ascii="Times New Roman" w:hAnsi="Times New Roman" w:cs="Times New Roman"/>
          <w:b/>
          <w:bCs/>
          <w:color w:val="222222"/>
          <w:spacing w:val="-5"/>
          <w:sz w:val="32"/>
          <w:szCs w:val="32"/>
          <w:u w:val="single"/>
          <w:shd w:val="clear" w:color="auto" w:fill="FFFFFF"/>
        </w:rPr>
        <w:t>Features</w:t>
      </w:r>
    </w:p>
    <w:p w14:paraId="2D69FD85" w14:textId="77777777" w:rsidR="00E7464B" w:rsidRPr="005C03C3" w:rsidRDefault="00E7464B" w:rsidP="00E7464B">
      <w:pPr>
        <w:rPr>
          <w:rFonts w:ascii="Times New Roman" w:hAnsi="Times New Roman" w:cs="Times New Roman"/>
          <w:color w:val="222222"/>
          <w:spacing w:val="-5"/>
          <w:sz w:val="32"/>
          <w:szCs w:val="32"/>
          <w:shd w:val="clear" w:color="auto" w:fill="FFFFFF"/>
        </w:rPr>
      </w:pPr>
      <w:r w:rsidRPr="005C03C3">
        <w:rPr>
          <w:rFonts w:ascii="Times New Roman" w:hAnsi="Times New Roman" w:cs="Times New Roman"/>
          <w:color w:val="222222"/>
          <w:spacing w:val="-5"/>
          <w:sz w:val="32"/>
          <w:szCs w:val="32"/>
          <w:shd w:val="clear" w:color="auto" w:fill="FFFFFF"/>
        </w:rPr>
        <w:lastRenderedPageBreak/>
        <w:t>1.</w:t>
      </w:r>
      <w:r w:rsidRPr="005C03C3">
        <w:rPr>
          <w:rFonts w:ascii="Times New Roman" w:hAnsi="Times New Roman" w:cs="Times New Roman"/>
          <w:color w:val="222222"/>
          <w:spacing w:val="-5"/>
          <w:sz w:val="32"/>
          <w:szCs w:val="32"/>
          <w:shd w:val="clear" w:color="auto" w:fill="FFFFFF"/>
        </w:rPr>
        <w:tab/>
        <w:t>Personalized Financial Insights: CRED offers personalized insights and recommendations to help users make informed decisions about their finances, such as optimizing credit card usage and improving creditworthiness.</w:t>
      </w:r>
    </w:p>
    <w:p w14:paraId="562FA7DD" w14:textId="77777777" w:rsidR="00E7464B" w:rsidRPr="005C03C3" w:rsidRDefault="00E7464B" w:rsidP="00E7464B">
      <w:pPr>
        <w:rPr>
          <w:rFonts w:ascii="Times New Roman" w:hAnsi="Times New Roman" w:cs="Times New Roman"/>
          <w:color w:val="222222"/>
          <w:spacing w:val="-5"/>
          <w:sz w:val="32"/>
          <w:szCs w:val="32"/>
          <w:shd w:val="clear" w:color="auto" w:fill="FFFFFF"/>
        </w:rPr>
      </w:pPr>
      <w:r w:rsidRPr="005C03C3">
        <w:rPr>
          <w:rFonts w:ascii="Times New Roman" w:hAnsi="Times New Roman" w:cs="Times New Roman"/>
          <w:color w:val="222222"/>
          <w:spacing w:val="-5"/>
          <w:sz w:val="32"/>
          <w:szCs w:val="32"/>
          <w:shd w:val="clear" w:color="auto" w:fill="FFFFFF"/>
        </w:rPr>
        <w:t>2.</w:t>
      </w:r>
      <w:r w:rsidRPr="005C03C3">
        <w:rPr>
          <w:rFonts w:ascii="Times New Roman" w:hAnsi="Times New Roman" w:cs="Times New Roman"/>
          <w:color w:val="222222"/>
          <w:spacing w:val="-5"/>
          <w:sz w:val="32"/>
          <w:szCs w:val="32"/>
          <w:shd w:val="clear" w:color="auto" w:fill="FFFFFF"/>
        </w:rPr>
        <w:tab/>
        <w:t>Community Engagement: Users can interact with a community of financially responsible individuals, share tips and advice, and participate in discussions related to credit card management and personal finance.</w:t>
      </w:r>
    </w:p>
    <w:p w14:paraId="7D47AD3C" w14:textId="77777777" w:rsidR="00E7464B" w:rsidRPr="005C03C3" w:rsidRDefault="00E7464B" w:rsidP="00E7464B">
      <w:pPr>
        <w:rPr>
          <w:rFonts w:ascii="Times New Roman" w:hAnsi="Times New Roman" w:cs="Times New Roman"/>
          <w:color w:val="222222"/>
          <w:spacing w:val="-5"/>
          <w:sz w:val="32"/>
          <w:szCs w:val="32"/>
          <w:shd w:val="clear" w:color="auto" w:fill="FFFFFF"/>
        </w:rPr>
      </w:pPr>
      <w:r w:rsidRPr="005C03C3">
        <w:rPr>
          <w:rFonts w:ascii="Times New Roman" w:hAnsi="Times New Roman" w:cs="Times New Roman"/>
          <w:color w:val="222222"/>
          <w:spacing w:val="-5"/>
          <w:sz w:val="32"/>
          <w:szCs w:val="32"/>
          <w:shd w:val="clear" w:color="auto" w:fill="FFFFFF"/>
        </w:rPr>
        <w:t>3.</w:t>
      </w:r>
      <w:r w:rsidRPr="005C03C3">
        <w:rPr>
          <w:rFonts w:ascii="Times New Roman" w:hAnsi="Times New Roman" w:cs="Times New Roman"/>
          <w:color w:val="222222"/>
          <w:spacing w:val="-5"/>
          <w:sz w:val="32"/>
          <w:szCs w:val="32"/>
          <w:shd w:val="clear" w:color="auto" w:fill="FFFFFF"/>
        </w:rPr>
        <w:tab/>
        <w:t>Security and Privacy: CRED prioritizes the security and privacy of user data, implementing robust encryption and authentication measures to protect sensitive information.</w:t>
      </w:r>
    </w:p>
    <w:p w14:paraId="41CDE2D7" w14:textId="77777777" w:rsidR="00E7464B" w:rsidRPr="005C03C3" w:rsidRDefault="00E7464B" w:rsidP="00E7464B">
      <w:pPr>
        <w:rPr>
          <w:rFonts w:ascii="Times New Roman" w:hAnsi="Times New Roman" w:cs="Times New Roman"/>
          <w:color w:val="222222"/>
          <w:spacing w:val="-5"/>
          <w:sz w:val="32"/>
          <w:szCs w:val="32"/>
          <w:shd w:val="clear" w:color="auto" w:fill="FFFFFF"/>
        </w:rPr>
      </w:pPr>
      <w:r w:rsidRPr="005C03C3">
        <w:rPr>
          <w:rFonts w:ascii="Times New Roman" w:hAnsi="Times New Roman" w:cs="Times New Roman"/>
          <w:color w:val="222222"/>
          <w:spacing w:val="-5"/>
          <w:sz w:val="32"/>
          <w:szCs w:val="32"/>
          <w:shd w:val="clear" w:color="auto" w:fill="FFFFFF"/>
        </w:rPr>
        <w:t>4.</w:t>
      </w:r>
      <w:r w:rsidRPr="005C03C3">
        <w:rPr>
          <w:rFonts w:ascii="Times New Roman" w:hAnsi="Times New Roman" w:cs="Times New Roman"/>
          <w:color w:val="222222"/>
          <w:spacing w:val="-5"/>
          <w:sz w:val="32"/>
          <w:szCs w:val="32"/>
          <w:shd w:val="clear" w:color="auto" w:fill="FFFFFF"/>
        </w:rPr>
        <w:tab/>
        <w:t>Customer Support: The app provides access to customer support services to assist users with any inquiries, issues, or concerns they may have.</w:t>
      </w:r>
    </w:p>
    <w:p w14:paraId="12841851" w14:textId="77777777" w:rsidR="00E7464B" w:rsidRPr="005C03C3" w:rsidRDefault="00E7464B" w:rsidP="00E7464B">
      <w:pPr>
        <w:rPr>
          <w:rFonts w:ascii="Times New Roman" w:hAnsi="Times New Roman" w:cs="Times New Roman"/>
          <w:color w:val="222222"/>
          <w:spacing w:val="-5"/>
          <w:sz w:val="32"/>
          <w:szCs w:val="32"/>
          <w:shd w:val="clear" w:color="auto" w:fill="FFFFFF"/>
        </w:rPr>
      </w:pPr>
      <w:r w:rsidRPr="005C03C3">
        <w:rPr>
          <w:rFonts w:ascii="Times New Roman" w:hAnsi="Times New Roman" w:cs="Times New Roman"/>
          <w:color w:val="222222"/>
          <w:spacing w:val="-5"/>
          <w:sz w:val="32"/>
          <w:szCs w:val="32"/>
          <w:shd w:val="clear" w:color="auto" w:fill="FFFFFF"/>
        </w:rPr>
        <w:t>5.</w:t>
      </w:r>
      <w:r w:rsidRPr="005C03C3">
        <w:rPr>
          <w:rFonts w:ascii="Times New Roman" w:hAnsi="Times New Roman" w:cs="Times New Roman"/>
          <w:color w:val="222222"/>
          <w:spacing w:val="-5"/>
          <w:sz w:val="32"/>
          <w:szCs w:val="32"/>
          <w:shd w:val="clear" w:color="auto" w:fill="FFFFFF"/>
        </w:rPr>
        <w:tab/>
        <w:t>Refer and Earn: Users can refer friends to join CRED and earn rewards or cashback incentives for successful referrals.</w:t>
      </w:r>
    </w:p>
    <w:p w14:paraId="70A59677" w14:textId="77777777" w:rsidR="00E7464B" w:rsidRPr="00C069BE" w:rsidRDefault="00E7464B" w:rsidP="00E7464B">
      <w:pPr>
        <w:rPr>
          <w:rFonts w:ascii="Times New Roman" w:hAnsi="Times New Roman" w:cs="Times New Roman"/>
          <w:b/>
          <w:bCs/>
          <w:color w:val="222222"/>
          <w:spacing w:val="-5"/>
          <w:sz w:val="32"/>
          <w:szCs w:val="32"/>
          <w:u w:val="single"/>
          <w:shd w:val="clear" w:color="auto" w:fill="FFFFFF"/>
        </w:rPr>
      </w:pPr>
      <w:r w:rsidRPr="00C069BE">
        <w:rPr>
          <w:rFonts w:ascii="Times New Roman" w:hAnsi="Times New Roman" w:cs="Times New Roman"/>
          <w:b/>
          <w:bCs/>
          <w:color w:val="222222"/>
          <w:spacing w:val="-5"/>
          <w:sz w:val="32"/>
          <w:szCs w:val="32"/>
          <w:u w:val="single"/>
          <w:shd w:val="clear" w:color="auto" w:fill="FFFFFF"/>
        </w:rPr>
        <w:t>4. Functional Requirements</w:t>
      </w:r>
    </w:p>
    <w:p w14:paraId="1B8A5888" w14:textId="77777777" w:rsidR="00E7464B" w:rsidRPr="005C03C3" w:rsidRDefault="00E7464B" w:rsidP="00E7464B">
      <w:pPr>
        <w:rPr>
          <w:rFonts w:ascii="Times New Roman" w:hAnsi="Times New Roman" w:cs="Times New Roman"/>
          <w:color w:val="222222"/>
          <w:spacing w:val="-5"/>
          <w:sz w:val="32"/>
          <w:szCs w:val="32"/>
          <w:shd w:val="clear" w:color="auto" w:fill="FFFFFF"/>
        </w:rPr>
      </w:pPr>
      <w:r w:rsidRPr="005C03C3">
        <w:rPr>
          <w:rFonts w:ascii="Times New Roman" w:hAnsi="Times New Roman" w:cs="Times New Roman"/>
          <w:color w:val="222222"/>
          <w:spacing w:val="-5"/>
          <w:sz w:val="32"/>
          <w:szCs w:val="32"/>
          <w:shd w:val="clear" w:color="auto" w:fill="FFFFFF"/>
        </w:rPr>
        <w:t>1.</w:t>
      </w:r>
      <w:r w:rsidRPr="005C03C3">
        <w:rPr>
          <w:rFonts w:ascii="Times New Roman" w:hAnsi="Times New Roman" w:cs="Times New Roman"/>
          <w:color w:val="222222"/>
          <w:spacing w:val="-5"/>
          <w:sz w:val="32"/>
          <w:szCs w:val="32"/>
          <w:shd w:val="clear" w:color="auto" w:fill="FFFFFF"/>
        </w:rPr>
        <w:tab/>
        <w:t>User Registration and Profile Management: Allow users to register easily and manage their profiles within the app, including updating personal information, contact details, and preferences.</w:t>
      </w:r>
    </w:p>
    <w:p w14:paraId="25731247" w14:textId="77777777" w:rsidR="00E7464B" w:rsidRPr="005C03C3" w:rsidRDefault="00E7464B" w:rsidP="00E7464B">
      <w:pPr>
        <w:rPr>
          <w:rFonts w:ascii="Times New Roman" w:hAnsi="Times New Roman" w:cs="Times New Roman"/>
          <w:color w:val="222222"/>
          <w:spacing w:val="-5"/>
          <w:sz w:val="32"/>
          <w:szCs w:val="32"/>
          <w:shd w:val="clear" w:color="auto" w:fill="FFFFFF"/>
        </w:rPr>
      </w:pPr>
      <w:r w:rsidRPr="005C03C3">
        <w:rPr>
          <w:rFonts w:ascii="Times New Roman" w:hAnsi="Times New Roman" w:cs="Times New Roman"/>
          <w:color w:val="222222"/>
          <w:spacing w:val="-5"/>
          <w:sz w:val="32"/>
          <w:szCs w:val="32"/>
          <w:shd w:val="clear" w:color="auto" w:fill="FFFFFF"/>
        </w:rPr>
        <w:t>2.</w:t>
      </w:r>
      <w:r w:rsidRPr="005C03C3">
        <w:rPr>
          <w:rFonts w:ascii="Times New Roman" w:hAnsi="Times New Roman" w:cs="Times New Roman"/>
          <w:color w:val="222222"/>
          <w:spacing w:val="-5"/>
          <w:sz w:val="32"/>
          <w:szCs w:val="32"/>
          <w:shd w:val="clear" w:color="auto" w:fill="FFFFFF"/>
        </w:rPr>
        <w:tab/>
        <w:t>Credit Card Integration: Enable users to link their credit card accounts from various banks to the app securely.</w:t>
      </w:r>
    </w:p>
    <w:p w14:paraId="17ED53C7" w14:textId="77777777" w:rsidR="00E7464B" w:rsidRPr="005C03C3" w:rsidRDefault="00E7464B" w:rsidP="00E7464B">
      <w:pPr>
        <w:rPr>
          <w:rFonts w:ascii="Times New Roman" w:hAnsi="Times New Roman" w:cs="Times New Roman"/>
          <w:b/>
          <w:bCs/>
          <w:color w:val="222222"/>
          <w:spacing w:val="-5"/>
          <w:sz w:val="32"/>
          <w:szCs w:val="32"/>
          <w:u w:val="single"/>
          <w:shd w:val="clear" w:color="auto" w:fill="FFFFFF"/>
        </w:rPr>
      </w:pPr>
      <w:r w:rsidRPr="005C03C3">
        <w:rPr>
          <w:rFonts w:ascii="Times New Roman" w:hAnsi="Times New Roman" w:cs="Times New Roman"/>
          <w:color w:val="222222"/>
          <w:spacing w:val="-5"/>
          <w:sz w:val="32"/>
          <w:szCs w:val="32"/>
          <w:shd w:val="clear" w:color="auto" w:fill="FFFFFF"/>
        </w:rPr>
        <w:t xml:space="preserve">5. </w:t>
      </w:r>
      <w:r w:rsidRPr="005C03C3">
        <w:rPr>
          <w:rFonts w:ascii="Times New Roman" w:hAnsi="Times New Roman" w:cs="Times New Roman"/>
          <w:b/>
          <w:bCs/>
          <w:color w:val="222222"/>
          <w:spacing w:val="-5"/>
          <w:sz w:val="32"/>
          <w:szCs w:val="32"/>
          <w:u w:val="single"/>
          <w:shd w:val="clear" w:color="auto" w:fill="FFFFFF"/>
        </w:rPr>
        <w:t>Non-Functional Requirements</w:t>
      </w:r>
    </w:p>
    <w:p w14:paraId="06B3AB80" w14:textId="77777777" w:rsidR="00E7464B" w:rsidRPr="005C03C3" w:rsidRDefault="00E7464B" w:rsidP="00E7464B">
      <w:pPr>
        <w:rPr>
          <w:rFonts w:ascii="Times New Roman" w:hAnsi="Times New Roman" w:cs="Times New Roman"/>
          <w:color w:val="222222"/>
          <w:spacing w:val="-5"/>
          <w:sz w:val="32"/>
          <w:szCs w:val="32"/>
          <w:shd w:val="clear" w:color="auto" w:fill="FFFFFF"/>
        </w:rPr>
      </w:pPr>
      <w:r w:rsidRPr="005C03C3">
        <w:rPr>
          <w:rFonts w:ascii="Times New Roman" w:hAnsi="Times New Roman" w:cs="Times New Roman"/>
          <w:color w:val="222222"/>
          <w:spacing w:val="-5"/>
          <w:sz w:val="32"/>
          <w:szCs w:val="32"/>
          <w:shd w:val="clear" w:color="auto" w:fill="FFFFFF"/>
        </w:rPr>
        <w:t>1.</w:t>
      </w:r>
      <w:r w:rsidRPr="005C03C3">
        <w:rPr>
          <w:rFonts w:ascii="Times New Roman" w:hAnsi="Times New Roman" w:cs="Times New Roman"/>
          <w:color w:val="222222"/>
          <w:spacing w:val="-5"/>
          <w:sz w:val="32"/>
          <w:szCs w:val="32"/>
          <w:shd w:val="clear" w:color="auto" w:fill="FFFFFF"/>
        </w:rPr>
        <w:tab/>
        <w:t>Performance: The app should respond to user interactions promptly, with minimal latency, even during peak usage periods. It should be able to handle a large number of concurrent users without significant degradation in performance.</w:t>
      </w:r>
    </w:p>
    <w:p w14:paraId="35C6F570" w14:textId="77777777" w:rsidR="00E7464B" w:rsidRPr="005C03C3" w:rsidRDefault="00E7464B" w:rsidP="00E7464B">
      <w:pPr>
        <w:rPr>
          <w:rFonts w:ascii="Times New Roman" w:hAnsi="Times New Roman" w:cs="Times New Roman"/>
          <w:color w:val="222222"/>
          <w:spacing w:val="-5"/>
          <w:sz w:val="32"/>
          <w:szCs w:val="32"/>
          <w:shd w:val="clear" w:color="auto" w:fill="FFFFFF"/>
        </w:rPr>
      </w:pPr>
      <w:r w:rsidRPr="005C03C3">
        <w:rPr>
          <w:rFonts w:ascii="Times New Roman" w:hAnsi="Times New Roman" w:cs="Times New Roman"/>
          <w:color w:val="222222"/>
          <w:spacing w:val="-5"/>
          <w:sz w:val="32"/>
          <w:szCs w:val="32"/>
          <w:shd w:val="clear" w:color="auto" w:fill="FFFFFF"/>
        </w:rPr>
        <w:t>2.</w:t>
      </w:r>
      <w:r w:rsidRPr="005C03C3">
        <w:rPr>
          <w:rFonts w:ascii="Times New Roman" w:hAnsi="Times New Roman" w:cs="Times New Roman"/>
          <w:color w:val="222222"/>
          <w:spacing w:val="-5"/>
          <w:sz w:val="32"/>
          <w:szCs w:val="32"/>
          <w:shd w:val="clear" w:color="auto" w:fill="FFFFFF"/>
        </w:rPr>
        <w:tab/>
        <w:t>Reliability: The app should be reliable and available 24/7, with minimal downtime for maintenance or updates. It should recover gracefully from failures and ensure that users' data is not lost or corrupted.</w:t>
      </w:r>
    </w:p>
    <w:p w14:paraId="2CC29C69" w14:textId="77777777" w:rsidR="00E7464B" w:rsidRPr="005C03C3" w:rsidRDefault="00E7464B" w:rsidP="00E7464B">
      <w:pPr>
        <w:rPr>
          <w:rFonts w:ascii="Times New Roman" w:hAnsi="Times New Roman" w:cs="Times New Roman"/>
          <w:color w:val="222222"/>
          <w:spacing w:val="-5"/>
          <w:sz w:val="32"/>
          <w:szCs w:val="32"/>
          <w:shd w:val="clear" w:color="auto" w:fill="FFFFFF"/>
        </w:rPr>
      </w:pPr>
      <w:r w:rsidRPr="005C03C3">
        <w:rPr>
          <w:rFonts w:ascii="Times New Roman" w:hAnsi="Times New Roman" w:cs="Times New Roman"/>
          <w:color w:val="222222"/>
          <w:spacing w:val="-5"/>
          <w:sz w:val="32"/>
          <w:szCs w:val="32"/>
          <w:shd w:val="clear" w:color="auto" w:fill="FFFFFF"/>
        </w:rPr>
        <w:t>3.</w:t>
      </w:r>
      <w:r w:rsidRPr="005C03C3">
        <w:rPr>
          <w:rFonts w:ascii="Times New Roman" w:hAnsi="Times New Roman" w:cs="Times New Roman"/>
          <w:color w:val="222222"/>
          <w:spacing w:val="-5"/>
          <w:sz w:val="32"/>
          <w:szCs w:val="32"/>
          <w:shd w:val="clear" w:color="auto" w:fill="FFFFFF"/>
        </w:rPr>
        <w:tab/>
        <w:t>Security: The app should adhere to industry-standard security practices to protect users' personal and financial information. This includes encryption of data in transit and at rest, secure authentication mechanisms, and protection against common security threats such as SQL injection and cross-site scripting.</w:t>
      </w:r>
    </w:p>
    <w:p w14:paraId="28AF21FA" w14:textId="77777777" w:rsidR="00E7464B" w:rsidRPr="005C03C3" w:rsidRDefault="00E7464B" w:rsidP="00E7464B">
      <w:pPr>
        <w:rPr>
          <w:rFonts w:ascii="Times New Roman" w:hAnsi="Times New Roman" w:cs="Times New Roman"/>
          <w:b/>
          <w:bCs/>
          <w:color w:val="222222"/>
          <w:spacing w:val="-5"/>
          <w:sz w:val="32"/>
          <w:szCs w:val="32"/>
          <w:u w:val="single"/>
          <w:shd w:val="clear" w:color="auto" w:fill="FFFFFF"/>
        </w:rPr>
      </w:pPr>
      <w:r w:rsidRPr="005C03C3">
        <w:rPr>
          <w:rFonts w:ascii="Times New Roman" w:hAnsi="Times New Roman" w:cs="Times New Roman"/>
          <w:color w:val="222222"/>
          <w:spacing w:val="-5"/>
          <w:sz w:val="32"/>
          <w:szCs w:val="32"/>
          <w:shd w:val="clear" w:color="auto" w:fill="FFFFFF"/>
        </w:rPr>
        <w:t xml:space="preserve">6. </w:t>
      </w:r>
      <w:r w:rsidRPr="005C03C3">
        <w:rPr>
          <w:rFonts w:ascii="Times New Roman" w:hAnsi="Times New Roman" w:cs="Times New Roman"/>
          <w:b/>
          <w:bCs/>
          <w:color w:val="222222"/>
          <w:spacing w:val="-5"/>
          <w:sz w:val="32"/>
          <w:szCs w:val="32"/>
          <w:u w:val="single"/>
          <w:shd w:val="clear" w:color="auto" w:fill="FFFFFF"/>
        </w:rPr>
        <w:t>User Stories</w:t>
      </w:r>
    </w:p>
    <w:p w14:paraId="61B734DB" w14:textId="77777777" w:rsidR="00E7464B" w:rsidRPr="005C03C3" w:rsidRDefault="00E7464B" w:rsidP="00E7464B">
      <w:pPr>
        <w:rPr>
          <w:rFonts w:ascii="Times New Roman" w:hAnsi="Times New Roman" w:cs="Times New Roman"/>
          <w:color w:val="222222"/>
          <w:spacing w:val="-5"/>
          <w:sz w:val="32"/>
          <w:szCs w:val="32"/>
          <w:shd w:val="clear" w:color="auto" w:fill="FFFFFF"/>
        </w:rPr>
      </w:pPr>
      <w:r w:rsidRPr="005C03C3">
        <w:rPr>
          <w:rFonts w:ascii="Times New Roman" w:hAnsi="Times New Roman" w:cs="Times New Roman"/>
          <w:color w:val="222222"/>
          <w:spacing w:val="-5"/>
          <w:sz w:val="32"/>
          <w:szCs w:val="32"/>
          <w:shd w:val="clear" w:color="auto" w:fill="FFFFFF"/>
        </w:rPr>
        <w:t>1.</w:t>
      </w:r>
      <w:r w:rsidRPr="005C03C3">
        <w:rPr>
          <w:rFonts w:ascii="Times New Roman" w:hAnsi="Times New Roman" w:cs="Times New Roman"/>
          <w:color w:val="222222"/>
          <w:spacing w:val="-5"/>
          <w:sz w:val="32"/>
          <w:szCs w:val="32"/>
          <w:shd w:val="clear" w:color="auto" w:fill="FFFFFF"/>
        </w:rPr>
        <w:tab/>
        <w:t>**As a user, I want to be able to easily register for a CRED account using my email or phone number, so I can start managing my credit cards efficiently.</w:t>
      </w:r>
    </w:p>
    <w:p w14:paraId="4C73A8DF" w14:textId="77777777" w:rsidR="00E7464B" w:rsidRPr="005C03C3" w:rsidRDefault="00E7464B" w:rsidP="00E7464B">
      <w:pPr>
        <w:rPr>
          <w:rFonts w:ascii="Times New Roman" w:hAnsi="Times New Roman" w:cs="Times New Roman"/>
          <w:color w:val="222222"/>
          <w:spacing w:val="-5"/>
          <w:sz w:val="32"/>
          <w:szCs w:val="32"/>
          <w:shd w:val="clear" w:color="auto" w:fill="FFFFFF"/>
        </w:rPr>
      </w:pPr>
      <w:r w:rsidRPr="005C03C3">
        <w:rPr>
          <w:rFonts w:ascii="Times New Roman" w:hAnsi="Times New Roman" w:cs="Times New Roman"/>
          <w:color w:val="222222"/>
          <w:spacing w:val="-5"/>
          <w:sz w:val="32"/>
          <w:szCs w:val="32"/>
          <w:shd w:val="clear" w:color="auto" w:fill="FFFFFF"/>
        </w:rPr>
        <w:lastRenderedPageBreak/>
        <w:t>2.</w:t>
      </w:r>
      <w:r w:rsidRPr="005C03C3">
        <w:rPr>
          <w:rFonts w:ascii="Times New Roman" w:hAnsi="Times New Roman" w:cs="Times New Roman"/>
          <w:color w:val="222222"/>
          <w:spacing w:val="-5"/>
          <w:sz w:val="32"/>
          <w:szCs w:val="32"/>
          <w:shd w:val="clear" w:color="auto" w:fill="FFFFFF"/>
        </w:rPr>
        <w:tab/>
        <w:t>**As a user, I want to link my credit card accounts from different banks to the CRED app, so I can view all my credit card information in one place.</w:t>
      </w:r>
    </w:p>
    <w:p w14:paraId="06BC746F" w14:textId="77777777" w:rsidR="00E7464B" w:rsidRPr="005C03C3" w:rsidRDefault="00E7464B" w:rsidP="00E7464B">
      <w:pPr>
        <w:rPr>
          <w:rFonts w:ascii="Times New Roman" w:hAnsi="Times New Roman" w:cs="Times New Roman"/>
          <w:b/>
          <w:bCs/>
          <w:color w:val="222222"/>
          <w:spacing w:val="-5"/>
          <w:sz w:val="32"/>
          <w:szCs w:val="32"/>
          <w:u w:val="single"/>
          <w:shd w:val="clear" w:color="auto" w:fill="FFFFFF"/>
        </w:rPr>
      </w:pPr>
      <w:r w:rsidRPr="005C03C3">
        <w:rPr>
          <w:rFonts w:ascii="Times New Roman" w:hAnsi="Times New Roman" w:cs="Times New Roman"/>
          <w:color w:val="222222"/>
          <w:spacing w:val="-5"/>
          <w:sz w:val="32"/>
          <w:szCs w:val="32"/>
          <w:shd w:val="clear" w:color="auto" w:fill="FFFFFF"/>
        </w:rPr>
        <w:t xml:space="preserve">7. </w:t>
      </w:r>
      <w:r w:rsidRPr="005C03C3">
        <w:rPr>
          <w:rFonts w:ascii="Times New Roman" w:hAnsi="Times New Roman" w:cs="Times New Roman"/>
          <w:b/>
          <w:bCs/>
          <w:color w:val="222222"/>
          <w:spacing w:val="-5"/>
          <w:sz w:val="32"/>
          <w:szCs w:val="32"/>
          <w:u w:val="single"/>
          <w:shd w:val="clear" w:color="auto" w:fill="FFFFFF"/>
        </w:rPr>
        <w:t>Acceptance Criteria</w:t>
      </w:r>
    </w:p>
    <w:p w14:paraId="06CB7AB4" w14:textId="77777777" w:rsidR="00E7464B" w:rsidRPr="005C03C3" w:rsidRDefault="00E7464B" w:rsidP="00E7464B">
      <w:pPr>
        <w:rPr>
          <w:rFonts w:ascii="Times New Roman" w:hAnsi="Times New Roman" w:cs="Times New Roman"/>
          <w:color w:val="222222"/>
          <w:spacing w:val="-5"/>
          <w:sz w:val="32"/>
          <w:szCs w:val="32"/>
          <w:shd w:val="clear" w:color="auto" w:fill="FFFFFF"/>
        </w:rPr>
      </w:pPr>
      <w:r w:rsidRPr="005C03C3">
        <w:rPr>
          <w:rFonts w:ascii="Times New Roman" w:hAnsi="Times New Roman" w:cs="Times New Roman"/>
          <w:color w:val="222222"/>
          <w:spacing w:val="-5"/>
          <w:sz w:val="32"/>
          <w:szCs w:val="32"/>
          <w:shd w:val="clear" w:color="auto" w:fill="FFFFFF"/>
        </w:rPr>
        <w:t>1.</w:t>
      </w:r>
      <w:r w:rsidRPr="005C03C3">
        <w:rPr>
          <w:rFonts w:ascii="Times New Roman" w:hAnsi="Times New Roman" w:cs="Times New Roman"/>
          <w:color w:val="222222"/>
          <w:spacing w:val="-5"/>
          <w:sz w:val="32"/>
          <w:szCs w:val="32"/>
          <w:shd w:val="clear" w:color="auto" w:fill="FFFFFF"/>
        </w:rPr>
        <w:tab/>
      </w:r>
      <w:r w:rsidRPr="005C03C3">
        <w:rPr>
          <w:rFonts w:ascii="Times New Roman" w:hAnsi="Times New Roman" w:cs="Times New Roman"/>
          <w:color w:val="222222"/>
          <w:spacing w:val="-5"/>
          <w:sz w:val="32"/>
          <w:szCs w:val="32"/>
          <w:u w:val="single"/>
          <w:shd w:val="clear" w:color="auto" w:fill="FFFFFF"/>
        </w:rPr>
        <w:t>User Registration</w:t>
      </w:r>
      <w:r w:rsidRPr="005C03C3">
        <w:rPr>
          <w:rFonts w:ascii="Times New Roman" w:hAnsi="Times New Roman" w:cs="Times New Roman"/>
          <w:color w:val="222222"/>
          <w:spacing w:val="-5"/>
          <w:sz w:val="32"/>
          <w:szCs w:val="32"/>
          <w:shd w:val="clear" w:color="auto" w:fill="FFFFFF"/>
        </w:rPr>
        <w:t>:</w:t>
      </w:r>
    </w:p>
    <w:p w14:paraId="472EFD98" w14:textId="77777777" w:rsidR="00E7464B" w:rsidRPr="005C03C3" w:rsidRDefault="00E7464B" w:rsidP="00E7464B">
      <w:pPr>
        <w:rPr>
          <w:rFonts w:ascii="Times New Roman" w:hAnsi="Times New Roman" w:cs="Times New Roman"/>
          <w:color w:val="222222"/>
          <w:spacing w:val="-5"/>
          <w:sz w:val="32"/>
          <w:szCs w:val="32"/>
          <w:shd w:val="clear" w:color="auto" w:fill="FFFFFF"/>
        </w:rPr>
      </w:pPr>
      <w:r w:rsidRPr="005C03C3">
        <w:rPr>
          <w:rFonts w:ascii="Times New Roman" w:hAnsi="Times New Roman" w:cs="Times New Roman"/>
          <w:color w:val="222222"/>
          <w:spacing w:val="-5"/>
          <w:sz w:val="32"/>
          <w:szCs w:val="32"/>
          <w:shd w:val="clear" w:color="auto" w:fill="FFFFFF"/>
        </w:rPr>
        <w:t>•</w:t>
      </w:r>
      <w:r w:rsidRPr="005C03C3">
        <w:rPr>
          <w:rFonts w:ascii="Times New Roman" w:hAnsi="Times New Roman" w:cs="Times New Roman"/>
          <w:color w:val="222222"/>
          <w:spacing w:val="-5"/>
          <w:sz w:val="32"/>
          <w:szCs w:val="32"/>
          <w:shd w:val="clear" w:color="auto" w:fill="FFFFFF"/>
        </w:rPr>
        <w:tab/>
        <w:t>The user should be able to successfully register for a CRED account using either their email address or phone number.</w:t>
      </w:r>
    </w:p>
    <w:p w14:paraId="70C37E84" w14:textId="77777777" w:rsidR="00E7464B" w:rsidRPr="005C03C3" w:rsidRDefault="00E7464B" w:rsidP="00E7464B">
      <w:pPr>
        <w:rPr>
          <w:rFonts w:ascii="Times New Roman" w:hAnsi="Times New Roman" w:cs="Times New Roman"/>
          <w:color w:val="222222"/>
          <w:spacing w:val="-5"/>
          <w:sz w:val="32"/>
          <w:szCs w:val="32"/>
          <w:shd w:val="clear" w:color="auto" w:fill="FFFFFF"/>
        </w:rPr>
      </w:pPr>
      <w:r w:rsidRPr="005C03C3">
        <w:rPr>
          <w:rFonts w:ascii="Times New Roman" w:hAnsi="Times New Roman" w:cs="Times New Roman"/>
          <w:color w:val="222222"/>
          <w:spacing w:val="-5"/>
          <w:sz w:val="32"/>
          <w:szCs w:val="32"/>
          <w:shd w:val="clear" w:color="auto" w:fill="FFFFFF"/>
        </w:rPr>
        <w:t>•</w:t>
      </w:r>
      <w:r w:rsidRPr="005C03C3">
        <w:rPr>
          <w:rFonts w:ascii="Times New Roman" w:hAnsi="Times New Roman" w:cs="Times New Roman"/>
          <w:color w:val="222222"/>
          <w:spacing w:val="-5"/>
          <w:sz w:val="32"/>
          <w:szCs w:val="32"/>
          <w:shd w:val="clear" w:color="auto" w:fill="FFFFFF"/>
        </w:rPr>
        <w:tab/>
        <w:t>Upon registration, the user should receive a verification code to confirm their identity.</w:t>
      </w:r>
    </w:p>
    <w:p w14:paraId="16D9870A" w14:textId="77777777" w:rsidR="00E7464B" w:rsidRPr="005C03C3" w:rsidRDefault="00E7464B" w:rsidP="00E7464B">
      <w:pPr>
        <w:rPr>
          <w:rFonts w:ascii="Times New Roman" w:hAnsi="Times New Roman" w:cs="Times New Roman"/>
          <w:color w:val="222222"/>
          <w:spacing w:val="-5"/>
          <w:sz w:val="32"/>
          <w:szCs w:val="32"/>
          <w:shd w:val="clear" w:color="auto" w:fill="FFFFFF"/>
        </w:rPr>
      </w:pPr>
      <w:r w:rsidRPr="005C03C3">
        <w:rPr>
          <w:rFonts w:ascii="Times New Roman" w:hAnsi="Times New Roman" w:cs="Times New Roman"/>
          <w:color w:val="222222"/>
          <w:spacing w:val="-5"/>
          <w:sz w:val="32"/>
          <w:szCs w:val="32"/>
          <w:shd w:val="clear" w:color="auto" w:fill="FFFFFF"/>
        </w:rPr>
        <w:t>•</w:t>
      </w:r>
      <w:r w:rsidRPr="005C03C3">
        <w:rPr>
          <w:rFonts w:ascii="Times New Roman" w:hAnsi="Times New Roman" w:cs="Times New Roman"/>
          <w:color w:val="222222"/>
          <w:spacing w:val="-5"/>
          <w:sz w:val="32"/>
          <w:szCs w:val="32"/>
          <w:shd w:val="clear" w:color="auto" w:fill="FFFFFF"/>
        </w:rPr>
        <w:tab/>
        <w:t>After verifying their identity, the user should be able to access the app's features and functionalities.</w:t>
      </w:r>
    </w:p>
    <w:p w14:paraId="321E527D" w14:textId="77777777" w:rsidR="00E7464B" w:rsidRPr="005C03C3" w:rsidRDefault="00E7464B" w:rsidP="00E7464B">
      <w:pPr>
        <w:rPr>
          <w:rFonts w:ascii="Times New Roman" w:hAnsi="Times New Roman" w:cs="Times New Roman"/>
          <w:color w:val="222222"/>
          <w:spacing w:val="-5"/>
          <w:sz w:val="32"/>
          <w:szCs w:val="32"/>
          <w:shd w:val="clear" w:color="auto" w:fill="FFFFFF"/>
        </w:rPr>
      </w:pPr>
      <w:r w:rsidRPr="005C03C3">
        <w:rPr>
          <w:rFonts w:ascii="Times New Roman" w:hAnsi="Times New Roman" w:cs="Times New Roman"/>
          <w:color w:val="222222"/>
          <w:spacing w:val="-5"/>
          <w:sz w:val="32"/>
          <w:szCs w:val="32"/>
          <w:shd w:val="clear" w:color="auto" w:fill="FFFFFF"/>
        </w:rPr>
        <w:t>2.</w:t>
      </w:r>
      <w:r w:rsidRPr="005C03C3">
        <w:rPr>
          <w:rFonts w:ascii="Times New Roman" w:hAnsi="Times New Roman" w:cs="Times New Roman"/>
          <w:color w:val="222222"/>
          <w:spacing w:val="-5"/>
          <w:sz w:val="32"/>
          <w:szCs w:val="32"/>
          <w:shd w:val="clear" w:color="auto" w:fill="FFFFFF"/>
        </w:rPr>
        <w:tab/>
      </w:r>
      <w:r w:rsidRPr="005C03C3">
        <w:rPr>
          <w:rFonts w:ascii="Times New Roman" w:hAnsi="Times New Roman" w:cs="Times New Roman"/>
          <w:color w:val="222222"/>
          <w:spacing w:val="-5"/>
          <w:sz w:val="32"/>
          <w:szCs w:val="32"/>
          <w:u w:val="single"/>
          <w:shd w:val="clear" w:color="auto" w:fill="FFFFFF"/>
        </w:rPr>
        <w:t>Credit Card Integration</w:t>
      </w:r>
      <w:r w:rsidRPr="005C03C3">
        <w:rPr>
          <w:rFonts w:ascii="Times New Roman" w:hAnsi="Times New Roman" w:cs="Times New Roman"/>
          <w:color w:val="222222"/>
          <w:spacing w:val="-5"/>
          <w:sz w:val="32"/>
          <w:szCs w:val="32"/>
          <w:shd w:val="clear" w:color="auto" w:fill="FFFFFF"/>
        </w:rPr>
        <w:t>:</w:t>
      </w:r>
    </w:p>
    <w:p w14:paraId="504F66AB" w14:textId="77777777" w:rsidR="00E7464B" w:rsidRPr="005C03C3" w:rsidRDefault="00E7464B" w:rsidP="00E7464B">
      <w:pPr>
        <w:rPr>
          <w:rFonts w:ascii="Times New Roman" w:hAnsi="Times New Roman" w:cs="Times New Roman"/>
          <w:color w:val="222222"/>
          <w:spacing w:val="-5"/>
          <w:sz w:val="32"/>
          <w:szCs w:val="32"/>
          <w:shd w:val="clear" w:color="auto" w:fill="FFFFFF"/>
        </w:rPr>
      </w:pPr>
      <w:r w:rsidRPr="005C03C3">
        <w:rPr>
          <w:rFonts w:ascii="Times New Roman" w:hAnsi="Times New Roman" w:cs="Times New Roman"/>
          <w:color w:val="222222"/>
          <w:spacing w:val="-5"/>
          <w:sz w:val="32"/>
          <w:szCs w:val="32"/>
          <w:shd w:val="clear" w:color="auto" w:fill="FFFFFF"/>
        </w:rPr>
        <w:t>•</w:t>
      </w:r>
      <w:r w:rsidRPr="005C03C3">
        <w:rPr>
          <w:rFonts w:ascii="Times New Roman" w:hAnsi="Times New Roman" w:cs="Times New Roman"/>
          <w:color w:val="222222"/>
          <w:spacing w:val="-5"/>
          <w:sz w:val="32"/>
          <w:szCs w:val="32"/>
          <w:shd w:val="clear" w:color="auto" w:fill="FFFFFF"/>
        </w:rPr>
        <w:tab/>
        <w:t>The user should be able to link their credit card accounts from at least three major banks to the CRED app.</w:t>
      </w:r>
    </w:p>
    <w:p w14:paraId="11227F1F" w14:textId="77777777" w:rsidR="00E7464B" w:rsidRPr="005C03C3" w:rsidRDefault="00E7464B" w:rsidP="00E7464B">
      <w:pPr>
        <w:rPr>
          <w:rFonts w:ascii="Times New Roman" w:hAnsi="Times New Roman" w:cs="Times New Roman"/>
          <w:color w:val="222222"/>
          <w:spacing w:val="-5"/>
          <w:sz w:val="32"/>
          <w:szCs w:val="32"/>
          <w:shd w:val="clear" w:color="auto" w:fill="FFFFFF"/>
        </w:rPr>
      </w:pPr>
      <w:r w:rsidRPr="005C03C3">
        <w:rPr>
          <w:rFonts w:ascii="Times New Roman" w:hAnsi="Times New Roman" w:cs="Times New Roman"/>
          <w:color w:val="222222"/>
          <w:spacing w:val="-5"/>
          <w:sz w:val="32"/>
          <w:szCs w:val="32"/>
          <w:shd w:val="clear" w:color="auto" w:fill="FFFFFF"/>
        </w:rPr>
        <w:t>•</w:t>
      </w:r>
      <w:r w:rsidRPr="005C03C3">
        <w:rPr>
          <w:rFonts w:ascii="Times New Roman" w:hAnsi="Times New Roman" w:cs="Times New Roman"/>
          <w:color w:val="222222"/>
          <w:spacing w:val="-5"/>
          <w:sz w:val="32"/>
          <w:szCs w:val="32"/>
          <w:shd w:val="clear" w:color="auto" w:fill="FFFFFF"/>
        </w:rPr>
        <w:tab/>
        <w:t>The app should display accurate and up-to-date information about the user's linked credit card accounts, including current balance and available credit.</w:t>
      </w:r>
    </w:p>
    <w:p w14:paraId="382440E6" w14:textId="77777777" w:rsidR="00E7464B" w:rsidRPr="005C03C3" w:rsidRDefault="00E7464B" w:rsidP="00E7464B">
      <w:pPr>
        <w:rPr>
          <w:rFonts w:ascii="Times New Roman" w:hAnsi="Times New Roman" w:cs="Times New Roman"/>
          <w:color w:val="222222"/>
          <w:spacing w:val="-5"/>
          <w:sz w:val="32"/>
          <w:szCs w:val="32"/>
          <w:shd w:val="clear" w:color="auto" w:fill="FFFFFF"/>
        </w:rPr>
      </w:pPr>
      <w:r w:rsidRPr="005C03C3">
        <w:rPr>
          <w:rFonts w:ascii="Times New Roman" w:hAnsi="Times New Roman" w:cs="Times New Roman"/>
          <w:color w:val="222222"/>
          <w:spacing w:val="-5"/>
          <w:sz w:val="32"/>
          <w:szCs w:val="32"/>
          <w:shd w:val="clear" w:color="auto" w:fill="FFFFFF"/>
        </w:rPr>
        <w:t xml:space="preserve">8. </w:t>
      </w:r>
      <w:r w:rsidRPr="005C03C3">
        <w:rPr>
          <w:rFonts w:ascii="Times New Roman" w:hAnsi="Times New Roman" w:cs="Times New Roman"/>
          <w:b/>
          <w:bCs/>
          <w:color w:val="222222"/>
          <w:spacing w:val="-5"/>
          <w:sz w:val="32"/>
          <w:szCs w:val="32"/>
          <w:u w:val="single"/>
          <w:shd w:val="clear" w:color="auto" w:fill="FFFFFF"/>
        </w:rPr>
        <w:t>Conclusion</w:t>
      </w:r>
    </w:p>
    <w:p w14:paraId="61DA96C9" w14:textId="77777777" w:rsidR="00E7464B" w:rsidRPr="005C03C3" w:rsidRDefault="00E7464B" w:rsidP="00E7464B">
      <w:pPr>
        <w:rPr>
          <w:rFonts w:ascii="Times New Roman" w:hAnsi="Times New Roman" w:cs="Times New Roman"/>
          <w:color w:val="222222"/>
          <w:spacing w:val="-5"/>
          <w:sz w:val="32"/>
          <w:szCs w:val="32"/>
          <w:shd w:val="clear" w:color="auto" w:fill="FFFFFF"/>
        </w:rPr>
      </w:pPr>
      <w:r w:rsidRPr="005C03C3">
        <w:rPr>
          <w:rFonts w:ascii="Times New Roman" w:hAnsi="Times New Roman" w:cs="Times New Roman"/>
          <w:color w:val="222222"/>
          <w:spacing w:val="-5"/>
          <w:sz w:val="32"/>
          <w:szCs w:val="32"/>
          <w:shd w:val="clear" w:color="auto" w:fill="FFFFFF"/>
        </w:rPr>
        <w:t>1.</w:t>
      </w:r>
      <w:r w:rsidRPr="005C03C3">
        <w:rPr>
          <w:rFonts w:ascii="Times New Roman" w:hAnsi="Times New Roman" w:cs="Times New Roman"/>
          <w:color w:val="222222"/>
          <w:spacing w:val="-5"/>
          <w:sz w:val="32"/>
          <w:szCs w:val="32"/>
          <w:shd w:val="clear" w:color="auto" w:fill="FFFFFF"/>
        </w:rPr>
        <w:tab/>
        <w:t>Efficient Credit Card Management: Users can easily link their credit card accounts from various banks, track transactions, view statements, and schedule payments, all within a single app.</w:t>
      </w:r>
    </w:p>
    <w:p w14:paraId="19D7980E" w14:textId="77777777" w:rsidR="00E7464B" w:rsidRDefault="00E7464B" w:rsidP="00E7464B">
      <w:pPr>
        <w:rPr>
          <w:rFonts w:ascii="Times New Roman" w:hAnsi="Times New Roman" w:cs="Times New Roman"/>
          <w:color w:val="222222"/>
          <w:spacing w:val="-5"/>
          <w:sz w:val="32"/>
          <w:szCs w:val="32"/>
          <w:shd w:val="clear" w:color="auto" w:fill="FFFFFF"/>
        </w:rPr>
      </w:pPr>
      <w:r w:rsidRPr="005C03C3">
        <w:rPr>
          <w:rFonts w:ascii="Times New Roman" w:hAnsi="Times New Roman" w:cs="Times New Roman"/>
          <w:color w:val="222222"/>
          <w:spacing w:val="-5"/>
          <w:sz w:val="32"/>
          <w:szCs w:val="32"/>
          <w:shd w:val="clear" w:color="auto" w:fill="FFFFFF"/>
        </w:rPr>
        <w:t>2.</w:t>
      </w:r>
      <w:r w:rsidRPr="005C03C3">
        <w:rPr>
          <w:rFonts w:ascii="Times New Roman" w:hAnsi="Times New Roman" w:cs="Times New Roman"/>
          <w:color w:val="222222"/>
          <w:spacing w:val="-5"/>
          <w:sz w:val="32"/>
          <w:szCs w:val="32"/>
          <w:shd w:val="clear" w:color="auto" w:fill="FFFFFF"/>
        </w:rPr>
        <w:tab/>
        <w:t>Credit Score Monitoring: The app offers real-time updates on users' credit scores, empowering them to monitor their credit health and make informed financial decisions.</w:t>
      </w:r>
    </w:p>
    <w:p w14:paraId="10AEFD8A" w14:textId="77777777" w:rsidR="0026770A" w:rsidRDefault="0026770A" w:rsidP="00E7464B">
      <w:pPr>
        <w:rPr>
          <w:rFonts w:ascii="Times New Roman" w:hAnsi="Times New Roman" w:cs="Times New Roman"/>
          <w:color w:val="222222"/>
          <w:spacing w:val="-5"/>
          <w:sz w:val="32"/>
          <w:szCs w:val="32"/>
          <w:shd w:val="clear" w:color="auto" w:fill="FFFFFF"/>
        </w:rPr>
      </w:pPr>
    </w:p>
    <w:p w14:paraId="7659C58B" w14:textId="77777777" w:rsidR="0026770A" w:rsidRDefault="0026770A" w:rsidP="00E7464B">
      <w:pPr>
        <w:rPr>
          <w:rFonts w:ascii="Times New Roman" w:hAnsi="Times New Roman" w:cs="Times New Roman"/>
          <w:color w:val="222222"/>
          <w:spacing w:val="-5"/>
          <w:sz w:val="32"/>
          <w:szCs w:val="32"/>
          <w:shd w:val="clear" w:color="auto" w:fill="FFFFFF"/>
        </w:rPr>
      </w:pPr>
    </w:p>
    <w:p w14:paraId="25ABE5AE" w14:textId="77777777" w:rsidR="0026770A" w:rsidRDefault="0026770A" w:rsidP="00E7464B">
      <w:pPr>
        <w:rPr>
          <w:rFonts w:ascii="Times New Roman" w:hAnsi="Times New Roman" w:cs="Times New Roman"/>
          <w:color w:val="222222"/>
          <w:spacing w:val="-5"/>
          <w:sz w:val="32"/>
          <w:szCs w:val="32"/>
          <w:shd w:val="clear" w:color="auto" w:fill="FFFFFF"/>
        </w:rPr>
      </w:pPr>
    </w:p>
    <w:p w14:paraId="1582B4BE" w14:textId="77777777" w:rsidR="0026770A" w:rsidRDefault="0026770A" w:rsidP="00E7464B">
      <w:pPr>
        <w:rPr>
          <w:rFonts w:ascii="Times New Roman" w:hAnsi="Times New Roman" w:cs="Times New Roman"/>
          <w:color w:val="222222"/>
          <w:spacing w:val="-5"/>
          <w:sz w:val="32"/>
          <w:szCs w:val="32"/>
          <w:shd w:val="clear" w:color="auto" w:fill="FFFFFF"/>
        </w:rPr>
      </w:pPr>
    </w:p>
    <w:p w14:paraId="4778E9A2" w14:textId="77777777" w:rsidR="0026770A" w:rsidRDefault="0026770A" w:rsidP="00E7464B">
      <w:pPr>
        <w:rPr>
          <w:rFonts w:ascii="Times New Roman" w:hAnsi="Times New Roman" w:cs="Times New Roman"/>
          <w:color w:val="222222"/>
          <w:spacing w:val="-5"/>
          <w:sz w:val="32"/>
          <w:szCs w:val="32"/>
          <w:shd w:val="clear" w:color="auto" w:fill="FFFFFF"/>
        </w:rPr>
      </w:pPr>
    </w:p>
    <w:p w14:paraId="33356A87" w14:textId="77777777" w:rsidR="0026770A" w:rsidRDefault="0026770A" w:rsidP="00E7464B">
      <w:pPr>
        <w:rPr>
          <w:rFonts w:ascii="Times New Roman" w:hAnsi="Times New Roman" w:cs="Times New Roman"/>
          <w:color w:val="222222"/>
          <w:spacing w:val="-5"/>
          <w:sz w:val="32"/>
          <w:szCs w:val="32"/>
          <w:shd w:val="clear" w:color="auto" w:fill="FFFFFF"/>
        </w:rPr>
      </w:pPr>
    </w:p>
    <w:p w14:paraId="15359DA0" w14:textId="77777777" w:rsidR="0026770A" w:rsidRDefault="0026770A" w:rsidP="00E7464B">
      <w:pPr>
        <w:rPr>
          <w:rFonts w:ascii="Times New Roman" w:hAnsi="Times New Roman" w:cs="Times New Roman"/>
          <w:color w:val="222222"/>
          <w:spacing w:val="-5"/>
          <w:sz w:val="32"/>
          <w:szCs w:val="32"/>
          <w:shd w:val="clear" w:color="auto" w:fill="FFFFFF"/>
        </w:rPr>
      </w:pPr>
    </w:p>
    <w:p w14:paraId="4C5ED2FD" w14:textId="77777777" w:rsidR="0026770A" w:rsidRDefault="0026770A" w:rsidP="00E7464B">
      <w:pPr>
        <w:rPr>
          <w:rFonts w:ascii="Times New Roman" w:hAnsi="Times New Roman" w:cs="Times New Roman"/>
          <w:color w:val="222222"/>
          <w:spacing w:val="-5"/>
          <w:sz w:val="32"/>
          <w:szCs w:val="32"/>
          <w:shd w:val="clear" w:color="auto" w:fill="FFFFFF"/>
        </w:rPr>
      </w:pPr>
    </w:p>
    <w:p w14:paraId="2E78E8D9" w14:textId="77777777" w:rsidR="0026770A" w:rsidRDefault="0026770A" w:rsidP="00E7464B">
      <w:pPr>
        <w:rPr>
          <w:rFonts w:ascii="Times New Roman" w:hAnsi="Times New Roman" w:cs="Times New Roman"/>
          <w:color w:val="222222"/>
          <w:spacing w:val="-5"/>
          <w:sz w:val="32"/>
          <w:szCs w:val="32"/>
          <w:shd w:val="clear" w:color="auto" w:fill="FFFFFF"/>
        </w:rPr>
      </w:pPr>
    </w:p>
    <w:p w14:paraId="0F785E66" w14:textId="1D0ED89B" w:rsidR="0026770A" w:rsidRPr="0026770A" w:rsidRDefault="0026770A" w:rsidP="0026770A">
      <w:pPr>
        <w:jc w:val="center"/>
        <w:rPr>
          <w:rFonts w:ascii="Times New Roman" w:hAnsi="Times New Roman" w:cs="Times New Roman"/>
          <w:color w:val="222222"/>
          <w:spacing w:val="-5"/>
          <w:sz w:val="52"/>
          <w:szCs w:val="52"/>
          <w:shd w:val="clear" w:color="auto" w:fill="FFFFFF"/>
        </w:rPr>
      </w:pPr>
      <w:r w:rsidRPr="0026770A">
        <w:rPr>
          <w:rFonts w:ascii="Times New Roman" w:hAnsi="Times New Roman" w:cs="Times New Roman"/>
          <w:b/>
          <w:bCs/>
          <w:color w:val="222222"/>
          <w:spacing w:val="-5"/>
          <w:sz w:val="52"/>
          <w:szCs w:val="52"/>
          <w:shd w:val="clear" w:color="auto" w:fill="FFFFFF"/>
        </w:rPr>
        <w:lastRenderedPageBreak/>
        <w:t>USER JOURNEY AND WORKFLOW</w:t>
      </w:r>
      <w:r>
        <w:rPr>
          <w:rFonts w:ascii="Times New Roman" w:hAnsi="Times New Roman" w:cs="Times New Roman"/>
          <w:color w:val="222222"/>
          <w:spacing w:val="-5"/>
          <w:sz w:val="52"/>
          <w:szCs w:val="52"/>
          <w:shd w:val="clear" w:color="auto" w:fill="FFFFFF"/>
        </w:rPr>
        <w:t>:</w:t>
      </w:r>
    </w:p>
    <w:p w14:paraId="43C068DE" w14:textId="77777777" w:rsidR="0026770A" w:rsidRPr="0026770A" w:rsidRDefault="0026770A" w:rsidP="0026770A">
      <w:pPr>
        <w:jc w:val="center"/>
        <w:rPr>
          <w:rFonts w:ascii="Times New Roman" w:hAnsi="Times New Roman" w:cs="Times New Roman"/>
          <w:color w:val="222222"/>
          <w:spacing w:val="-5"/>
          <w:sz w:val="52"/>
          <w:szCs w:val="52"/>
          <w:shd w:val="clear" w:color="auto" w:fill="FFFFFF"/>
        </w:rPr>
      </w:pPr>
    </w:p>
    <w:p w14:paraId="29A9E108" w14:textId="77777777" w:rsidR="0026770A" w:rsidRPr="005C03C3" w:rsidRDefault="0026770A" w:rsidP="00E7464B">
      <w:pPr>
        <w:rPr>
          <w:rFonts w:ascii="Times New Roman" w:hAnsi="Times New Roman" w:cs="Times New Roman"/>
          <w:color w:val="222222"/>
          <w:spacing w:val="-5"/>
          <w:sz w:val="32"/>
          <w:szCs w:val="32"/>
          <w:shd w:val="clear" w:color="auto" w:fill="FFFFFF"/>
        </w:rPr>
      </w:pPr>
    </w:p>
    <w:p w14:paraId="39DC59B9" w14:textId="1C9146D4" w:rsidR="00E7464B" w:rsidRPr="00E17AEF" w:rsidRDefault="0026770A" w:rsidP="00E17AEF">
      <w:pPr>
        <w:rPr>
          <w:rFonts w:ascii="Times New Roman" w:hAnsi="Times New Roman" w:cs="Times New Roman"/>
          <w:sz w:val="32"/>
          <w:szCs w:val="32"/>
          <w:lang w:val="en-US"/>
        </w:rPr>
      </w:pPr>
      <w:r w:rsidRPr="0026770A">
        <w:rPr>
          <w:rFonts w:ascii="Times New Roman" w:hAnsi="Times New Roman" w:cs="Times New Roman"/>
          <w:sz w:val="32"/>
          <w:szCs w:val="32"/>
          <w:lang w:val="en-US"/>
        </w:rPr>
        <w:drawing>
          <wp:inline distT="0" distB="0" distL="0" distR="0" wp14:anchorId="0C56F52E" wp14:editId="19D3340B">
            <wp:extent cx="6922770" cy="3202789"/>
            <wp:effectExtent l="0" t="0" r="0" b="0"/>
            <wp:docPr id="1170184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84024" name=""/>
                    <pic:cNvPicPr/>
                  </pic:nvPicPr>
                  <pic:blipFill rotWithShape="1">
                    <a:blip r:embed="rId15"/>
                    <a:srcRect t="1623"/>
                    <a:stretch/>
                  </pic:blipFill>
                  <pic:spPr bwMode="auto">
                    <a:xfrm>
                      <a:off x="0" y="0"/>
                      <a:ext cx="6922770" cy="3202789"/>
                    </a:xfrm>
                    <a:prstGeom prst="rect">
                      <a:avLst/>
                    </a:prstGeom>
                    <a:ln>
                      <a:noFill/>
                    </a:ln>
                    <a:extLst>
                      <a:ext uri="{53640926-AAD7-44D8-BBD7-CCE9431645EC}">
                        <a14:shadowObscured xmlns:a14="http://schemas.microsoft.com/office/drawing/2010/main"/>
                      </a:ext>
                    </a:extLst>
                  </pic:spPr>
                </pic:pic>
              </a:graphicData>
            </a:graphic>
          </wp:inline>
        </w:drawing>
      </w:r>
    </w:p>
    <w:sectPr w:rsidR="00E7464B" w:rsidRPr="00E17AEF" w:rsidSect="00BC66AD">
      <w:pgSz w:w="11906" w:h="16838"/>
      <w:pgMar w:top="720" w:right="720" w:bottom="720" w:left="28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05682" w14:textId="77777777" w:rsidR="00BC66AD" w:rsidRDefault="00BC66AD" w:rsidP="009526CB">
      <w:pPr>
        <w:spacing w:after="0" w:line="240" w:lineRule="auto"/>
      </w:pPr>
      <w:r>
        <w:separator/>
      </w:r>
    </w:p>
  </w:endnote>
  <w:endnote w:type="continuationSeparator" w:id="0">
    <w:p w14:paraId="5BF9E611" w14:textId="77777777" w:rsidR="00BC66AD" w:rsidRDefault="00BC66AD" w:rsidP="00952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8B98A" w14:textId="77777777" w:rsidR="00BC66AD" w:rsidRDefault="00BC66AD" w:rsidP="009526CB">
      <w:pPr>
        <w:spacing w:after="0" w:line="240" w:lineRule="auto"/>
      </w:pPr>
      <w:r>
        <w:separator/>
      </w:r>
    </w:p>
  </w:footnote>
  <w:footnote w:type="continuationSeparator" w:id="0">
    <w:p w14:paraId="5098429E" w14:textId="77777777" w:rsidR="00BC66AD" w:rsidRDefault="00BC66AD" w:rsidP="009526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E1382B"/>
    <w:multiLevelType w:val="multilevel"/>
    <w:tmpl w:val="100A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7C63F9"/>
    <w:multiLevelType w:val="multilevel"/>
    <w:tmpl w:val="4A62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4415836">
    <w:abstractNumId w:val="1"/>
  </w:num>
  <w:num w:numId="2" w16cid:durableId="69472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6CB"/>
    <w:rsid w:val="0026770A"/>
    <w:rsid w:val="003452D5"/>
    <w:rsid w:val="003850A5"/>
    <w:rsid w:val="004C7BF5"/>
    <w:rsid w:val="005C03C3"/>
    <w:rsid w:val="008208AC"/>
    <w:rsid w:val="00864E55"/>
    <w:rsid w:val="009526CB"/>
    <w:rsid w:val="00971669"/>
    <w:rsid w:val="00BC66AD"/>
    <w:rsid w:val="00C069BE"/>
    <w:rsid w:val="00E17AEF"/>
    <w:rsid w:val="00E746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B6CBD"/>
  <w15:chartTrackingRefBased/>
  <w15:docId w15:val="{EA19DB0C-E72A-447E-BF6D-80F1FDD95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17AE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E17A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26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9526CB"/>
    <w:rPr>
      <w:color w:val="0000FF"/>
      <w:u w:val="single"/>
    </w:rPr>
  </w:style>
  <w:style w:type="paragraph" w:styleId="Header">
    <w:name w:val="header"/>
    <w:basedOn w:val="Normal"/>
    <w:link w:val="HeaderChar"/>
    <w:uiPriority w:val="99"/>
    <w:unhideWhenUsed/>
    <w:rsid w:val="009526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26CB"/>
  </w:style>
  <w:style w:type="paragraph" w:styleId="Footer">
    <w:name w:val="footer"/>
    <w:basedOn w:val="Normal"/>
    <w:link w:val="FooterChar"/>
    <w:uiPriority w:val="99"/>
    <w:unhideWhenUsed/>
    <w:rsid w:val="009526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26CB"/>
  </w:style>
  <w:style w:type="character" w:styleId="Strong">
    <w:name w:val="Strong"/>
    <w:basedOn w:val="DefaultParagraphFont"/>
    <w:uiPriority w:val="22"/>
    <w:qFormat/>
    <w:rsid w:val="009526CB"/>
    <w:rPr>
      <w:b/>
      <w:bCs/>
    </w:rPr>
  </w:style>
  <w:style w:type="paragraph" w:customStyle="1" w:styleId="button-tabs-item">
    <w:name w:val="button-tabs-item"/>
    <w:basedOn w:val="Normal"/>
    <w:rsid w:val="00E17A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button-tabs-button">
    <w:name w:val="button-tabs-button"/>
    <w:basedOn w:val="DefaultParagraphFont"/>
    <w:rsid w:val="00E17AEF"/>
  </w:style>
  <w:style w:type="character" w:customStyle="1" w:styleId="text">
    <w:name w:val="text"/>
    <w:basedOn w:val="DefaultParagraphFont"/>
    <w:rsid w:val="00E17AEF"/>
  </w:style>
  <w:style w:type="paragraph" w:styleId="NoSpacing">
    <w:name w:val="No Spacing"/>
    <w:uiPriority w:val="1"/>
    <w:qFormat/>
    <w:rsid w:val="00E17AEF"/>
    <w:pPr>
      <w:spacing w:after="0" w:line="240" w:lineRule="auto"/>
    </w:pPr>
  </w:style>
  <w:style w:type="character" w:customStyle="1" w:styleId="Heading2Char">
    <w:name w:val="Heading 2 Char"/>
    <w:basedOn w:val="DefaultParagraphFont"/>
    <w:link w:val="Heading2"/>
    <w:uiPriority w:val="9"/>
    <w:rsid w:val="00E17AEF"/>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E17AE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82811">
      <w:bodyDiv w:val="1"/>
      <w:marLeft w:val="0"/>
      <w:marRight w:val="0"/>
      <w:marTop w:val="0"/>
      <w:marBottom w:val="0"/>
      <w:divBdr>
        <w:top w:val="none" w:sz="0" w:space="0" w:color="auto"/>
        <w:left w:val="none" w:sz="0" w:space="0" w:color="auto"/>
        <w:bottom w:val="none" w:sz="0" w:space="0" w:color="auto"/>
        <w:right w:val="none" w:sz="0" w:space="0" w:color="auto"/>
      </w:divBdr>
    </w:div>
    <w:div w:id="764960033">
      <w:bodyDiv w:val="1"/>
      <w:marLeft w:val="0"/>
      <w:marRight w:val="0"/>
      <w:marTop w:val="0"/>
      <w:marBottom w:val="0"/>
      <w:divBdr>
        <w:top w:val="none" w:sz="0" w:space="0" w:color="auto"/>
        <w:left w:val="none" w:sz="0" w:space="0" w:color="auto"/>
        <w:bottom w:val="none" w:sz="0" w:space="0" w:color="auto"/>
        <w:right w:val="none" w:sz="0" w:space="0" w:color="auto"/>
      </w:divBdr>
    </w:div>
    <w:div w:id="987174237">
      <w:bodyDiv w:val="1"/>
      <w:marLeft w:val="0"/>
      <w:marRight w:val="0"/>
      <w:marTop w:val="0"/>
      <w:marBottom w:val="0"/>
      <w:divBdr>
        <w:top w:val="none" w:sz="0" w:space="0" w:color="auto"/>
        <w:left w:val="none" w:sz="0" w:space="0" w:color="auto"/>
        <w:bottom w:val="none" w:sz="0" w:space="0" w:color="auto"/>
        <w:right w:val="none" w:sz="0" w:space="0" w:color="auto"/>
      </w:divBdr>
    </w:div>
    <w:div w:id="990914434">
      <w:bodyDiv w:val="1"/>
      <w:marLeft w:val="0"/>
      <w:marRight w:val="0"/>
      <w:marTop w:val="0"/>
      <w:marBottom w:val="0"/>
      <w:divBdr>
        <w:top w:val="none" w:sz="0" w:space="0" w:color="auto"/>
        <w:left w:val="none" w:sz="0" w:space="0" w:color="auto"/>
        <w:bottom w:val="none" w:sz="0" w:space="0" w:color="auto"/>
        <w:right w:val="none" w:sz="0" w:space="0" w:color="auto"/>
      </w:divBdr>
    </w:div>
    <w:div w:id="1316765588">
      <w:bodyDiv w:val="1"/>
      <w:marLeft w:val="0"/>
      <w:marRight w:val="0"/>
      <w:marTop w:val="0"/>
      <w:marBottom w:val="0"/>
      <w:divBdr>
        <w:top w:val="none" w:sz="0" w:space="0" w:color="auto"/>
        <w:left w:val="none" w:sz="0" w:space="0" w:color="auto"/>
        <w:bottom w:val="none" w:sz="0" w:space="0" w:color="auto"/>
        <w:right w:val="none" w:sz="0" w:space="0" w:color="auto"/>
      </w:divBdr>
    </w:div>
    <w:div w:id="1779910974">
      <w:bodyDiv w:val="1"/>
      <w:marLeft w:val="0"/>
      <w:marRight w:val="0"/>
      <w:marTop w:val="0"/>
      <w:marBottom w:val="0"/>
      <w:divBdr>
        <w:top w:val="none" w:sz="0" w:space="0" w:color="auto"/>
        <w:left w:val="none" w:sz="0" w:space="0" w:color="auto"/>
        <w:bottom w:val="none" w:sz="0" w:space="0" w:color="auto"/>
        <w:right w:val="none" w:sz="0" w:space="0" w:color="auto"/>
      </w:divBdr>
    </w:div>
    <w:div w:id="1807769806">
      <w:bodyDiv w:val="1"/>
      <w:marLeft w:val="0"/>
      <w:marRight w:val="0"/>
      <w:marTop w:val="0"/>
      <w:marBottom w:val="0"/>
      <w:divBdr>
        <w:top w:val="none" w:sz="0" w:space="0" w:color="auto"/>
        <w:left w:val="none" w:sz="0" w:space="0" w:color="auto"/>
        <w:bottom w:val="none" w:sz="0" w:space="0" w:color="auto"/>
        <w:right w:val="none" w:sz="0" w:space="0" w:color="auto"/>
      </w:divBdr>
      <w:divsChild>
        <w:div w:id="780496199">
          <w:marLeft w:val="0"/>
          <w:marRight w:val="0"/>
          <w:marTop w:val="600"/>
          <w:marBottom w:val="240"/>
          <w:divBdr>
            <w:top w:val="none" w:sz="0" w:space="0" w:color="auto"/>
            <w:left w:val="none" w:sz="0" w:space="0" w:color="auto"/>
            <w:bottom w:val="none" w:sz="0" w:space="0" w:color="auto"/>
            <w:right w:val="none" w:sz="0" w:space="0" w:color="auto"/>
          </w:divBdr>
          <w:divsChild>
            <w:div w:id="538051576">
              <w:marLeft w:val="0"/>
              <w:marRight w:val="0"/>
              <w:marTop w:val="0"/>
              <w:marBottom w:val="0"/>
              <w:divBdr>
                <w:top w:val="single" w:sz="6" w:space="6" w:color="E3EAF2"/>
                <w:left w:val="single" w:sz="6" w:space="6" w:color="E3EAF2"/>
                <w:bottom w:val="single" w:sz="6" w:space="6" w:color="E3EAF2"/>
                <w:right w:val="single" w:sz="6" w:space="6" w:color="E3EAF2"/>
              </w:divBdr>
            </w:div>
            <w:div w:id="1066730367">
              <w:marLeft w:val="0"/>
              <w:marRight w:val="0"/>
              <w:marTop w:val="0"/>
              <w:marBottom w:val="0"/>
              <w:divBdr>
                <w:top w:val="none" w:sz="0" w:space="0" w:color="auto"/>
                <w:left w:val="none" w:sz="0" w:space="0" w:color="auto"/>
                <w:bottom w:val="none" w:sz="0" w:space="0" w:color="auto"/>
                <w:right w:val="none" w:sz="0" w:space="0" w:color="auto"/>
              </w:divBdr>
              <w:divsChild>
                <w:div w:id="1206992602">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195192585">
          <w:marLeft w:val="0"/>
          <w:marRight w:val="0"/>
          <w:marTop w:val="0"/>
          <w:marBottom w:val="0"/>
          <w:divBdr>
            <w:top w:val="none" w:sz="0" w:space="0" w:color="auto"/>
            <w:left w:val="none" w:sz="0" w:space="0" w:color="auto"/>
            <w:bottom w:val="none" w:sz="0" w:space="0" w:color="auto"/>
            <w:right w:val="none" w:sz="0" w:space="0" w:color="auto"/>
          </w:divBdr>
        </w:div>
        <w:div w:id="423184875">
          <w:marLeft w:val="0"/>
          <w:marRight w:val="0"/>
          <w:marTop w:val="0"/>
          <w:marBottom w:val="0"/>
          <w:divBdr>
            <w:top w:val="none" w:sz="0" w:space="0" w:color="auto"/>
            <w:left w:val="none" w:sz="0" w:space="0" w:color="auto"/>
            <w:bottom w:val="none" w:sz="0" w:space="0" w:color="auto"/>
            <w:right w:val="none" w:sz="0" w:space="0" w:color="auto"/>
          </w:divBdr>
          <w:divsChild>
            <w:div w:id="1568347391">
              <w:marLeft w:val="0"/>
              <w:marRight w:val="0"/>
              <w:marTop w:val="0"/>
              <w:marBottom w:val="0"/>
              <w:divBdr>
                <w:top w:val="none" w:sz="0" w:space="0" w:color="auto"/>
                <w:left w:val="none" w:sz="0" w:space="0" w:color="auto"/>
                <w:bottom w:val="none" w:sz="0" w:space="0" w:color="auto"/>
                <w:right w:val="none" w:sz="0" w:space="0" w:color="auto"/>
              </w:divBdr>
              <w:divsChild>
                <w:div w:id="165444722">
                  <w:marLeft w:val="0"/>
                  <w:marRight w:val="0"/>
                  <w:marTop w:val="0"/>
                  <w:marBottom w:val="0"/>
                  <w:divBdr>
                    <w:top w:val="none" w:sz="0" w:space="0" w:color="auto"/>
                    <w:left w:val="none" w:sz="0" w:space="0" w:color="auto"/>
                    <w:bottom w:val="none" w:sz="0" w:space="0" w:color="auto"/>
                    <w:right w:val="none" w:sz="0" w:space="0" w:color="auto"/>
                  </w:divBdr>
                </w:div>
                <w:div w:id="1470125927">
                  <w:marLeft w:val="0"/>
                  <w:marRight w:val="0"/>
                  <w:marTop w:val="0"/>
                  <w:marBottom w:val="0"/>
                  <w:divBdr>
                    <w:top w:val="none" w:sz="0" w:space="0" w:color="auto"/>
                    <w:left w:val="none" w:sz="0" w:space="0" w:color="auto"/>
                    <w:bottom w:val="none" w:sz="0" w:space="0" w:color="auto"/>
                    <w:right w:val="none" w:sz="0" w:space="0" w:color="auto"/>
                  </w:divBdr>
                </w:div>
                <w:div w:id="549877126">
                  <w:marLeft w:val="0"/>
                  <w:marRight w:val="0"/>
                  <w:marTop w:val="0"/>
                  <w:marBottom w:val="0"/>
                  <w:divBdr>
                    <w:top w:val="none" w:sz="0" w:space="0" w:color="auto"/>
                    <w:left w:val="none" w:sz="0" w:space="0" w:color="auto"/>
                    <w:bottom w:val="none" w:sz="0" w:space="0" w:color="auto"/>
                    <w:right w:val="none" w:sz="0" w:space="0" w:color="auto"/>
                  </w:divBdr>
                </w:div>
                <w:div w:id="965506189">
                  <w:marLeft w:val="0"/>
                  <w:marRight w:val="0"/>
                  <w:marTop w:val="0"/>
                  <w:marBottom w:val="0"/>
                  <w:divBdr>
                    <w:top w:val="none" w:sz="0" w:space="0" w:color="auto"/>
                    <w:left w:val="none" w:sz="0" w:space="0" w:color="auto"/>
                    <w:bottom w:val="none" w:sz="0" w:space="0" w:color="auto"/>
                    <w:right w:val="none" w:sz="0" w:space="0" w:color="auto"/>
                  </w:divBdr>
                </w:div>
                <w:div w:id="1964573701">
                  <w:marLeft w:val="0"/>
                  <w:marRight w:val="0"/>
                  <w:marTop w:val="0"/>
                  <w:marBottom w:val="0"/>
                  <w:divBdr>
                    <w:top w:val="none" w:sz="0" w:space="0" w:color="auto"/>
                    <w:left w:val="none" w:sz="0" w:space="0" w:color="auto"/>
                    <w:bottom w:val="none" w:sz="0" w:space="0" w:color="auto"/>
                    <w:right w:val="none" w:sz="0" w:space="0" w:color="auto"/>
                  </w:divBdr>
                </w:div>
                <w:div w:id="107724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6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urweekmba.com/platform-business-models/"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ourweekmba.com/cost-structure-business-model/"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livemint.com/companies/start-ups/cred-enters-unicorn-club-at-2-2-bn-valuation-11617702147518.html" TargetMode="External"/><Relationship Id="rId4" Type="http://schemas.openxmlformats.org/officeDocument/2006/relationships/webSettings" Target="webSettings.xml"/><Relationship Id="rId9" Type="http://schemas.openxmlformats.org/officeDocument/2006/relationships/hyperlink" Target="https://fourweekmba.com/financial-accounting/" TargetMode="External"/><Relationship Id="rId14" Type="http://schemas.openxmlformats.org/officeDocument/2006/relationships/hyperlink" Target="https://in.investing.com/equities/cred-holding-balance-sheet?period_type=annually&amp;periods=previous&amp;period_type=annual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12</Pages>
  <Words>2234</Words>
  <Characters>12735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jahnavi gudibanda</dc:creator>
  <cp:keywords/>
  <dc:description/>
  <cp:lastModifiedBy>jahnavi gudibanda</cp:lastModifiedBy>
  <cp:revision>4</cp:revision>
  <dcterms:created xsi:type="dcterms:W3CDTF">2024-02-22T13:59:00Z</dcterms:created>
  <dcterms:modified xsi:type="dcterms:W3CDTF">2024-02-22T15:54:00Z</dcterms:modified>
</cp:coreProperties>
</file>