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14783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C646F0">
              <w:rPr>
                <w:rFonts w:ascii="Times New Roman"/>
              </w:rPr>
              <w:t>11</w:t>
            </w:r>
            <w:r>
              <w:rPr>
                <w:rFonts w:ascii="Times New Roman"/>
              </w:rPr>
              <w:t xml:space="preserve"> - </w:t>
            </w:r>
            <w:r w:rsidR="007400F1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0281F84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726A1">
              <w:rPr>
                <w:b/>
                <w:color w:val="000000"/>
              </w:rPr>
              <w:t>22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C8955E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22 – Advanced Ethical Considerations: Addressing Complex Scenarios and Limitations</w:t>
            </w:r>
          </w:p>
          <w:p w14:paraId="331704A0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51940EC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ethical concerns in AI-assisted coding.</w:t>
            </w:r>
          </w:p>
          <w:p w14:paraId="04DC6C90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Explore complex real-world scenarios where AI decisions have </w:t>
            </w: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consequences.</w:t>
            </w:r>
          </w:p>
          <w:p w14:paraId="173D8717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identify limitations and biases in AI-generated solutions.</w:t>
            </w:r>
          </w:p>
          <w:p w14:paraId="2E74285E" w14:textId="77777777" w:rsidR="005726A1" w:rsidRPr="005726A1" w:rsidRDefault="005726A1" w:rsidP="005726A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Encourage critical thinking and human responsibility in AI collaboration.</w:t>
            </w:r>
          </w:p>
          <w:p w14:paraId="393D5BA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17ADA68">
                <v:rect id="_x0000_i1025" style="width:0;height:1.5pt" o:hralign="center" o:hrstd="t" o:hr="t" fillcolor="#a0a0a0" stroked="f"/>
              </w:pict>
            </w:r>
          </w:p>
          <w:p w14:paraId="24D5220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AI and Inclusivity</w:t>
            </w:r>
          </w:p>
          <w:p w14:paraId="37507E96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Ask AI to generate a chatbot for customer support.</w:t>
            </w:r>
          </w:p>
          <w:p w14:paraId="26152007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Test if it handles multiple languages or accessibility features (e.g., screen readers).</w:t>
            </w:r>
          </w:p>
          <w:p w14:paraId="137A76BA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•  Discuss:</w:t>
            </w:r>
          </w:p>
          <w:p w14:paraId="5C296A4D" w14:textId="77777777" w:rsidR="0069490F" w:rsidRP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lack of inclusivity creates digital inequality.</w:t>
            </w:r>
          </w:p>
          <w:p w14:paraId="3BDFF6AC" w14:textId="77777777" w:rsidR="0069490F" w:rsidRDefault="0069490F" w:rsidP="0069490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Ethical ways to ensure accessibility in AI-generated systems</w:t>
            </w:r>
          </w:p>
          <w:p w14:paraId="69F48BC6" w14:textId="06CF9565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4A2F345" wp14:editId="5A5B8504">
                  <wp:extent cx="4492625" cy="4013835"/>
                  <wp:effectExtent l="0" t="0" r="3175" b="5715"/>
                  <wp:docPr id="17874761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4761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1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33E32D" w14:textId="5F7EB85B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B736070" wp14:editId="34477950">
                  <wp:extent cx="4492625" cy="3743960"/>
                  <wp:effectExtent l="0" t="0" r="3175" b="8890"/>
                  <wp:docPr id="1522701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7012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4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671DD" w14:textId="5C87CDE6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0F2D5DB" wp14:editId="5F032293">
                  <wp:extent cx="4492625" cy="3533140"/>
                  <wp:effectExtent l="0" t="0" r="3175" b="0"/>
                  <wp:docPr id="1233939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9398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3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FD49DC" w14:textId="62FE5F33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3971C7D" wp14:editId="672CD601">
                  <wp:extent cx="4492625" cy="3575685"/>
                  <wp:effectExtent l="0" t="0" r="3175" b="5715"/>
                  <wp:docPr id="1639024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2423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75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0C1ED" w14:textId="33C437A4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1FD9CCA" wp14:editId="4974BEA2">
                  <wp:extent cx="4492625" cy="3870325"/>
                  <wp:effectExtent l="0" t="0" r="3175" b="0"/>
                  <wp:docPr id="2136533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65331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7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9975730" wp14:editId="0DF8804B">
                  <wp:extent cx="4492625" cy="3522345"/>
                  <wp:effectExtent l="0" t="0" r="3175" b="1905"/>
                  <wp:docPr id="1169582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582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2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DDFD5" w14:textId="10A6FB38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1005CFF" wp14:editId="35FC91AE">
                  <wp:extent cx="4492625" cy="3909695"/>
                  <wp:effectExtent l="0" t="0" r="3175" b="0"/>
                  <wp:docPr id="2138635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3573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0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49CAB" w14:textId="06C6F03E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71DF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8FB20AA" wp14:editId="7520DEB0">
                  <wp:extent cx="4492625" cy="2301875"/>
                  <wp:effectExtent l="0" t="0" r="3175" b="3175"/>
                  <wp:docPr id="10726511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6511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0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8A72D" w14:textId="1122A2BB" w:rsidR="00B71DF1" w:rsidRDefault="00AF4130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8C9A3AA" wp14:editId="6A98B8C0">
                  <wp:extent cx="4492625" cy="2281555"/>
                  <wp:effectExtent l="0" t="0" r="3175" b="4445"/>
                  <wp:docPr id="1316910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108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1C0F7" w14:textId="77777777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761A94B" w14:textId="77777777" w:rsidR="00B71DF1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B29262" w14:textId="77777777" w:rsidR="00B71DF1" w:rsidRPr="0069490F" w:rsidRDefault="00B71DF1" w:rsidP="00B71DF1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E0F17A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1198C92">
                <v:rect id="_x0000_i1039" style="width:0;height:1.5pt" o:hralign="center" o:hrstd="t" o:hr="t" fillcolor="#a0a0a0" stroked="f"/>
              </w:pict>
            </w:r>
          </w:p>
          <w:p w14:paraId="1705DC28" w14:textId="77777777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Intellectual Property and Plagiarism</w:t>
            </w:r>
          </w:p>
          <w:p w14:paraId="49983AF9" w14:textId="51EA2866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write a code snippet for image compression.</w:t>
            </w:r>
          </w:p>
          <w:p w14:paraId="701B4A28" w14:textId="43AB653E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if AI reuses code from open-source libraries without attribution.</w:t>
            </w:r>
          </w:p>
          <w:p w14:paraId="61F8C95B" w14:textId="59C6D6A8" w:rsidR="0069490F" w:rsidRPr="0069490F" w:rsidRDefault="0069490F" w:rsidP="0069490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20518665" w14:textId="77777777" w:rsidR="0069490F" w:rsidRP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copyright violations affect developers.</w:t>
            </w:r>
          </w:p>
          <w:p w14:paraId="729D9E77" w14:textId="77777777" w:rsidR="0069490F" w:rsidRDefault="0069490F" w:rsidP="0069490F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9490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Best practices for attribution when using AI-generated code.</w:t>
            </w:r>
          </w:p>
          <w:p w14:paraId="614D23BB" w14:textId="518E8695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3CDD06D" wp14:editId="69C1DEAE">
                  <wp:extent cx="4492625" cy="6283960"/>
                  <wp:effectExtent l="0" t="0" r="3175" b="2540"/>
                  <wp:docPr id="388366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3663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8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1D545" w14:textId="023B609D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AF61B56" wp14:editId="0E8383D8">
                  <wp:extent cx="4492625" cy="3663315"/>
                  <wp:effectExtent l="0" t="0" r="3175" b="0"/>
                  <wp:docPr id="1468784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78404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6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A83767" w14:textId="7025CA70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74D40F9D" wp14:editId="0667EDA7">
                  <wp:extent cx="4492625" cy="3079750"/>
                  <wp:effectExtent l="0" t="0" r="3175" b="6350"/>
                  <wp:docPr id="17765230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52305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2E957" w14:textId="2241C298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D30FAB" wp14:editId="6F0CF3C7">
                  <wp:extent cx="4492625" cy="4256405"/>
                  <wp:effectExtent l="0" t="0" r="3175" b="0"/>
                  <wp:docPr id="856658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6584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5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4776F" w14:textId="40455F25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05FEFEC" wp14:editId="3B8416A3">
                  <wp:extent cx="4492625" cy="3760470"/>
                  <wp:effectExtent l="0" t="0" r="3175" b="0"/>
                  <wp:docPr id="619206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20658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233691" w14:textId="7B6B73B4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442A9BD" wp14:editId="6C76A07C">
                  <wp:extent cx="4492625" cy="4207510"/>
                  <wp:effectExtent l="0" t="0" r="3175" b="2540"/>
                  <wp:docPr id="16429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9306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4F9B1" w14:textId="04BE791C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1A38CD2A" wp14:editId="10237B42">
                  <wp:extent cx="4492625" cy="3033395"/>
                  <wp:effectExtent l="0" t="0" r="3175" b="0"/>
                  <wp:docPr id="19025392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53924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3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69881E" w14:textId="50FD101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F413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75F354C" wp14:editId="3A8C7083">
                  <wp:extent cx="4492625" cy="2058670"/>
                  <wp:effectExtent l="0" t="0" r="3175" b="0"/>
                  <wp:docPr id="1335858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85837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B5978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18EB812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600C487" w14:textId="77777777" w:rsidR="00AF4130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4E9343" w14:textId="77777777" w:rsidR="00AF4130" w:rsidRPr="0069490F" w:rsidRDefault="00AF4130" w:rsidP="00AF413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A903B7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C327469">
                <v:rect id="_x0000_i1027" style="width:0;height:1.5pt" o:hralign="center" o:hrstd="t" o:hr="t" fillcolor="#a0a0a0" stroked="f"/>
              </w:pict>
            </w:r>
          </w:p>
          <w:p w14:paraId="2E0CDBE8" w14:textId="16DE0A82" w:rsidR="0069490F" w:rsidRP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</w:t>
            </w:r>
            <w:r w:rsidRPr="006949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ask 3 – Dual-Use Code Risks</w:t>
            </w:r>
          </w:p>
          <w:p w14:paraId="3E5D20E8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network scanning tool.</w:t>
            </w:r>
          </w:p>
          <w:p w14:paraId="15C44504" w14:textId="77777777" w:rsidR="0069490F" w:rsidRPr="00F42758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 how the same tool can be used for ethical cybersecurity testing or illegal hacking.</w:t>
            </w:r>
          </w:p>
          <w:p w14:paraId="2598710A" w14:textId="77777777" w:rsidR="0069490F" w:rsidRDefault="0069490F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Debate whether AI should refuse such requests, and where to draw the line.</w:t>
            </w:r>
          </w:p>
          <w:p w14:paraId="17CCCFDC" w14:textId="0D1EC414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054FB58" wp14:editId="073B5522">
                  <wp:extent cx="4492625" cy="6060440"/>
                  <wp:effectExtent l="0" t="0" r="3175" b="0"/>
                  <wp:docPr id="2431465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1465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60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2CC80" w14:textId="56380E29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F840DB1" wp14:editId="480E0E20">
                  <wp:extent cx="4492625" cy="3076575"/>
                  <wp:effectExtent l="0" t="0" r="3175" b="9525"/>
                  <wp:docPr id="829639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3966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B5519" w14:textId="60A9D446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E416ADA" wp14:editId="5EAD1CD6">
                  <wp:extent cx="4492625" cy="3814445"/>
                  <wp:effectExtent l="0" t="0" r="3175" b="0"/>
                  <wp:docPr id="309645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64579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3E879" w14:textId="0A0B29CC" w:rsidR="00AF4130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94F1EAB" wp14:editId="1B5882BB">
                  <wp:extent cx="4492625" cy="3776980"/>
                  <wp:effectExtent l="0" t="0" r="3175" b="0"/>
                  <wp:docPr id="1074562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56235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76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A704A" w14:textId="51794302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40C7E77" wp14:editId="5E5C73CB">
                  <wp:extent cx="4492625" cy="3761105"/>
                  <wp:effectExtent l="0" t="0" r="3175" b="0"/>
                  <wp:docPr id="1460646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4681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6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CFBC0" w14:textId="1C767A42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83CE602" wp14:editId="23509EC3">
                  <wp:extent cx="4492625" cy="3139440"/>
                  <wp:effectExtent l="0" t="0" r="3175" b="3810"/>
                  <wp:docPr id="164285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8585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3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68EF1" w14:textId="77777777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0801034" w14:textId="77777777" w:rsidR="00B84D05" w:rsidRDefault="00B84D05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967C52E" w14:textId="77777777" w:rsidR="00AF4130" w:rsidRDefault="00AF4130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F744072" w14:textId="77777777" w:rsidR="00AF4130" w:rsidRPr="00F42758" w:rsidRDefault="00AF4130" w:rsidP="0069490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942EE1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6A8C2E7">
                <v:rect id="_x0000_i1028" style="width:0;height:1.5pt" o:hralign="center" o:hrstd="t" o:hr="t" fillcolor="#a0a0a0" stroked="f"/>
              </w:pict>
            </w:r>
          </w:p>
          <w:p w14:paraId="35C5EDEB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Human Oversight in Healthcare</w:t>
            </w:r>
          </w:p>
          <w:p w14:paraId="05451E27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AI writes code for detecting heart anomalies from ECG data.</w:t>
            </w:r>
          </w:p>
          <w:p w14:paraId="47A2601C" w14:textId="77777777" w:rsidR="00F42758" w:rsidRPr="00F42758" w:rsidRDefault="00F42758" w:rsidP="00F42758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3B4DF6E0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Should doctors rely fully on AI outputs?</w:t>
            </w:r>
          </w:p>
          <w:p w14:paraId="3904CE03" w14:textId="77777777" w:rsidR="00F42758" w:rsidRP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oversight is mandatory before deployment in real hospitals?</w:t>
            </w:r>
          </w:p>
          <w:p w14:paraId="08600C61" w14:textId="77777777" w:rsidR="00F42758" w:rsidRDefault="00F42758" w:rsidP="00F42758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responsibility be shared?</w:t>
            </w:r>
          </w:p>
          <w:p w14:paraId="4AD076AD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E1CBD1" w14:textId="28B1670C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8CAF2A1" wp14:editId="5CCAD7F6">
                  <wp:extent cx="4492625" cy="3211830"/>
                  <wp:effectExtent l="0" t="0" r="3175" b="7620"/>
                  <wp:docPr id="365845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84540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1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3E94E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EDA206F" w14:textId="1AB2E740" w:rsidR="00B84D05" w:rsidRDefault="00B84D05" w:rsidP="00B84D0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C5E4F46" wp14:editId="29142625">
                  <wp:extent cx="4492625" cy="4605020"/>
                  <wp:effectExtent l="0" t="0" r="3175" b="5080"/>
                  <wp:docPr id="91317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17646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05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289388" w14:textId="77777777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2F26D61" w14:textId="3F7056BC" w:rsidR="00B84D05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3BC3A8B" wp14:editId="771ED4F0">
                  <wp:extent cx="4492625" cy="4852670"/>
                  <wp:effectExtent l="0" t="0" r="3175" b="5080"/>
                  <wp:docPr id="3588336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83368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85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1E7DF" w14:textId="1452BD35" w:rsidR="00B84D05" w:rsidRPr="00F42758" w:rsidRDefault="00B84D05" w:rsidP="00B8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8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45314AA8" wp14:editId="0F09F5E9">
                  <wp:extent cx="4492625" cy="2554605"/>
                  <wp:effectExtent l="0" t="0" r="3175" b="0"/>
                  <wp:docPr id="1217630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6306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5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4BF964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349E64B">
                <v:rect id="_x0000_i1029" style="width:0;height:1.5pt" o:hralign="center" o:hrstd="t" o:hr="t" fillcolor="#a0a0a0" stroked="f"/>
              </w:pict>
            </w:r>
          </w:p>
          <w:p w14:paraId="4D8CC96C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 – AI in Decision-Making</w:t>
            </w:r>
          </w:p>
          <w:p w14:paraId="2D1821DB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Ask AI to generate a loan approval system.</w:t>
            </w:r>
          </w:p>
          <w:p w14:paraId="11D79E6F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</w:t>
            </w:r>
            <w:proofErr w:type="spellEnd"/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the decision process is explainable to users.</w:t>
            </w:r>
          </w:p>
          <w:p w14:paraId="17E5D3EE" w14:textId="77777777" w:rsidR="00F42758" w:rsidRPr="00F42758" w:rsidRDefault="00F42758" w:rsidP="00F42758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67000F80" w14:textId="77777777" w:rsidR="00F42758" w:rsidRP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What risks arise if AI decisions are a “black box”?</w:t>
            </w:r>
          </w:p>
          <w:p w14:paraId="085F8AA1" w14:textId="77777777" w:rsidR="00F42758" w:rsidRDefault="00F42758" w:rsidP="00F42758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explainability ensures fairness in financial decisions</w:t>
            </w:r>
          </w:p>
          <w:p w14:paraId="7B49EEC1" w14:textId="449244CB" w:rsidR="00970FF6" w:rsidRDefault="00970FF6" w:rsidP="00970FF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A65FAC9" wp14:editId="7552BF18">
                  <wp:extent cx="4492625" cy="5199380"/>
                  <wp:effectExtent l="0" t="0" r="3175" b="1270"/>
                  <wp:docPr id="1640841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4192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19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44D19" w14:textId="1BA3D4DD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29E9B0" wp14:editId="1DF7091D">
                  <wp:extent cx="4492625" cy="5610860"/>
                  <wp:effectExtent l="0" t="0" r="3175" b="8890"/>
                  <wp:docPr id="19906425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4250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10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2B0C1D" w14:textId="6CD99221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1C7FD76" wp14:editId="20539347">
                  <wp:extent cx="4492625" cy="5847715"/>
                  <wp:effectExtent l="0" t="0" r="3175" b="635"/>
                  <wp:docPr id="174606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0678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84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31659" w14:textId="52EA0CD6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7FB4C4C" wp14:editId="7EAB08A6">
                  <wp:extent cx="4492625" cy="5525135"/>
                  <wp:effectExtent l="0" t="0" r="3175" b="0"/>
                  <wp:docPr id="1788980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98045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2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D93A5" w14:textId="04117B14" w:rsidR="00970FF6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2DAB5574" wp14:editId="20FA1CE8">
                  <wp:extent cx="4492625" cy="2491105"/>
                  <wp:effectExtent l="0" t="0" r="3175" b="4445"/>
                  <wp:docPr id="1103048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04840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1F9106" w14:textId="4C06F9AA" w:rsidR="00970FF6" w:rsidRPr="00F42758" w:rsidRDefault="00970FF6" w:rsidP="00970FF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2A4D5EF" wp14:editId="48B0103C">
                  <wp:extent cx="4492625" cy="2738755"/>
                  <wp:effectExtent l="0" t="0" r="3175" b="4445"/>
                  <wp:docPr id="605215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215873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3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A6C5E" w14:textId="77777777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514A4EF">
                <v:rect id="_x0000_i1030" style="width:0;height:1.5pt" o:hralign="center" o:hrstd="t" o:hr="t" fillcolor="#a0a0a0" stroked="f"/>
              </w:pict>
            </w:r>
          </w:p>
          <w:p w14:paraId="75F0EF14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6 – Environmental and Societal Impact</w:t>
            </w:r>
          </w:p>
          <w:p w14:paraId="3710C189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explore how large-scale AI coding assistance affects energy consumption (cloud servers, GPUs).</w:t>
            </w:r>
          </w:p>
          <w:p w14:paraId="18DD7492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Discuss:</w:t>
            </w:r>
          </w:p>
          <w:p w14:paraId="02CDC9AD" w14:textId="77777777" w:rsidR="00F42758" w:rsidRP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Is there an ethical responsibility to consider sustainability?</w:t>
            </w:r>
          </w:p>
          <w:p w14:paraId="2BBEB403" w14:textId="77777777" w:rsidR="00F42758" w:rsidRDefault="00F42758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How should developers balance performance vs environmental cost?</w:t>
            </w:r>
          </w:p>
          <w:p w14:paraId="3F61BCFC" w14:textId="790852A5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F577874" wp14:editId="69B4E55C">
                  <wp:extent cx="4492625" cy="5542915"/>
                  <wp:effectExtent l="0" t="0" r="3175" b="635"/>
                  <wp:docPr id="573350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35017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54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CC2BE" w14:textId="11C7966C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E2776A" wp14:editId="7B0BF09A">
                  <wp:extent cx="4492625" cy="4512945"/>
                  <wp:effectExtent l="0" t="0" r="3175" b="1905"/>
                  <wp:docPr id="1625514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51437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12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5B0BF5" w14:textId="294DFF46" w:rsidR="00970FF6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46DE66" wp14:editId="29CEAAD9">
                  <wp:extent cx="4492625" cy="4293235"/>
                  <wp:effectExtent l="0" t="0" r="3175" b="0"/>
                  <wp:docPr id="128653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5302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9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C3C98" w14:textId="47105CC2" w:rsidR="00970FF6" w:rsidRPr="00F42758" w:rsidRDefault="00970FF6" w:rsidP="00F427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9C36474" wp14:editId="37F19826">
                  <wp:extent cx="4492625" cy="4546600"/>
                  <wp:effectExtent l="0" t="0" r="3175" b="6350"/>
                  <wp:docPr id="184467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67427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AFE07" w14:textId="1D419A7A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8CFF0DD" wp14:editId="5C58577A">
                  <wp:extent cx="4492625" cy="4769485"/>
                  <wp:effectExtent l="0" t="0" r="3175" b="0"/>
                  <wp:docPr id="1467542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5429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6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D48AD6" w14:textId="30A6EEC3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70FF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F227FB1" wp14:editId="39895C67">
                  <wp:extent cx="4492625" cy="3060065"/>
                  <wp:effectExtent l="0" t="0" r="3175" b="6985"/>
                  <wp:docPr id="6105403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0540395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A2D898" w14:textId="77777777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48B0FC" w14:textId="77777777" w:rsidR="00970FF6" w:rsidRDefault="00970FF6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91CEAA0" w14:textId="225C12C4" w:rsidR="005726A1" w:rsidRPr="005726A1" w:rsidRDefault="00000000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84EED">
                <v:rect id="_x0000_i1031" style="width:0;height:1.5pt" o:hralign="center" o:hrstd="t" o:hr="t" fillcolor="#a0a0a0" stroked="f"/>
              </w:pict>
            </w:r>
          </w:p>
          <w:p w14:paraId="2561CD46" w14:textId="77777777" w:rsidR="005726A1" w:rsidRPr="005726A1" w:rsidRDefault="005726A1" w:rsidP="005726A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26A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Outcomes:</w:t>
            </w:r>
          </w:p>
          <w:p w14:paraId="2E0A2B2B" w14:textId="0BFED562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evaluate inclusivity, transparency, and accountability in AI coding.</w:t>
            </w:r>
          </w:p>
          <w:p w14:paraId="5726D6AE" w14:textId="3A92AE6A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identify risks of dual-use and misuse of AI-generated code.</w:t>
            </w:r>
          </w:p>
          <w:p w14:paraId="0806A4AF" w14:textId="6203BA0E" w:rsidR="00F42758" w:rsidRPr="00F42758" w:rsidRDefault="00F42758" w:rsidP="00F42758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Students understand broader </w:t>
            </w:r>
            <w:r w:rsidRPr="00F4275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societal and environmental implications</w:t>
            </w: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of AI-assisted coding.</w:t>
            </w:r>
          </w:p>
          <w:p w14:paraId="784A234D" w14:textId="77777777" w:rsidR="00F918B5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31CBDC4E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4CF734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5855310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76D06D8B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35075A71" w14:textId="77777777" w:rsidR="00F42758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72652ED2" w14:textId="6E11955B" w:rsidR="006C362C" w:rsidRPr="00F42758" w:rsidRDefault="00F42758" w:rsidP="00F42758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4275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  <w:r w:rsidR="006C362C" w:rsidRPr="00F42758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69FD50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C646F0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679"/>
    <w:multiLevelType w:val="multilevel"/>
    <w:tmpl w:val="5B80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035"/>
    <w:multiLevelType w:val="multilevel"/>
    <w:tmpl w:val="3CA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E713FA"/>
    <w:multiLevelType w:val="multilevel"/>
    <w:tmpl w:val="15A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526E0C"/>
    <w:multiLevelType w:val="multilevel"/>
    <w:tmpl w:val="3282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39F0AA7"/>
    <w:multiLevelType w:val="multilevel"/>
    <w:tmpl w:val="A0F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F7401"/>
    <w:multiLevelType w:val="multilevel"/>
    <w:tmpl w:val="1C72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6163B6"/>
    <w:multiLevelType w:val="multilevel"/>
    <w:tmpl w:val="1DC8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C54EE"/>
    <w:multiLevelType w:val="multilevel"/>
    <w:tmpl w:val="0352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C10DCA"/>
    <w:multiLevelType w:val="multilevel"/>
    <w:tmpl w:val="3F1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011776"/>
    <w:multiLevelType w:val="multilevel"/>
    <w:tmpl w:val="6DF0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081686"/>
    <w:multiLevelType w:val="multilevel"/>
    <w:tmpl w:val="8B34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26F9E"/>
    <w:multiLevelType w:val="multilevel"/>
    <w:tmpl w:val="936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692FA1"/>
    <w:multiLevelType w:val="multilevel"/>
    <w:tmpl w:val="E94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4583E"/>
    <w:multiLevelType w:val="multilevel"/>
    <w:tmpl w:val="F5D8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B6B2522"/>
    <w:multiLevelType w:val="multilevel"/>
    <w:tmpl w:val="A706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6D0DE4"/>
    <w:multiLevelType w:val="multilevel"/>
    <w:tmpl w:val="4AD8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8002E0"/>
    <w:multiLevelType w:val="multilevel"/>
    <w:tmpl w:val="14E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F7B99"/>
    <w:multiLevelType w:val="multilevel"/>
    <w:tmpl w:val="F156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82770"/>
    <w:multiLevelType w:val="multilevel"/>
    <w:tmpl w:val="660E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4" w15:restartNumberingAfterBreak="0">
    <w:nsid w:val="7F302193"/>
    <w:multiLevelType w:val="multilevel"/>
    <w:tmpl w:val="8714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1"/>
  </w:num>
  <w:num w:numId="7" w16cid:durableId="749424799">
    <w:abstractNumId w:val="38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6"/>
  </w:num>
  <w:num w:numId="12" w16cid:durableId="1172447666">
    <w:abstractNumId w:val="8"/>
  </w:num>
  <w:num w:numId="13" w16cid:durableId="695232593">
    <w:abstractNumId w:val="29"/>
  </w:num>
  <w:num w:numId="14" w16cid:durableId="145635437">
    <w:abstractNumId w:val="15"/>
  </w:num>
  <w:num w:numId="15" w16cid:durableId="2137481256">
    <w:abstractNumId w:val="40"/>
  </w:num>
  <w:num w:numId="16" w16cid:durableId="116221063">
    <w:abstractNumId w:val="9"/>
  </w:num>
  <w:num w:numId="17" w16cid:durableId="139931528">
    <w:abstractNumId w:val="30"/>
  </w:num>
  <w:num w:numId="18" w16cid:durableId="1983654210">
    <w:abstractNumId w:val="12"/>
  </w:num>
  <w:num w:numId="19" w16cid:durableId="408776426">
    <w:abstractNumId w:val="3"/>
  </w:num>
  <w:num w:numId="20" w16cid:durableId="1955093552">
    <w:abstractNumId w:val="24"/>
  </w:num>
  <w:num w:numId="21" w16cid:durableId="1127747118">
    <w:abstractNumId w:val="39"/>
  </w:num>
  <w:num w:numId="22" w16cid:durableId="1048720557">
    <w:abstractNumId w:val="17"/>
  </w:num>
  <w:num w:numId="23" w16cid:durableId="599484130">
    <w:abstractNumId w:val="0"/>
  </w:num>
  <w:num w:numId="24" w16cid:durableId="1641181545">
    <w:abstractNumId w:val="23"/>
  </w:num>
  <w:num w:numId="25" w16cid:durableId="948202769">
    <w:abstractNumId w:val="41"/>
  </w:num>
  <w:num w:numId="26" w16cid:durableId="1168442343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319384150">
    <w:abstractNumId w:val="28"/>
  </w:num>
  <w:num w:numId="29" w16cid:durableId="1650818362">
    <w:abstractNumId w:val="2"/>
  </w:num>
  <w:num w:numId="30" w16cid:durableId="338776745">
    <w:abstractNumId w:val="34"/>
  </w:num>
  <w:num w:numId="31" w16cid:durableId="910576794">
    <w:abstractNumId w:val="37"/>
  </w:num>
  <w:num w:numId="32" w16cid:durableId="210579412">
    <w:abstractNumId w:val="36"/>
  </w:num>
  <w:num w:numId="33" w16cid:durableId="596520487">
    <w:abstractNumId w:val="1"/>
  </w:num>
  <w:num w:numId="34" w16cid:durableId="664628142">
    <w:abstractNumId w:val="19"/>
  </w:num>
  <w:num w:numId="35" w16cid:durableId="292447059">
    <w:abstractNumId w:val="26"/>
  </w:num>
  <w:num w:numId="36" w16cid:durableId="2086492021">
    <w:abstractNumId w:val="27"/>
  </w:num>
  <w:num w:numId="37" w16cid:durableId="192814440">
    <w:abstractNumId w:val="33"/>
  </w:num>
  <w:num w:numId="38" w16cid:durableId="897981106">
    <w:abstractNumId w:val="18"/>
  </w:num>
  <w:num w:numId="39" w16cid:durableId="647706404">
    <w:abstractNumId w:val="11"/>
  </w:num>
  <w:num w:numId="40" w16cid:durableId="425351145">
    <w:abstractNumId w:val="13"/>
  </w:num>
  <w:num w:numId="41" w16cid:durableId="1251541352">
    <w:abstractNumId w:val="44"/>
  </w:num>
  <w:num w:numId="42" w16cid:durableId="1143548881">
    <w:abstractNumId w:val="25"/>
  </w:num>
  <w:num w:numId="43" w16cid:durableId="972321413">
    <w:abstractNumId w:val="14"/>
  </w:num>
  <w:num w:numId="44" w16cid:durableId="1579972743">
    <w:abstractNumId w:val="32"/>
  </w:num>
  <w:num w:numId="45" w16cid:durableId="1317301481">
    <w:abstractNumId w:val="5"/>
  </w:num>
  <w:num w:numId="46" w16cid:durableId="1400594463">
    <w:abstractNumId w:val="22"/>
  </w:num>
  <w:num w:numId="47" w16cid:durableId="832186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5E37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726A1"/>
    <w:rsid w:val="00592A60"/>
    <w:rsid w:val="00594F9B"/>
    <w:rsid w:val="0060499D"/>
    <w:rsid w:val="0061761C"/>
    <w:rsid w:val="006545EB"/>
    <w:rsid w:val="00657B33"/>
    <w:rsid w:val="0069490F"/>
    <w:rsid w:val="006C362C"/>
    <w:rsid w:val="006E00DA"/>
    <w:rsid w:val="006E6580"/>
    <w:rsid w:val="007239D1"/>
    <w:rsid w:val="007400F1"/>
    <w:rsid w:val="007613D8"/>
    <w:rsid w:val="007A1FD8"/>
    <w:rsid w:val="007D7E02"/>
    <w:rsid w:val="007E5B17"/>
    <w:rsid w:val="00833705"/>
    <w:rsid w:val="00836AD1"/>
    <w:rsid w:val="008E1F71"/>
    <w:rsid w:val="009057DD"/>
    <w:rsid w:val="0095381E"/>
    <w:rsid w:val="00970FF6"/>
    <w:rsid w:val="00975C2E"/>
    <w:rsid w:val="00983766"/>
    <w:rsid w:val="009919F5"/>
    <w:rsid w:val="009F09F3"/>
    <w:rsid w:val="00A01CE1"/>
    <w:rsid w:val="00A36BC1"/>
    <w:rsid w:val="00A97267"/>
    <w:rsid w:val="00AF4130"/>
    <w:rsid w:val="00B0153C"/>
    <w:rsid w:val="00B66F6E"/>
    <w:rsid w:val="00B71DF1"/>
    <w:rsid w:val="00B8306C"/>
    <w:rsid w:val="00B84D05"/>
    <w:rsid w:val="00BF19C9"/>
    <w:rsid w:val="00C06B61"/>
    <w:rsid w:val="00C24CCE"/>
    <w:rsid w:val="00C424FC"/>
    <w:rsid w:val="00C52DA5"/>
    <w:rsid w:val="00C5587A"/>
    <w:rsid w:val="00C646F0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DE41F8"/>
    <w:rsid w:val="00E40F55"/>
    <w:rsid w:val="00E70E4F"/>
    <w:rsid w:val="00E836FE"/>
    <w:rsid w:val="00ED167C"/>
    <w:rsid w:val="00EE31F7"/>
    <w:rsid w:val="00EF7F5C"/>
    <w:rsid w:val="00F01A79"/>
    <w:rsid w:val="00F10288"/>
    <w:rsid w:val="00F359E2"/>
    <w:rsid w:val="00F42758"/>
    <w:rsid w:val="00F51A55"/>
    <w:rsid w:val="00F61E02"/>
    <w:rsid w:val="00F918B5"/>
    <w:rsid w:val="00FA410F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28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Thoopukari Harichandana</cp:lastModifiedBy>
  <cp:revision>4</cp:revision>
  <dcterms:created xsi:type="dcterms:W3CDTF">2025-09-24T10:41:00Z</dcterms:created>
  <dcterms:modified xsi:type="dcterms:W3CDTF">2025-11-06T04:43:00Z</dcterms:modified>
</cp:coreProperties>
</file>