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0"/>
          <w:numId w:val="0"/>
        </w:numPr>
        <w:bidi w:val="0"/>
        <w:spacing w:before="140" w:after="120"/>
        <w:jc w:val="left"/>
        <w:rPr/>
      </w:pPr>
      <w:r>
        <w:rPr/>
        <w:t>Explain React State</w:t>
      </w:r>
    </w:p>
    <w:p>
      <w:pPr>
        <w:pStyle w:val="BodyText"/>
        <w:bidi w:val="0"/>
        <w:spacing w:lineRule="auto" w:line="276" w:before="0" w:after="140"/>
        <w:jc w:val="left"/>
        <w:rPr/>
      </w:pPr>
      <w:r>
        <w:rPr/>
        <w:t xml:space="preserve">In React, </w:t>
      </w:r>
      <w:r>
        <w:rPr>
          <w:rStyle w:val="Strong"/>
        </w:rPr>
        <w:t>state</w:t>
      </w:r>
      <w:r>
        <w:rPr/>
        <w:t xml:space="preserve"> is a built-in object that allows components to create and manage their own data. It is used to store dynamic information that may change over time, such as user input, API responses, or toggle status.</w:t>
      </w:r>
    </w:p>
    <w:p>
      <w:pPr>
        <w:pStyle w:val="BodyText"/>
        <w:bidi w:val="0"/>
        <w:spacing w:lineRule="auto" w:line="276" w:before="0" w:after="140"/>
        <w:jc w:val="left"/>
        <w:rPr/>
      </w:pPr>
      <w:r>
        <w:rPr/>
        <w:t>React State enables components to respond to user actions, system events, or data changes by re-rendering the UI automatically when the state is updated.</w:t>
      </w:r>
    </w:p>
    <w:p>
      <w:pPr>
        <w:pStyle w:val="Heading4"/>
        <w:numPr>
          <w:ilvl w:val="0"/>
          <w:numId w:val="0"/>
        </w:numPr>
        <w:bidi w:val="0"/>
        <w:spacing w:before="120" w:after="120"/>
        <w:jc w:val="left"/>
        <w:rPr/>
      </w:pPr>
      <w:r>
        <w:rPr/>
        <w:t>Key Points:</w:t>
      </w:r>
    </w:p>
    <w:p>
      <w:pPr>
        <w:pStyle w:val="BodyText"/>
        <w:numPr>
          <w:ilvl w:val="0"/>
          <w:numId w:val="2"/>
        </w:numPr>
        <w:tabs>
          <w:tab w:val="clear" w:pos="709"/>
          <w:tab w:val="left" w:pos="709" w:leader="none"/>
        </w:tabs>
        <w:bidi w:val="0"/>
        <w:ind w:hanging="283" w:left="709"/>
        <w:jc w:val="left"/>
        <w:rPr/>
      </w:pPr>
      <w:r>
        <w:rPr/>
        <w:t xml:space="preserve">State is managed within the component using the </w:t>
      </w:r>
      <w:r>
        <w:rPr>
          <w:rStyle w:val="SourceText"/>
        </w:rPr>
        <w:t>useState()</w:t>
      </w:r>
      <w:r>
        <w:rPr/>
        <w:t xml:space="preserve"> hook (in functional components).</w:t>
      </w:r>
    </w:p>
    <w:p>
      <w:pPr>
        <w:pStyle w:val="BodyText"/>
        <w:numPr>
          <w:ilvl w:val="0"/>
          <w:numId w:val="2"/>
        </w:numPr>
        <w:tabs>
          <w:tab w:val="clear" w:pos="709"/>
          <w:tab w:val="left" w:pos="709" w:leader="none"/>
        </w:tabs>
        <w:bidi w:val="0"/>
        <w:ind w:hanging="283" w:left="709"/>
        <w:jc w:val="left"/>
        <w:rPr/>
      </w:pPr>
      <w:r>
        <w:rPr/>
        <w:t>When state changes, the component re-renders to reflect the updated data.</w:t>
      </w:r>
    </w:p>
    <w:p>
      <w:pPr>
        <w:pStyle w:val="BodyText"/>
        <w:numPr>
          <w:ilvl w:val="0"/>
          <w:numId w:val="2"/>
        </w:numPr>
        <w:tabs>
          <w:tab w:val="clear" w:pos="709"/>
          <w:tab w:val="left" w:pos="709" w:leader="none"/>
        </w:tabs>
        <w:bidi w:val="0"/>
        <w:ind w:hanging="283" w:left="709"/>
        <w:jc w:val="left"/>
        <w:rPr/>
      </w:pPr>
      <w:r>
        <w:rPr/>
        <w:t xml:space="preserve">State is </w:t>
      </w:r>
      <w:r>
        <w:rPr>
          <w:rStyle w:val="Strong"/>
        </w:rPr>
        <w:t>local</w:t>
      </w:r>
      <w:r>
        <w:rPr/>
        <w:t xml:space="preserve"> to the component unless passed through props or lifted up.</w:t>
      </w:r>
    </w:p>
    <w:p>
      <w:pPr>
        <w:pStyle w:val="Heading4"/>
        <w:numPr>
          <w:ilvl w:val="0"/>
          <w:numId w:val="0"/>
        </w:numPr>
        <w:bidi w:val="0"/>
        <w:spacing w:before="120" w:after="120"/>
        <w:jc w:val="left"/>
        <w:rPr/>
      </w:pPr>
      <w:r>
        <w:rPr/>
        <w:t>Example:</w:t>
      </w:r>
    </w:p>
    <w:p>
      <w:pPr>
        <w:pStyle w:val="PreformattedText"/>
        <w:bidi w:val="0"/>
        <w:spacing w:before="0" w:after="0"/>
        <w:jc w:val="left"/>
        <w:rPr/>
      </w:pPr>
      <w:r>
        <w:rPr/>
        <w:t>jsx</w:t>
      </w:r>
    </w:p>
    <w:p>
      <w:pPr>
        <w:pStyle w:val="PreformattedText"/>
        <w:bidi w:val="0"/>
        <w:spacing w:before="0" w:after="0"/>
        <w:jc w:val="left"/>
        <w:rPr/>
      </w:pPr>
      <w:r>
        <w:rPr/>
        <w:t>CopyEdit</w:t>
      </w:r>
    </w:p>
    <w:p>
      <w:pPr>
        <w:pStyle w:val="PreformattedText"/>
        <w:bidi w:val="0"/>
        <w:ind w:hanging="0" w:left="0" w:right="0"/>
        <w:rPr/>
      </w:pPr>
      <w:r>
        <w:rPr>
          <w:rStyle w:val="SourceText"/>
        </w:rPr>
        <w:t>import React, { useState } from 'react';</w:t>
      </w:r>
    </w:p>
    <w:p>
      <w:pPr>
        <w:pStyle w:val="PreformattedText"/>
        <w:bidi w:val="0"/>
        <w:rPr/>
      </w:pPr>
      <w:r>
        <w:rPr/>
      </w:r>
    </w:p>
    <w:p>
      <w:pPr>
        <w:pStyle w:val="PreformattedText"/>
        <w:bidi w:val="0"/>
        <w:rPr/>
      </w:pPr>
      <w:r>
        <w:rPr>
          <w:rStyle w:val="SourceText"/>
        </w:rPr>
        <w:t>function Counter() {</w:t>
      </w:r>
    </w:p>
    <w:p>
      <w:pPr>
        <w:pStyle w:val="PreformattedText"/>
        <w:bidi w:val="0"/>
        <w:rPr/>
      </w:pPr>
      <w:r>
        <w:rPr>
          <w:rStyle w:val="SourceText"/>
        </w:rPr>
        <w:t xml:space="preserve">  </w:t>
      </w:r>
      <w:r>
        <w:rPr>
          <w:rStyle w:val="SourceText"/>
        </w:rPr>
        <w:t>const [count, setCount] = useState(0); // count is the state variable</w:t>
      </w:r>
    </w:p>
    <w:p>
      <w:pPr>
        <w:pStyle w:val="PreformattedText"/>
        <w:bidi w:val="0"/>
        <w:rPr/>
      </w:pPr>
      <w:r>
        <w:rPr/>
      </w:r>
    </w:p>
    <w:p>
      <w:pPr>
        <w:pStyle w:val="PreformattedText"/>
        <w:bidi w:val="0"/>
        <w:rPr/>
      </w:pPr>
      <w:r>
        <w:rPr>
          <w:rStyle w:val="SourceText"/>
        </w:rPr>
        <w:t xml:space="preserve">  </w:t>
      </w:r>
      <w:r>
        <w:rPr>
          <w:rStyle w:val="SourceText"/>
        </w:rPr>
        <w:t>return (</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&lt;p&gt;You clicked {count} times&lt;/p&gt;</w:t>
      </w:r>
    </w:p>
    <w:p>
      <w:pPr>
        <w:pStyle w:val="PreformattedText"/>
        <w:bidi w:val="0"/>
        <w:rPr/>
      </w:pPr>
      <w:r>
        <w:rPr>
          <w:rStyle w:val="SourceText"/>
        </w:rPr>
        <w:t xml:space="preserve">      </w:t>
      </w:r>
      <w:r>
        <w:rPr>
          <w:rStyle w:val="SourceText"/>
        </w:rPr>
        <w:t>&lt;button onClick={() =&gt; setCount(count + 1)}&gt;</w:t>
      </w:r>
    </w:p>
    <w:p>
      <w:pPr>
        <w:pStyle w:val="PreformattedText"/>
        <w:bidi w:val="0"/>
        <w:rPr/>
      </w:pPr>
      <w:r>
        <w:rPr>
          <w:rStyle w:val="SourceText"/>
        </w:rPr>
        <w:t xml:space="preserve">        </w:t>
      </w:r>
      <w:r>
        <w:rPr>
          <w:rStyle w:val="SourceText"/>
        </w:rPr>
        <w:t>Click me</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BodyText"/>
        <w:bidi w:val="0"/>
        <w:spacing w:lineRule="auto" w:line="276" w:before="0" w:after="140"/>
        <w:jc w:val="left"/>
        <w:rPr/>
      </w:pPr>
      <w:r>
        <w:rPr/>
        <w:t xml:space="preserve">In the example above, </w:t>
      </w:r>
      <w:r>
        <w:rPr>
          <w:rStyle w:val="SourceText"/>
        </w:rPr>
        <w:t>count</w:t>
      </w:r>
      <w:r>
        <w:rPr/>
        <w:t xml:space="preserve"> is a state variable initialized to 0. Clicking the button updates the state using </w:t>
      </w:r>
      <w:r>
        <w:rPr>
          <w:rStyle w:val="SourceText"/>
        </w:rPr>
        <w:t>setCount</w:t>
      </w:r>
      <w:r>
        <w:rPr/>
        <w:t>, which causes the component to re-render.</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IN"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LibreOffice/25.2.4.3$Windows_X86_64 LibreOffice_project/33e196637044ead23f5c3226cde09b47731f7e27</Application>
  <AppVersion>15.0000</AppVersion>
  <Pages>1</Pages>
  <Words>176</Words>
  <Characters>912</Characters>
  <CharactersWithSpaces>1102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2025-07-27T16:59:50Z</dcterms:created>
  <dc:creator/>
  <dc:description/>
  <dc:language>en-IN</dc:language>
  <cp:lastModifiedBy/>
  <cp:revision>1</cp:revision>
  <dc:subject/>
  <dc:title/>
</cp:coreProperties>
</file>