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FSD + Figma Stage 0 — Customer Onboarding Test Cases</w:t>
      </w:r>
    </w:p>
    <w:p>
      <w:pPr>
        <w:spacing w:after="120"/>
      </w:pPr>
      <w:r>
        <w:t xml:space="preserve">Generated: 2026-10-13T10:29:06.418Z</w:t>
      </w:r>
    </w:p>
    <w:p>
      <w:pPr>
        <w:spacing w:after="120"/>
      </w:pPr>
      <w:r>
        <w:t xml:space="preserve">Agent: fsd-figma-pipeline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key</w:t>
            </w:r>
          </w:p>
        </w:tc>
        <w:tc>
          <w:tcPr>
            <w:tcW w:type="pct" w:w="65%"/>
          </w:tcPr>
          <w:p>
            <w:r>
              <w:t xml:space="preserve">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Overall FSD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mode</w:t>
            </w:r>
          </w:p>
        </w:tc>
        <w:tc>
          <w:tcPr>
            <w:tcW w:type="pct" w:w="65%"/>
          </w:tcPr>
          <w:p>
            <w:r>
              <w:t xml:space="preserve">reconcile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path</w:t>
            </w:r>
          </w:p>
        </w:tc>
        <w:tc>
          <w:tcPr>
            <w:tcW w:type="pct" w:w="65%"/>
          </w:tcPr>
          <w:p>
            <w:r>
              <w:t xml:space="preserve">pipeline/test-data/Milestone2/Test Cases/Customer Onboarding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in scope</w:t>
            </w:r>
          </w:p>
        </w:tc>
        <w:tc>
          <w:tcPr>
            <w:tcW w:type="pct" w:w="65%"/>
          </w:tcPr>
          <w:p>
            <w:r>
              <w:t xml:space="preserve">19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added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removed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Features updated (FSD delta)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TC add / update / retire</w:t>
            </w:r>
          </w:p>
        </w:tc>
        <w:tc>
          <w:tcPr>
            <w:tcW w:type="pct" w:w="65%"/>
          </w:tcPr>
          <w:p>
            <w:r>
              <w:t xml:space="preserve">0 / 59 / 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Coverage matrix</w:t>
            </w:r>
          </w:p>
        </w:tc>
        <w:tc>
          <w:tcPr>
            <w:tcW w:type="pct" w:w="65%"/>
          </w:tcPr>
          <w:p>
            <w:r>
              <w:t xml:space="preserve">results/fsd-figma-pipeline/Customer Onboarding Test Cases/coverage-matrix.json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FSD coverage 100% (gate ready)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delta: +0 / -0 / ~0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TC delta: 0 add, 59 update, 0 retire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19 FSD feature(s) with per-feature add/update/retire counts</w:t>
      </w:r>
    </w:p>
    <w:p>
      <w:pPr>
        <w:pStyle w:val="Heading2"/>
        <w:spacing w:after="200"/>
      </w:pPr>
      <w:r>
        <w:t xml:space="preserve">Module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Requirements</w:t>
            </w:r>
          </w:p>
        </w:tc>
        <w:tc>
          <w:p>
            <w:r>
              <w:rPr>
                <w:b/>
                <w:bCs/>
              </w:rPr>
              <w:t xml:space="preserve">Test cases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</w:tr>
      <w:tr>
        <w:tc>
          <w:p>
            <w:r>
              <w:t xml:space="preserve">Customer Onboarding</w:t>
            </w:r>
          </w:p>
        </w:tc>
        <w:tc>
          <w:p>
            <w:r>
              <w:t xml:space="preserve">73</w:t>
            </w:r>
          </w:p>
        </w:tc>
        <w:tc>
          <w:p>
            <w:r>
              <w:t xml:space="preserve">96</w:t>
            </w:r>
          </w:p>
        </w:tc>
        <w:tc>
          <w:p>
            <w:r>
              <w:t xml:space="preserve">100%</w:t>
            </w:r>
          </w:p>
        </w:tc>
      </w:tr>
    </w:tbl>
    <w:p/>
    <w:p>
      <w:pPr>
        <w:pStyle w:val="Heading2"/>
        <w:spacing w:after="200"/>
      </w:pPr>
      <w:r>
        <w:t xml:space="preserve">Feature coverage (all features)</w:t>
      </w:r>
    </w:p>
    <w:p>
      <w:pPr>
        <w:spacing w:after="120"/>
      </w:pPr>
      <w:r>
        <w:t xml:space="preserve">Every in-scope FSD section with requirement and test case counts, coverage %, and this run's TC add/update/retire counts. Added and retired test case IDs are listed per feature when applicable.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Feature</w:t>
            </w:r>
          </w:p>
        </w:tc>
        <w:tc>
          <w:p>
            <w:r>
              <w:rPr>
                <w:b/>
                <w:bCs/>
              </w:rPr>
              <w:t xml:space="preserve">Section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  <w:tc>
          <w:p>
            <w:r>
              <w:rPr>
                <w:b/>
                <w:bCs/>
              </w:rPr>
              <w:t xml:space="preserve">Reqs</w:t>
            </w:r>
          </w:p>
        </w:tc>
        <w:tc>
          <w:p>
            <w:r>
              <w:rPr>
                <w:b/>
                <w:bCs/>
              </w:rPr>
              <w:t xml:space="preserve">TCs</w:t>
            </w:r>
          </w:p>
        </w:tc>
        <w:tc>
          <w:p>
            <w:r>
              <w:rPr>
                <w:b/>
                <w:bCs/>
              </w:rPr>
              <w:t xml:space="preserve">Coverage</w:t>
            </w:r>
          </w:p>
        </w:tc>
        <w:tc>
          <w:p>
            <w:r>
              <w:rPr>
                <w:b/>
                <w:bCs/>
              </w:rPr>
              <w:t xml:space="preserve">Add</w:t>
            </w:r>
          </w:p>
        </w:tc>
        <w:tc>
          <w:p>
            <w:r>
              <w:rPr>
                <w:b/>
                <w:bCs/>
              </w:rPr>
              <w:t xml:space="preserve">Update</w:t>
            </w:r>
          </w:p>
        </w:tc>
        <w:tc>
          <w:p>
            <w:r>
              <w:rPr>
                <w:b/>
                <w:bCs/>
              </w:rPr>
              <w:t xml:space="preserve">Retire</w:t>
            </w:r>
          </w:p>
        </w:tc>
        <w:tc>
          <w:p>
            <w:r>
              <w:rPr>
                <w:b/>
                <w:bCs/>
              </w:rPr>
              <w:t xml:space="preserve">Added TCs</w:t>
            </w:r>
          </w:p>
        </w:tc>
        <w:tc>
          <w:p>
            <w:r>
              <w:rPr>
                <w:b/>
                <w:bCs/>
              </w:rPr>
              <w:t xml:space="preserve">Retired TCs</w:t>
            </w:r>
          </w:p>
        </w:tc>
      </w:tr>
      <w:tr>
        <w:tc>
          <w:p>
            <w:r>
              <w:t xml:space="preserve">Purpose</w:t>
            </w:r>
          </w:p>
        </w:tc>
        <w:tc>
          <w:p>
            <w:r>
              <w:t xml:space="preserve">S3.1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3/3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Screening Trigger and Case Creation</w:t>
            </w:r>
          </w:p>
        </w:tc>
        <w:tc>
          <w:p>
            <w:r>
              <w:t xml:space="preserve">S5.1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Decisioning Bands</w:t>
            </w:r>
          </w:p>
        </w:tc>
        <w:tc>
          <w:p>
            <w:r>
              <w:t xml:space="preserve">S5.2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Prospect Details (KYC)</w:t>
            </w:r>
          </w:p>
        </w:tc>
        <w:tc>
          <w:p>
            <w:r>
              <w:t xml:space="preserve">S6.1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Match Score Explainability</w:t>
            </w:r>
          </w:p>
        </w:tc>
        <w:tc>
          <w:p>
            <w:r>
              <w:t xml:space="preserve">S6.2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Risk Score Explainability</w:t>
            </w:r>
          </w:p>
        </w:tc>
        <w:tc>
          <w:p>
            <w:r>
              <w:t xml:space="preserve">S6.3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Case Actions</w:t>
            </w:r>
          </w:p>
        </w:tc>
        <w:tc>
          <w:p>
            <w:r>
              <w:t xml:space="preserve">S6.4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8/8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Roles</w:t>
            </w:r>
          </w:p>
        </w:tc>
        <w:tc>
          <w:p>
            <w:r>
              <w:t xml:space="preserve">S7.1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4/4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 Queue</w:t>
            </w:r>
          </w:p>
        </w:tc>
        <w:tc>
          <w:p>
            <w:r>
              <w:t xml:space="preserve">S7.2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Checker Queue</w:t>
            </w:r>
          </w:p>
        </w:tc>
        <w:tc>
          <w:p>
            <w:r>
              <w:t xml:space="preserve">S7.3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6/6</w:t>
            </w:r>
          </w:p>
        </w:tc>
        <w:tc>
          <w:p>
            <w:r>
              <w:t xml:space="preserve">7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Configuration Purpose</w:t>
            </w:r>
          </w:p>
        </w:tc>
        <w:tc>
          <w:p>
            <w:r>
              <w:t xml:space="preserve">S8.1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2/2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Configuration Rules</w:t>
            </w:r>
          </w:p>
        </w:tc>
        <w:tc>
          <w:p>
            <w:r>
              <w:t xml:space="preserve">S8.2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Maker-Checker Approval of Configuration Changes</w:t>
            </w:r>
          </w:p>
        </w:tc>
        <w:tc>
          <w:p>
            <w:r>
              <w:t xml:space="preserve">S8.3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Configuration Version History</w:t>
            </w:r>
          </w:p>
        </w:tc>
        <w:tc>
          <w:p>
            <w:r>
              <w:t xml:space="preserve">S8.4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Onboarding MIS Dashboards</w:t>
            </w:r>
          </w:p>
        </w:tc>
        <w:tc>
          <w:p>
            <w:r>
              <w:t xml:space="preserve">S9.1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5/5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Auto-Approved Onboarding Requests Report</w:t>
            </w:r>
          </w:p>
        </w:tc>
        <w:tc>
          <w:p>
            <w:r>
              <w:t xml:space="preserve">S9.2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Auto-Rejected Onboarding Requests Report</w:t>
            </w:r>
          </w:p>
        </w:tc>
        <w:tc>
          <w:p>
            <w:r>
              <w:t xml:space="preserve">S9.3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Manually Reviewed Onboarding Requests Report</w:t>
            </w:r>
          </w:p>
        </w:tc>
        <w:tc>
          <w:p>
            <w:r>
              <w:t xml:space="preserve">S9.4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1/1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Business Rules</w:t>
            </w:r>
          </w:p>
        </w:tc>
        <w:tc>
          <w:p>
            <w:r>
              <w:t xml:space="preserve">S10</w:t>
            </w:r>
          </w:p>
        </w:tc>
        <w:tc>
          <w:p>
            <w:r>
              <w:t xml:space="preserve">Customer Onboarding</w:t>
            </w:r>
          </w:p>
        </w:tc>
        <w:tc>
          <w:p>
            <w:r>
              <w:t xml:space="preserve">14/14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p>
      <w:pPr>
        <w:pStyle w:val="Heading2"/>
        <w:spacing w:after="200"/>
      </w:pPr>
      <w:r>
        <w:t xml:space="preserve">Use cases added</w:t>
      </w:r>
    </w:p>
    <w:p>
      <w:pPr>
        <w:spacing w:after="120"/>
      </w:pPr>
      <w:r>
        <w:t xml:space="preserve">No use cases received newly added Excel test cases in this run.</w:t>
      </w:r>
    </w:p>
    <w:p>
      <w:pPr>
        <w:pStyle w:val="Heading2"/>
        <w:spacing w:after="200"/>
      </w:pPr>
      <w:r>
        <w:t xml:space="preserve">Use cases removed</w:t>
      </w:r>
    </w:p>
    <w:p>
      <w:pPr>
        <w:spacing w:after="120"/>
      </w:pPr>
      <w:r>
        <w:t xml:space="preserve">No use cases were deleted or retired from Excel in this run.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2026-10-13T10:29:06.751Z</dcterms:created>
  <dcterms:modified xsi:type="dcterms:W3CDTF">2026-10-13T10:29:06.751Z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