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Healer — Batch 1</w:t>
      </w:r>
    </w:p>
    <w:p>
      <w:pPr>
        <w:spacing w:after="120"/>
      </w:pPr>
      <w:r>
        <w:t xml:space="preserve">Generated: 2026-08-24T11:21:39.022Z</w:t>
      </w:r>
    </w:p>
    <w:p>
      <w:pPr>
        <w:spacing w:after="120"/>
      </w:pPr>
      <w:r>
        <w:t xml:space="preserve">Agent: test-healer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selected for healing</w:t>
            </w:r>
          </w:p>
        </w:tc>
        <w:tc>
          <w:tcPr>
            <w:tcW w:type="pct" w:w="65%"/>
          </w:tcPr>
          <w:p>
            <w:r>
              <w:t xml:space="preserve">18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with healing report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passed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failed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agent ID</w:t>
            </w:r>
          </w:p>
        </w:tc>
        <w:tc>
          <w:tcPr>
            <w:tcW w:type="pct" w:w="65%"/>
          </w:tcPr>
          <w:p>
            <w:r>
              <w:t xml:space="preserve">playwright-test-healer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Healing report</w:t>
            </w:r>
          </w:p>
        </w:tc>
        <w:tc>
          <w:tcPr>
            <w:tcW w:type="pct" w:w="65%"/>
          </w:tcPr>
          <w:p>
            <w:r>
              <w:t xml:space="preserve">results/qa-pipeline/NFR Test Cases/healing/batch-1/healing-report.json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Healed 0 case(s) in batch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Post-heal verification: Passed 0, Failed 0</w:t>
      </w:r>
    </w:p>
    <w:p>
      <w:pPr>
        <w:pStyle w:val="Heading2"/>
        <w:spacing w:after="200"/>
      </w:pPr>
      <w:r>
        <w:t xml:space="preserve">Healed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Final status</w:t>
            </w:r>
          </w:p>
        </w:tc>
        <w:tc>
          <w:p>
            <w:r>
              <w:rPr>
                <w:b/>
                <w:bCs/>
              </w:rPr>
              <w:t xml:space="preserve">Classification</w:t>
            </w:r>
          </w:p>
        </w:tc>
        <w:tc>
          <w:p>
            <w:r>
              <w:rPr>
                <w:b/>
                <w:bCs/>
              </w:rPr>
              <w:t xml:space="preserve">Files modified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No healing changes recorded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2026-08-24T11:21:39.026Z</dcterms:created>
  <dcterms:modified xsi:type="dcterms:W3CDTF">2026-08-24T11:21:39.026Z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