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Healer — Batch 2</w:t>
      </w:r>
    </w:p>
    <w:p>
      <w:pPr>
        <w:spacing w:after="120"/>
      </w:pPr>
      <w:r>
        <w:t xml:space="preserve">Generated: 2026-10-14T06:59:19.518Z</w:t>
      </w:r>
    </w:p>
    <w:p>
      <w:pPr>
        <w:spacing w:after="120"/>
      </w:pPr>
      <w:r>
        <w:t xml:space="preserve">Agent: test-healer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results/qa-pipeline/Customer Onboarding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selected for healing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with healing report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passed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failed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agent ID</w:t>
            </w:r>
          </w:p>
        </w:tc>
        <w:tc>
          <w:tcPr>
            <w:tcW w:type="pct" w:w="65%"/>
          </w:tcPr>
          <w:p>
            <w:r>
              <w:t xml:space="preserve">playwright-test-healer-1791961153000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Healing report</w:t>
            </w:r>
          </w:p>
        </w:tc>
        <w:tc>
          <w:tcPr>
            <w:tcW w:type="pct" w:w="65%"/>
          </w:tcPr>
          <w:p>
            <w:r>
              <w:t xml:space="preserve">results/qa-pipeline/Customer Onboarding Test Cases/healing/batch-2/healing-report.json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Healed 0 case(s) in batch 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Post-heal verification: Passed 4, Failed 1</w:t>
      </w:r>
    </w:p>
    <w:p>
      <w:pPr>
        <w:pStyle w:val="Heading2"/>
        <w:spacing w:after="200"/>
      </w:pPr>
      <w:r>
        <w:t xml:space="preserve">Healed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Final status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rPr>
                <w:b/>
                <w:bCs/>
              </w:rPr>
              <w:t xml:space="preserve">Files modified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healing changes recorded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2026-10-14T06:59:19.524Z</dcterms:created>
  <dcterms:modified xsi:type="dcterms:W3CDTF">2026-10-14T06:59:19.524Z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