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F8303" w14:textId="363C7B4F" w:rsidR="003D1DCD" w:rsidRDefault="00830048" w:rsidP="003D1DCD">
      <w:pPr>
        <w:pStyle w:val="Heading1"/>
        <w:jc w:val="center"/>
      </w:pPr>
      <w:r>
        <w:t>Computation Thinking with Intrusion Detection System</w:t>
      </w:r>
    </w:p>
    <w:p w14:paraId="5FA44066" w14:textId="24CECB3E" w:rsidR="005C23A5" w:rsidRDefault="005C23A5" w:rsidP="005C23A5">
      <w:pPr>
        <w:jc w:val="center"/>
      </w:pPr>
      <w:proofErr w:type="spellStart"/>
      <w:r>
        <w:t>Heiu</w:t>
      </w:r>
      <w:proofErr w:type="spellEnd"/>
      <w:r>
        <w:t xml:space="preserve"> Pham and Saihaj Mann</w:t>
      </w:r>
    </w:p>
    <w:p w14:paraId="728D93B8" w14:textId="6D9B7E40" w:rsidR="003D1DCD" w:rsidRDefault="000821BA" w:rsidP="003D1DCD">
      <w:pPr>
        <w:jc w:val="center"/>
      </w:pPr>
      <w:r>
        <w:t>Dec 15, 2025</w:t>
      </w:r>
    </w:p>
    <w:p w14:paraId="3C68FC4B" w14:textId="7A20A44A" w:rsidR="003D1DCD" w:rsidRDefault="007A6F11" w:rsidP="003D1DCD">
      <w:pPr>
        <w:jc w:val="center"/>
      </w:pPr>
      <w:r>
        <w:t>Cyber Security</w:t>
      </w:r>
      <w:r w:rsidR="00AD4519">
        <w:t xml:space="preserve"> </w:t>
      </w:r>
      <w:r w:rsidR="00BE30FE">
        <w:t>–</w:t>
      </w:r>
      <w:r w:rsidR="00AD4519">
        <w:t xml:space="preserve"> </w:t>
      </w:r>
      <w:r w:rsidR="00BE30FE">
        <w:t>Intrusion</w:t>
      </w:r>
      <w:r w:rsidR="00AD4519">
        <w:t xml:space="preserve"> Detection System</w:t>
      </w:r>
    </w:p>
    <w:p w14:paraId="0112F159" w14:textId="4EC1A532" w:rsidR="003D1DCD" w:rsidRDefault="003D1DCD" w:rsidP="003D1DCD">
      <w:pPr>
        <w:spacing w:after="160" w:line="259" w:lineRule="auto"/>
      </w:pPr>
      <w:r>
        <w:br w:type="page"/>
      </w:r>
    </w:p>
    <w:p w14:paraId="598727A8" w14:textId="3F7E5DBE" w:rsidR="009B4D2D" w:rsidRPr="00562B0B" w:rsidRDefault="009B4D2D" w:rsidP="00F24E54">
      <w:pPr>
        <w:spacing w:after="0" w:line="240" w:lineRule="auto"/>
        <w:outlineLvl w:val="0"/>
        <w:rPr>
          <w:rFonts w:ascii="Times New Roman" w:eastAsia="Times New Roman" w:hAnsi="Times New Roman" w:cs="Times New Roman"/>
          <w:b/>
          <w:bCs/>
          <w:color w:val="00B0F0"/>
          <w:kern w:val="36"/>
          <w:sz w:val="36"/>
          <w:szCs w:val="36"/>
          <w:lang w:val="en-US" w:eastAsia="ja-JP"/>
        </w:rPr>
      </w:pPr>
      <w:r w:rsidRPr="00562B0B">
        <w:rPr>
          <w:rFonts w:ascii="Times New Roman" w:eastAsia="Times New Roman" w:hAnsi="Times New Roman" w:cs="Times New Roman"/>
          <w:b/>
          <w:bCs/>
          <w:color w:val="00B0F0"/>
          <w:kern w:val="36"/>
          <w:sz w:val="36"/>
          <w:szCs w:val="36"/>
          <w:lang w:val="en-US" w:eastAsia="ja-JP"/>
        </w:rPr>
        <w:lastRenderedPageBreak/>
        <w:t>Part A: Computational Thinking Context</w:t>
      </w:r>
    </w:p>
    <w:p w14:paraId="0A942978" w14:textId="77777777" w:rsidR="00F24E54" w:rsidRPr="00F24E54" w:rsidRDefault="00F24E54" w:rsidP="00F24E54">
      <w:pPr>
        <w:spacing w:after="0" w:line="240" w:lineRule="auto"/>
        <w:rPr>
          <w:rFonts w:ascii="Times New Roman" w:eastAsia="Times New Roman" w:hAnsi="Times New Roman" w:cs="Times New Roman"/>
          <w:b/>
          <w:bCs/>
          <w:sz w:val="8"/>
          <w:szCs w:val="8"/>
          <w:lang w:val="en-US" w:eastAsia="ja-JP"/>
        </w:rPr>
      </w:pPr>
    </w:p>
    <w:p w14:paraId="31093DB6" w14:textId="719F628A" w:rsidR="009B4D2D" w:rsidRPr="00F24E54" w:rsidRDefault="009B4D2D" w:rsidP="00F24E54">
      <w:pPr>
        <w:spacing w:after="0" w:line="240" w:lineRule="auto"/>
        <w:rPr>
          <w:rFonts w:ascii="Times New Roman" w:eastAsia="Times New Roman" w:hAnsi="Times New Roman" w:cs="Times New Roman"/>
          <w:sz w:val="20"/>
          <w:szCs w:val="20"/>
          <w:lang w:val="en-US" w:eastAsia="ja-JP"/>
        </w:rPr>
      </w:pPr>
      <w:r w:rsidRPr="00F24E54">
        <w:rPr>
          <w:rFonts w:ascii="Times New Roman" w:eastAsia="Times New Roman" w:hAnsi="Times New Roman" w:cs="Times New Roman"/>
          <w:b/>
          <w:bCs/>
          <w:sz w:val="20"/>
          <w:szCs w:val="20"/>
          <w:lang w:val="en-US" w:eastAsia="ja-JP"/>
        </w:rPr>
        <w:t>Expanded Problem Statement</w:t>
      </w:r>
      <w:r w:rsidRPr="00F24E54">
        <w:rPr>
          <w:rFonts w:ascii="Times New Roman" w:eastAsia="Times New Roman" w:hAnsi="Times New Roman" w:cs="Times New Roman"/>
          <w:sz w:val="20"/>
          <w:szCs w:val="20"/>
          <w:lang w:val="en-US" w:eastAsia="ja-JP"/>
        </w:rPr>
        <w:br/>
        <w:t xml:space="preserve">We interpret the prompt as: </w:t>
      </w:r>
      <w:r w:rsidRPr="00F24E54">
        <w:rPr>
          <w:rFonts w:ascii="Times New Roman" w:eastAsia="Times New Roman" w:hAnsi="Times New Roman" w:cs="Times New Roman"/>
          <w:i/>
          <w:iCs/>
          <w:sz w:val="20"/>
          <w:szCs w:val="20"/>
          <w:lang w:val="en-US" w:eastAsia="ja-JP"/>
        </w:rPr>
        <w:t>Design smarter IDS that detect cyberattacks before damage is done by applying computational thinking to structure data collection, detection logic, and response.</w:t>
      </w:r>
      <w:r w:rsidRPr="00F24E54">
        <w:rPr>
          <w:rFonts w:ascii="Times New Roman" w:eastAsia="Times New Roman" w:hAnsi="Times New Roman" w:cs="Times New Roman"/>
          <w:sz w:val="20"/>
          <w:szCs w:val="20"/>
          <w:lang w:val="en-US" w:eastAsia="ja-JP"/>
        </w:rPr>
        <w:t xml:space="preserve"> Our team will focus specifically on </w:t>
      </w:r>
      <w:r w:rsidRPr="00F24E54">
        <w:rPr>
          <w:rFonts w:ascii="Times New Roman" w:eastAsia="Times New Roman" w:hAnsi="Times New Roman" w:cs="Times New Roman"/>
          <w:b/>
          <w:bCs/>
          <w:sz w:val="20"/>
          <w:szCs w:val="20"/>
          <w:lang w:val="en-US" w:eastAsia="ja-JP"/>
        </w:rPr>
        <w:t>anomaly-based detection of network traffic</w:t>
      </w:r>
      <w:r w:rsidRPr="00F24E54">
        <w:rPr>
          <w:rFonts w:ascii="Times New Roman" w:eastAsia="Times New Roman" w:hAnsi="Times New Roman" w:cs="Times New Roman"/>
          <w:sz w:val="20"/>
          <w:szCs w:val="20"/>
          <w:lang w:val="en-US" w:eastAsia="ja-JP"/>
        </w:rPr>
        <w:t xml:space="preserve"> (behavioral baselining + machine learning) and on how to combine that with </w:t>
      </w:r>
      <w:r w:rsidRPr="00F24E54">
        <w:rPr>
          <w:rFonts w:ascii="Times New Roman" w:eastAsia="Times New Roman" w:hAnsi="Times New Roman" w:cs="Times New Roman"/>
          <w:b/>
          <w:bCs/>
          <w:sz w:val="20"/>
          <w:szCs w:val="20"/>
          <w:lang w:val="en-US" w:eastAsia="ja-JP"/>
        </w:rPr>
        <w:t>rule-based logic</w:t>
      </w:r>
      <w:r w:rsidRPr="00F24E54">
        <w:rPr>
          <w:rFonts w:ascii="Times New Roman" w:eastAsia="Times New Roman" w:hAnsi="Times New Roman" w:cs="Times New Roman"/>
          <w:sz w:val="20"/>
          <w:szCs w:val="20"/>
          <w:lang w:val="en-US" w:eastAsia="ja-JP"/>
        </w:rPr>
        <w:t xml:space="preserve"> for high-confidence alerts and fast mitigation. This hybrid focus addresses both novel/zero-day attacks (anomaly detection) and known/patterned attacks (rules/signatures).</w:t>
      </w:r>
    </w:p>
    <w:p w14:paraId="4A834B50" w14:textId="77777777" w:rsidR="00F24E54" w:rsidRPr="00F24E54" w:rsidRDefault="00F24E54" w:rsidP="00F24E54">
      <w:pPr>
        <w:spacing w:after="0" w:line="240" w:lineRule="auto"/>
        <w:rPr>
          <w:rFonts w:ascii="Times New Roman" w:eastAsia="Times New Roman" w:hAnsi="Times New Roman" w:cs="Times New Roman"/>
          <w:b/>
          <w:bCs/>
          <w:sz w:val="8"/>
          <w:szCs w:val="8"/>
          <w:lang w:val="en-US" w:eastAsia="ja-JP"/>
        </w:rPr>
      </w:pPr>
    </w:p>
    <w:p w14:paraId="3FB4B2B0" w14:textId="71079245" w:rsidR="009B4D2D" w:rsidRPr="00F24E54" w:rsidRDefault="009B4D2D" w:rsidP="00F24E54">
      <w:pPr>
        <w:spacing w:after="0" w:line="240" w:lineRule="auto"/>
        <w:rPr>
          <w:rFonts w:ascii="Times New Roman" w:eastAsia="Times New Roman" w:hAnsi="Times New Roman" w:cs="Times New Roman"/>
          <w:sz w:val="20"/>
          <w:szCs w:val="20"/>
          <w:lang w:val="en-US" w:eastAsia="ja-JP"/>
        </w:rPr>
      </w:pPr>
      <w:r w:rsidRPr="00F24E54">
        <w:rPr>
          <w:rFonts w:ascii="Times New Roman" w:eastAsia="Times New Roman" w:hAnsi="Times New Roman" w:cs="Times New Roman"/>
          <w:b/>
          <w:bCs/>
          <w:sz w:val="20"/>
          <w:szCs w:val="20"/>
          <w:lang w:val="en-US" w:eastAsia="ja-JP"/>
        </w:rPr>
        <w:t>Why this matters</w:t>
      </w:r>
      <w:r w:rsidRPr="00F24E54">
        <w:rPr>
          <w:rFonts w:ascii="Times New Roman" w:eastAsia="Times New Roman" w:hAnsi="Times New Roman" w:cs="Times New Roman"/>
          <w:sz w:val="20"/>
          <w:szCs w:val="20"/>
          <w:lang w:val="en-US" w:eastAsia="ja-JP"/>
        </w:rPr>
        <w:br/>
        <w:t xml:space="preserve">Network intrusions increasingly use living-off-the-land (LOTL) and polymorphic techniques that evade signature-only systems; anomaly detection plus algorithmic response reduces dwell time and can surface previously unseen attack patterns before large-scale damage occurs. Industry examples show anomaly-based systems have detected novel ransomware and LOTL campaigns that signature systems missed. </w:t>
      </w:r>
      <w:r w:rsidRPr="009752E9">
        <w:rPr>
          <w:rFonts w:ascii="Times New Roman" w:eastAsia="Times New Roman" w:hAnsi="Times New Roman" w:cs="Times New Roman"/>
          <w:sz w:val="16"/>
          <w:szCs w:val="16"/>
          <w:lang w:val="en-US" w:eastAsia="ja-JP"/>
        </w:rPr>
        <w:t>[1] [2]</w:t>
      </w:r>
    </w:p>
    <w:p w14:paraId="1237ECFF" w14:textId="77777777" w:rsidR="009B4D2D" w:rsidRPr="00562B0B" w:rsidRDefault="009B4D2D" w:rsidP="00F24E54">
      <w:pPr>
        <w:spacing w:after="0" w:line="240" w:lineRule="auto"/>
        <w:outlineLvl w:val="1"/>
        <w:rPr>
          <w:rFonts w:ascii="Times New Roman" w:eastAsia="Times New Roman" w:hAnsi="Times New Roman" w:cs="Times New Roman"/>
          <w:b/>
          <w:bCs/>
          <w:color w:val="00B0F0"/>
          <w:sz w:val="32"/>
          <w:szCs w:val="32"/>
          <w:lang w:val="en-US" w:eastAsia="ja-JP"/>
        </w:rPr>
      </w:pPr>
      <w:r w:rsidRPr="00562B0B">
        <w:rPr>
          <w:rFonts w:ascii="Times New Roman" w:eastAsia="Times New Roman" w:hAnsi="Times New Roman" w:cs="Times New Roman"/>
          <w:b/>
          <w:bCs/>
          <w:color w:val="00B0F0"/>
          <w:sz w:val="32"/>
          <w:szCs w:val="32"/>
          <w:lang w:val="en-US" w:eastAsia="ja-JP"/>
        </w:rPr>
        <w:t>Computational Thinking Component Mapping</w:t>
      </w:r>
    </w:p>
    <w:p w14:paraId="777C2B8B" w14:textId="77777777" w:rsidR="00F24E54" w:rsidRPr="00F24E54" w:rsidRDefault="00F24E54" w:rsidP="00F24E54">
      <w:pPr>
        <w:spacing w:after="0" w:line="240" w:lineRule="auto"/>
        <w:rPr>
          <w:rFonts w:ascii="Times New Roman" w:eastAsia="Times New Roman" w:hAnsi="Times New Roman" w:cs="Times New Roman"/>
          <w:b/>
          <w:bCs/>
          <w:sz w:val="8"/>
          <w:szCs w:val="8"/>
          <w:lang w:val="en-US" w:eastAsia="ja-JP"/>
        </w:rPr>
      </w:pPr>
    </w:p>
    <w:p w14:paraId="3666E0AB" w14:textId="0A88DE82" w:rsidR="00F24E54" w:rsidRDefault="009B4D2D" w:rsidP="00F24E54">
      <w:pPr>
        <w:spacing w:after="0" w:line="240" w:lineRule="auto"/>
        <w:rPr>
          <w:rFonts w:ascii="Times New Roman" w:eastAsia="Times New Roman" w:hAnsi="Times New Roman" w:cs="Times New Roman"/>
          <w:sz w:val="20"/>
          <w:szCs w:val="20"/>
          <w:lang w:val="en-US" w:eastAsia="ja-JP"/>
        </w:rPr>
      </w:pPr>
      <w:r w:rsidRPr="00F24E54">
        <w:rPr>
          <w:rFonts w:ascii="Times New Roman" w:eastAsia="Times New Roman" w:hAnsi="Times New Roman" w:cs="Times New Roman"/>
          <w:b/>
          <w:bCs/>
          <w:sz w:val="20"/>
          <w:szCs w:val="20"/>
          <w:lang w:val="en-US" w:eastAsia="ja-JP"/>
        </w:rPr>
        <w:t>Decomposition</w:t>
      </w:r>
      <w:r w:rsidR="00EF1A85" w:rsidRPr="00F24E54">
        <w:rPr>
          <w:rFonts w:ascii="Times New Roman" w:eastAsia="Times New Roman" w:hAnsi="Times New Roman" w:cs="Times New Roman"/>
          <w:b/>
          <w:bCs/>
          <w:sz w:val="20"/>
          <w:szCs w:val="20"/>
          <w:lang w:val="en-US" w:eastAsia="ja-JP"/>
        </w:rPr>
        <w:t>:</w:t>
      </w:r>
      <w:r w:rsidR="001077E2">
        <w:rPr>
          <w:rFonts w:ascii="Times New Roman" w:eastAsia="Times New Roman" w:hAnsi="Times New Roman" w:cs="Times New Roman"/>
          <w:sz w:val="20"/>
          <w:szCs w:val="20"/>
          <w:lang w:val="en-US" w:eastAsia="ja-JP"/>
        </w:rPr>
        <w:t xml:space="preserve"> </w:t>
      </w:r>
      <w:r w:rsidR="004E1334" w:rsidRPr="00F24E54">
        <w:rPr>
          <w:rFonts w:ascii="Times New Roman" w:eastAsia="Times New Roman" w:hAnsi="Times New Roman" w:cs="Times New Roman"/>
          <w:sz w:val="20"/>
          <w:szCs w:val="20"/>
          <w:lang w:val="en-US" w:eastAsia="ja-JP"/>
        </w:rPr>
        <w:t>Breaking the end-to-end IDS problem into smaller modules enables parallel development, targeted testing (e.g., validating feature extraction independently), and clearer responsibilities for data, models, and response automation.</w:t>
      </w:r>
      <w:r w:rsidR="004E1334">
        <w:rPr>
          <w:rFonts w:ascii="Times New Roman" w:eastAsia="Times New Roman" w:hAnsi="Times New Roman" w:cs="Times New Roman"/>
          <w:sz w:val="20"/>
          <w:szCs w:val="20"/>
          <w:lang w:val="en-US" w:eastAsia="ja-JP"/>
        </w:rPr>
        <w:t xml:space="preserve"> </w:t>
      </w:r>
      <w:r w:rsidR="00B05A89">
        <w:rPr>
          <w:rFonts w:ascii="Times New Roman" w:eastAsia="Times New Roman" w:hAnsi="Times New Roman" w:cs="Times New Roman"/>
          <w:sz w:val="20"/>
          <w:szCs w:val="20"/>
          <w:lang w:val="en-US" w:eastAsia="ja-JP"/>
        </w:rPr>
        <w:t xml:space="preserve">This includes breaking down the </w:t>
      </w:r>
      <w:r w:rsidRPr="00F24E54">
        <w:rPr>
          <w:rFonts w:ascii="Times New Roman" w:eastAsia="Times New Roman" w:hAnsi="Times New Roman" w:cs="Times New Roman"/>
          <w:sz w:val="20"/>
          <w:szCs w:val="20"/>
          <w:lang w:val="en-US" w:eastAsia="ja-JP"/>
        </w:rPr>
        <w:t>Network data collection (packet/flow captures, logs)</w:t>
      </w:r>
      <w:r w:rsidR="00B05A89">
        <w:rPr>
          <w:rFonts w:ascii="Times New Roman" w:eastAsia="Times New Roman" w:hAnsi="Times New Roman" w:cs="Times New Roman"/>
          <w:sz w:val="20"/>
          <w:szCs w:val="20"/>
          <w:lang w:val="en-US" w:eastAsia="ja-JP"/>
        </w:rPr>
        <w:t xml:space="preserve">, </w:t>
      </w:r>
      <w:r w:rsidRPr="00F24E54">
        <w:rPr>
          <w:rFonts w:ascii="Times New Roman" w:eastAsia="Times New Roman" w:hAnsi="Times New Roman" w:cs="Times New Roman"/>
          <w:sz w:val="20"/>
          <w:szCs w:val="20"/>
          <w:lang w:val="en-US" w:eastAsia="ja-JP"/>
        </w:rPr>
        <w:t>Feature extraction (flows, connection durations, byte counts, protocol flags, user/device context)</w:t>
      </w:r>
      <w:r w:rsidR="00B05A89">
        <w:rPr>
          <w:rFonts w:ascii="Times New Roman" w:eastAsia="Times New Roman" w:hAnsi="Times New Roman" w:cs="Times New Roman"/>
          <w:sz w:val="20"/>
          <w:szCs w:val="20"/>
          <w:lang w:val="en-US" w:eastAsia="ja-JP"/>
        </w:rPr>
        <w:t xml:space="preserve">, Detection layers, </w:t>
      </w:r>
      <w:r w:rsidRPr="00F24E54">
        <w:rPr>
          <w:rFonts w:ascii="Times New Roman" w:eastAsia="Times New Roman" w:hAnsi="Times New Roman" w:cs="Times New Roman"/>
          <w:sz w:val="20"/>
          <w:szCs w:val="20"/>
          <w:lang w:val="en-US" w:eastAsia="ja-JP"/>
        </w:rPr>
        <w:t>anomaly detection (unsupervised/supervised ML models)</w:t>
      </w:r>
      <w:r w:rsidR="00B05A89">
        <w:rPr>
          <w:rFonts w:ascii="Times New Roman" w:eastAsia="Times New Roman" w:hAnsi="Times New Roman" w:cs="Times New Roman"/>
          <w:sz w:val="20"/>
          <w:szCs w:val="20"/>
          <w:lang w:val="en-US" w:eastAsia="ja-JP"/>
        </w:rPr>
        <w:t xml:space="preserve"> and</w:t>
      </w:r>
      <w:r w:rsidRPr="00F24E54">
        <w:rPr>
          <w:rFonts w:ascii="Times New Roman" w:eastAsia="Times New Roman" w:hAnsi="Times New Roman" w:cs="Times New Roman"/>
          <w:sz w:val="20"/>
          <w:szCs w:val="20"/>
          <w:lang w:val="en-US" w:eastAsia="ja-JP"/>
        </w:rPr>
        <w:t xml:space="preserve"> rule/signature evaluation (high-confidence rules, thresholds)</w:t>
      </w:r>
      <w:r w:rsidR="00D515A1" w:rsidRPr="00F24E54">
        <w:rPr>
          <w:rFonts w:ascii="Times New Roman" w:eastAsia="Times New Roman" w:hAnsi="Times New Roman" w:cs="Times New Roman"/>
          <w:sz w:val="20"/>
          <w:szCs w:val="20"/>
          <w:lang w:val="en-US" w:eastAsia="ja-JP"/>
        </w:rPr>
        <w:t xml:space="preserve">. </w:t>
      </w:r>
      <w:r w:rsidRPr="00F24E54">
        <w:rPr>
          <w:rFonts w:ascii="Times New Roman" w:eastAsia="Times New Roman" w:hAnsi="Times New Roman" w:cs="Times New Roman"/>
          <w:sz w:val="20"/>
          <w:szCs w:val="20"/>
          <w:lang w:val="en-US" w:eastAsia="ja-JP"/>
        </w:rPr>
        <w:t>Response &amp; orchestration (alerting, automated containment, analyst workflow)</w:t>
      </w:r>
      <w:r w:rsidR="008B4736" w:rsidRPr="00F24E54">
        <w:rPr>
          <w:rFonts w:ascii="Times New Roman" w:eastAsia="Times New Roman" w:hAnsi="Times New Roman" w:cs="Times New Roman"/>
          <w:sz w:val="20"/>
          <w:szCs w:val="20"/>
          <w:lang w:val="en-US" w:eastAsia="ja-JP"/>
        </w:rPr>
        <w:t>.</w:t>
      </w:r>
    </w:p>
    <w:p w14:paraId="6A9A9B31" w14:textId="23C5C6C8" w:rsidR="00F24E54" w:rsidRPr="00F24E54" w:rsidRDefault="00F24E54" w:rsidP="00F24E54">
      <w:pPr>
        <w:spacing w:after="0" w:line="240" w:lineRule="auto"/>
        <w:rPr>
          <w:rFonts w:ascii="Times New Roman" w:eastAsia="Times New Roman" w:hAnsi="Times New Roman" w:cs="Times New Roman"/>
          <w:sz w:val="8"/>
          <w:szCs w:val="8"/>
          <w:lang w:val="en-US" w:eastAsia="ja-JP"/>
        </w:rPr>
      </w:pPr>
    </w:p>
    <w:p w14:paraId="47276597" w14:textId="61E4C418" w:rsidR="0051440B" w:rsidRPr="004E1334" w:rsidRDefault="009B4D2D" w:rsidP="00F24E54">
      <w:pPr>
        <w:spacing w:after="0" w:line="240" w:lineRule="auto"/>
        <w:rPr>
          <w:rFonts w:ascii="Times New Roman" w:eastAsia="Times New Roman" w:hAnsi="Times New Roman" w:cs="Times New Roman"/>
          <w:sz w:val="20"/>
          <w:szCs w:val="20"/>
          <w:lang w:val="en-US" w:eastAsia="ja-JP"/>
        </w:rPr>
      </w:pPr>
      <w:r w:rsidRPr="00F24E54">
        <w:rPr>
          <w:rFonts w:ascii="Times New Roman" w:eastAsia="Times New Roman" w:hAnsi="Times New Roman" w:cs="Times New Roman"/>
          <w:b/>
          <w:bCs/>
          <w:sz w:val="20"/>
          <w:szCs w:val="20"/>
          <w:lang w:val="en-US" w:eastAsia="ja-JP"/>
        </w:rPr>
        <w:t>Pattern Recognition</w:t>
      </w:r>
      <w:r w:rsidR="00EF1A85" w:rsidRPr="00F24E54">
        <w:rPr>
          <w:rFonts w:ascii="Times New Roman" w:eastAsia="Times New Roman" w:hAnsi="Times New Roman" w:cs="Times New Roman"/>
          <w:b/>
          <w:bCs/>
          <w:sz w:val="20"/>
          <w:szCs w:val="20"/>
          <w:lang w:val="en-US" w:eastAsia="ja-JP"/>
        </w:rPr>
        <w:t>:</w:t>
      </w:r>
      <w:r w:rsidR="008B4736" w:rsidRPr="00F24E54">
        <w:rPr>
          <w:rFonts w:ascii="Times New Roman" w:eastAsia="Times New Roman" w:hAnsi="Times New Roman" w:cs="Times New Roman"/>
          <w:sz w:val="20"/>
          <w:szCs w:val="20"/>
          <w:lang w:val="en-US" w:eastAsia="ja-JP"/>
        </w:rPr>
        <w:t xml:space="preserve"> </w:t>
      </w:r>
      <w:r w:rsidR="004E1334" w:rsidRPr="00F24E54">
        <w:rPr>
          <w:rFonts w:ascii="Times New Roman" w:eastAsia="Times New Roman" w:hAnsi="Times New Roman" w:cs="Times New Roman"/>
          <w:sz w:val="20"/>
          <w:szCs w:val="20"/>
          <w:lang w:val="en-US" w:eastAsia="ja-JP"/>
        </w:rPr>
        <w:t xml:space="preserve">Detection of intrusions depends on recognizing both recurring attack signatures and subtle deviations from normal behavior; pattern recognition underpins ML-based anomaly detection and heuristic rules. (Practically used in industry anomaly detection solutions.) </w:t>
      </w:r>
      <w:r w:rsidR="004E1334" w:rsidRPr="009752E9">
        <w:rPr>
          <w:rFonts w:ascii="Times New Roman" w:eastAsia="Times New Roman" w:hAnsi="Times New Roman" w:cs="Times New Roman"/>
          <w:sz w:val="16"/>
          <w:szCs w:val="16"/>
          <w:lang w:val="en-US" w:eastAsia="ja-JP"/>
        </w:rPr>
        <w:t>[1]</w:t>
      </w:r>
      <w:r w:rsidR="004E1334">
        <w:rPr>
          <w:rFonts w:ascii="Times New Roman" w:eastAsia="Times New Roman" w:hAnsi="Times New Roman" w:cs="Times New Roman"/>
          <w:sz w:val="20"/>
          <w:szCs w:val="20"/>
          <w:lang w:val="en-US" w:eastAsia="ja-JP"/>
        </w:rPr>
        <w:t xml:space="preserve"> </w:t>
      </w:r>
      <w:r w:rsidRPr="00F24E54">
        <w:rPr>
          <w:rFonts w:ascii="Times New Roman" w:eastAsia="Times New Roman" w:hAnsi="Times New Roman" w:cs="Times New Roman"/>
          <w:sz w:val="20"/>
          <w:szCs w:val="20"/>
          <w:lang w:val="en-US" w:eastAsia="ja-JP"/>
        </w:rPr>
        <w:t>Repeated or correlated anomalies across hosts/ports (e.g., unusual beaconing)</w:t>
      </w:r>
      <w:r w:rsidR="00D515A1" w:rsidRPr="00F24E54">
        <w:rPr>
          <w:rFonts w:ascii="Times New Roman" w:eastAsia="Times New Roman" w:hAnsi="Times New Roman" w:cs="Times New Roman"/>
          <w:sz w:val="20"/>
          <w:szCs w:val="20"/>
          <w:lang w:val="en-US" w:eastAsia="ja-JP"/>
        </w:rPr>
        <w:t xml:space="preserve">. </w:t>
      </w:r>
      <w:r w:rsidRPr="00F24E54">
        <w:rPr>
          <w:rFonts w:ascii="Times New Roman" w:eastAsia="Times New Roman" w:hAnsi="Times New Roman" w:cs="Times New Roman"/>
          <w:sz w:val="20"/>
          <w:szCs w:val="20"/>
          <w:lang w:val="en-US" w:eastAsia="ja-JP"/>
        </w:rPr>
        <w:t>Common statistical signatures of attacks (bursty traffic, port scanning patterns)</w:t>
      </w:r>
      <w:r w:rsidR="00D515A1" w:rsidRPr="00F24E54">
        <w:rPr>
          <w:rFonts w:ascii="Times New Roman" w:eastAsia="Times New Roman" w:hAnsi="Times New Roman" w:cs="Times New Roman"/>
          <w:sz w:val="20"/>
          <w:szCs w:val="20"/>
          <w:lang w:val="en-US" w:eastAsia="ja-JP"/>
        </w:rPr>
        <w:t xml:space="preserve">. </w:t>
      </w:r>
      <w:r w:rsidRPr="00F24E54">
        <w:rPr>
          <w:rFonts w:ascii="Times New Roman" w:eastAsia="Times New Roman" w:hAnsi="Times New Roman" w:cs="Times New Roman"/>
          <w:sz w:val="20"/>
          <w:szCs w:val="20"/>
          <w:lang w:val="en-US" w:eastAsia="ja-JP"/>
        </w:rPr>
        <w:t>Behavioral deviations from historical baselines (device suddenly uploading large volumes)</w:t>
      </w:r>
      <w:r w:rsidR="008B4736" w:rsidRPr="00F24E54">
        <w:rPr>
          <w:rFonts w:ascii="Times New Roman" w:eastAsia="Times New Roman" w:hAnsi="Times New Roman" w:cs="Times New Roman"/>
          <w:sz w:val="20"/>
          <w:szCs w:val="20"/>
          <w:lang w:val="en-US" w:eastAsia="ja-JP"/>
        </w:rPr>
        <w:t xml:space="preserve">. </w:t>
      </w:r>
    </w:p>
    <w:p w14:paraId="71CCB49F" w14:textId="3ABFEF4D" w:rsidR="00F24E54" w:rsidRPr="00F24E54" w:rsidRDefault="00F24E54" w:rsidP="00F24E54">
      <w:pPr>
        <w:spacing w:after="0" w:line="240" w:lineRule="auto"/>
        <w:rPr>
          <w:rFonts w:ascii="Times New Roman" w:eastAsia="Times New Roman" w:hAnsi="Times New Roman" w:cs="Times New Roman"/>
          <w:sz w:val="8"/>
          <w:szCs w:val="8"/>
          <w:lang w:val="en-US" w:eastAsia="ja-JP"/>
        </w:rPr>
      </w:pPr>
    </w:p>
    <w:p w14:paraId="46A729B2" w14:textId="4EA4D65C" w:rsidR="0051440B" w:rsidRPr="004E1334" w:rsidRDefault="009B4D2D" w:rsidP="00F24E54">
      <w:pPr>
        <w:spacing w:after="0" w:line="240" w:lineRule="auto"/>
        <w:rPr>
          <w:rFonts w:ascii="Times New Roman" w:eastAsia="Times New Roman" w:hAnsi="Times New Roman" w:cs="Times New Roman"/>
          <w:sz w:val="20"/>
          <w:szCs w:val="20"/>
          <w:lang w:val="en-US" w:eastAsia="ja-JP"/>
        </w:rPr>
      </w:pPr>
      <w:r w:rsidRPr="00F24E54">
        <w:rPr>
          <w:rFonts w:ascii="Times New Roman" w:eastAsia="Times New Roman" w:hAnsi="Times New Roman" w:cs="Times New Roman"/>
          <w:b/>
          <w:bCs/>
          <w:sz w:val="20"/>
          <w:szCs w:val="20"/>
          <w:lang w:val="en-US" w:eastAsia="ja-JP"/>
        </w:rPr>
        <w:t>Abstraction</w:t>
      </w:r>
      <w:r w:rsidR="00EF1A85" w:rsidRPr="00F24E54">
        <w:rPr>
          <w:rFonts w:ascii="Times New Roman" w:eastAsia="Times New Roman" w:hAnsi="Times New Roman" w:cs="Times New Roman"/>
          <w:b/>
          <w:bCs/>
          <w:sz w:val="20"/>
          <w:szCs w:val="20"/>
          <w:lang w:val="en-US" w:eastAsia="ja-JP"/>
        </w:rPr>
        <w:t>:</w:t>
      </w:r>
      <w:r w:rsidR="008B4736" w:rsidRPr="00F24E54">
        <w:rPr>
          <w:rFonts w:ascii="Times New Roman" w:eastAsia="Times New Roman" w:hAnsi="Times New Roman" w:cs="Times New Roman"/>
          <w:sz w:val="20"/>
          <w:szCs w:val="20"/>
          <w:lang w:val="en-US" w:eastAsia="ja-JP"/>
        </w:rPr>
        <w:t xml:space="preserve"> </w:t>
      </w:r>
      <w:r w:rsidR="004E1334" w:rsidRPr="00F24E54">
        <w:rPr>
          <w:rFonts w:ascii="Times New Roman" w:eastAsia="Times New Roman" w:hAnsi="Times New Roman" w:cs="Times New Roman"/>
          <w:sz w:val="20"/>
          <w:szCs w:val="20"/>
          <w:lang w:val="en-US" w:eastAsia="ja-JP"/>
        </w:rPr>
        <w:t xml:space="preserve">Abstraction removes irrelevant details (payload bytes, transient ports) so models and rules operate on stable, meaningful representations </w:t>
      </w:r>
      <w:r w:rsidR="0018492B">
        <w:rPr>
          <w:rFonts w:ascii="Times New Roman" w:eastAsia="Times New Roman" w:hAnsi="Times New Roman" w:cs="Times New Roman"/>
          <w:sz w:val="20"/>
          <w:szCs w:val="20"/>
          <w:lang w:val="en-US" w:eastAsia="ja-JP"/>
        </w:rPr>
        <w:t>-</w:t>
      </w:r>
      <w:r w:rsidR="004E1334" w:rsidRPr="00F24E54">
        <w:rPr>
          <w:rFonts w:ascii="Times New Roman" w:eastAsia="Times New Roman" w:hAnsi="Times New Roman" w:cs="Times New Roman"/>
          <w:sz w:val="20"/>
          <w:szCs w:val="20"/>
          <w:lang w:val="en-US" w:eastAsia="ja-JP"/>
        </w:rPr>
        <w:t xml:space="preserve"> improving model generalization and keeping alerts interpretable.</w:t>
      </w:r>
      <w:r w:rsidR="004E1334">
        <w:rPr>
          <w:rFonts w:ascii="Times New Roman" w:eastAsia="Times New Roman" w:hAnsi="Times New Roman" w:cs="Times New Roman"/>
          <w:sz w:val="20"/>
          <w:szCs w:val="20"/>
          <w:lang w:val="en-US" w:eastAsia="ja-JP"/>
        </w:rPr>
        <w:t xml:space="preserve"> </w:t>
      </w:r>
      <w:r w:rsidRPr="00F24E54">
        <w:rPr>
          <w:rFonts w:ascii="Times New Roman" w:eastAsia="Times New Roman" w:hAnsi="Times New Roman" w:cs="Times New Roman"/>
          <w:sz w:val="20"/>
          <w:szCs w:val="20"/>
          <w:lang w:val="en-US" w:eastAsia="ja-JP"/>
        </w:rPr>
        <w:t>Represent raw packets as flow-level summaries or feature vectors (reduce dimensionality)</w:t>
      </w:r>
      <w:r w:rsidR="00D515A1" w:rsidRPr="00F24E54">
        <w:rPr>
          <w:rFonts w:ascii="Times New Roman" w:eastAsia="Times New Roman" w:hAnsi="Times New Roman" w:cs="Times New Roman"/>
          <w:sz w:val="20"/>
          <w:szCs w:val="20"/>
          <w:lang w:val="en-US" w:eastAsia="ja-JP"/>
        </w:rPr>
        <w:t xml:space="preserve">. </w:t>
      </w:r>
      <w:r w:rsidRPr="00F24E54">
        <w:rPr>
          <w:rFonts w:ascii="Times New Roman" w:eastAsia="Times New Roman" w:hAnsi="Times New Roman" w:cs="Times New Roman"/>
          <w:sz w:val="20"/>
          <w:szCs w:val="20"/>
          <w:lang w:val="en-US" w:eastAsia="ja-JP"/>
        </w:rPr>
        <w:t>Create higher-level concepts (e.g., “user-behavior profile”, “device baseline”) to hide low-level noise</w:t>
      </w:r>
      <w:r w:rsidR="00D515A1" w:rsidRPr="00F24E54">
        <w:rPr>
          <w:rFonts w:ascii="Times New Roman" w:eastAsia="Times New Roman" w:hAnsi="Times New Roman" w:cs="Times New Roman"/>
          <w:sz w:val="20"/>
          <w:szCs w:val="20"/>
          <w:lang w:val="en-US" w:eastAsia="ja-JP"/>
        </w:rPr>
        <w:t xml:space="preserve">. </w:t>
      </w:r>
      <w:r w:rsidRPr="00F24E54">
        <w:rPr>
          <w:rFonts w:ascii="Times New Roman" w:eastAsia="Times New Roman" w:hAnsi="Times New Roman" w:cs="Times New Roman"/>
          <w:sz w:val="20"/>
          <w:szCs w:val="20"/>
          <w:lang w:val="en-US" w:eastAsia="ja-JP"/>
        </w:rPr>
        <w:t>Use layered views (edge vs. internal vs. cloud) so analysts see actionable abstractions, not raw PCAPs</w:t>
      </w:r>
      <w:r w:rsidR="008B4736" w:rsidRPr="00F24E54">
        <w:rPr>
          <w:rFonts w:ascii="Times New Roman" w:eastAsia="Times New Roman" w:hAnsi="Times New Roman" w:cs="Times New Roman"/>
          <w:sz w:val="20"/>
          <w:szCs w:val="20"/>
          <w:lang w:val="en-US" w:eastAsia="ja-JP"/>
        </w:rPr>
        <w:t xml:space="preserve">. </w:t>
      </w:r>
    </w:p>
    <w:p w14:paraId="016B4A75" w14:textId="77777777" w:rsidR="00F24E54" w:rsidRPr="00F24E54" w:rsidRDefault="00F24E54" w:rsidP="00F24E54">
      <w:pPr>
        <w:spacing w:after="0" w:line="240" w:lineRule="auto"/>
        <w:rPr>
          <w:rFonts w:ascii="Times New Roman" w:eastAsia="Times New Roman" w:hAnsi="Times New Roman" w:cs="Times New Roman"/>
          <w:sz w:val="8"/>
          <w:szCs w:val="8"/>
          <w:lang w:val="en-US" w:eastAsia="ja-JP"/>
        </w:rPr>
      </w:pPr>
    </w:p>
    <w:p w14:paraId="09C5F231" w14:textId="00270147" w:rsidR="0051440B" w:rsidRDefault="009B4D2D" w:rsidP="00F24E54">
      <w:pPr>
        <w:spacing w:after="0" w:line="240" w:lineRule="auto"/>
        <w:rPr>
          <w:rFonts w:ascii="Times New Roman" w:eastAsia="Times New Roman" w:hAnsi="Times New Roman" w:cs="Times New Roman"/>
          <w:sz w:val="20"/>
          <w:szCs w:val="20"/>
          <w:lang w:val="en-US" w:eastAsia="ja-JP"/>
        </w:rPr>
      </w:pPr>
      <w:r w:rsidRPr="00F24E54">
        <w:rPr>
          <w:rFonts w:ascii="Times New Roman" w:eastAsia="Times New Roman" w:hAnsi="Times New Roman" w:cs="Times New Roman"/>
          <w:b/>
          <w:bCs/>
          <w:sz w:val="20"/>
          <w:szCs w:val="20"/>
          <w:lang w:val="en-US" w:eastAsia="ja-JP"/>
        </w:rPr>
        <w:t>Algorithmic Thinking</w:t>
      </w:r>
      <w:r w:rsidR="00345930">
        <w:rPr>
          <w:rFonts w:ascii="Times New Roman" w:eastAsia="Times New Roman" w:hAnsi="Times New Roman" w:cs="Times New Roman"/>
          <w:b/>
          <w:bCs/>
          <w:sz w:val="20"/>
          <w:szCs w:val="20"/>
          <w:lang w:val="en-US" w:eastAsia="ja-JP"/>
        </w:rPr>
        <w:t>:</w:t>
      </w:r>
      <w:r w:rsidR="008B4736" w:rsidRPr="00F24E54">
        <w:rPr>
          <w:rFonts w:ascii="Times New Roman" w:eastAsia="Times New Roman" w:hAnsi="Times New Roman" w:cs="Times New Roman"/>
          <w:b/>
          <w:bCs/>
          <w:sz w:val="20"/>
          <w:szCs w:val="20"/>
          <w:lang w:val="en-US" w:eastAsia="ja-JP"/>
        </w:rPr>
        <w:t xml:space="preserve"> </w:t>
      </w:r>
      <w:r w:rsidR="004E1334" w:rsidRPr="00F24E54">
        <w:rPr>
          <w:rFonts w:ascii="Times New Roman" w:eastAsia="Times New Roman" w:hAnsi="Times New Roman" w:cs="Times New Roman"/>
          <w:sz w:val="20"/>
          <w:szCs w:val="20"/>
          <w:lang w:val="en-US" w:eastAsia="ja-JP"/>
        </w:rPr>
        <w:t xml:space="preserve">IDS effectiveness depends on algorithms for accurate scoring, efficient streaming evaluation at scale, and deterministic decision rules for automated response. SIEM/IDS products combine analytic rulesets and algorithmic pipelines to scale detection across enterprise data. </w:t>
      </w:r>
      <w:r w:rsidR="004E1334" w:rsidRPr="009752E9">
        <w:rPr>
          <w:rFonts w:ascii="Times New Roman" w:eastAsia="Times New Roman" w:hAnsi="Times New Roman" w:cs="Times New Roman"/>
          <w:sz w:val="16"/>
          <w:szCs w:val="16"/>
          <w:lang w:val="en-US" w:eastAsia="ja-JP"/>
        </w:rPr>
        <w:t>[7]</w:t>
      </w:r>
      <w:r w:rsidR="004E1334">
        <w:rPr>
          <w:rFonts w:ascii="Times New Roman" w:eastAsia="Times New Roman" w:hAnsi="Times New Roman" w:cs="Times New Roman"/>
          <w:sz w:val="20"/>
          <w:szCs w:val="20"/>
          <w:lang w:val="en-US" w:eastAsia="ja-JP"/>
        </w:rPr>
        <w:t xml:space="preserve"> </w:t>
      </w:r>
      <w:r w:rsidR="00671AC4">
        <w:rPr>
          <w:rFonts w:ascii="Times New Roman" w:eastAsia="Times New Roman" w:hAnsi="Times New Roman" w:cs="Times New Roman"/>
          <w:sz w:val="20"/>
          <w:szCs w:val="20"/>
          <w:lang w:val="en-US" w:eastAsia="ja-JP"/>
        </w:rPr>
        <w:t xml:space="preserve">This includes </w:t>
      </w:r>
      <w:r w:rsidRPr="00F24E54">
        <w:rPr>
          <w:rFonts w:ascii="Times New Roman" w:eastAsia="Times New Roman" w:hAnsi="Times New Roman" w:cs="Times New Roman"/>
          <w:sz w:val="20"/>
          <w:szCs w:val="20"/>
          <w:lang w:val="en-US" w:eastAsia="ja-JP"/>
        </w:rPr>
        <w:t>Algorithms for feature extraction, normalization, and windowing (sliding windows, time series aggregation)</w:t>
      </w:r>
      <w:r w:rsidR="00260846" w:rsidRPr="00F24E54">
        <w:rPr>
          <w:rFonts w:ascii="Times New Roman" w:eastAsia="Times New Roman" w:hAnsi="Times New Roman" w:cs="Times New Roman"/>
          <w:sz w:val="20"/>
          <w:szCs w:val="20"/>
          <w:lang w:val="en-US" w:eastAsia="ja-JP"/>
        </w:rPr>
        <w:t>. The d</w:t>
      </w:r>
      <w:r w:rsidRPr="00F24E54">
        <w:rPr>
          <w:rFonts w:ascii="Times New Roman" w:eastAsia="Times New Roman" w:hAnsi="Times New Roman" w:cs="Times New Roman"/>
          <w:sz w:val="20"/>
          <w:szCs w:val="20"/>
          <w:lang w:val="en-US" w:eastAsia="ja-JP"/>
        </w:rPr>
        <w:t>etection algorithms</w:t>
      </w:r>
      <w:r w:rsidR="00260846" w:rsidRPr="00F24E54">
        <w:rPr>
          <w:rFonts w:ascii="Times New Roman" w:eastAsia="Times New Roman" w:hAnsi="Times New Roman" w:cs="Times New Roman"/>
          <w:sz w:val="20"/>
          <w:szCs w:val="20"/>
          <w:lang w:val="en-US" w:eastAsia="ja-JP"/>
        </w:rPr>
        <w:t xml:space="preserve"> for</w:t>
      </w:r>
      <w:r w:rsidRPr="00F24E54">
        <w:rPr>
          <w:rFonts w:ascii="Times New Roman" w:eastAsia="Times New Roman" w:hAnsi="Times New Roman" w:cs="Times New Roman"/>
          <w:sz w:val="20"/>
          <w:szCs w:val="20"/>
          <w:lang w:val="en-US" w:eastAsia="ja-JP"/>
        </w:rPr>
        <w:t xml:space="preserve"> anomaly scoring, ensemble classifiers, thresholding and correlation logic</w:t>
      </w:r>
      <w:r w:rsidR="00260846" w:rsidRPr="00F24E54">
        <w:rPr>
          <w:rFonts w:ascii="Times New Roman" w:eastAsia="Times New Roman" w:hAnsi="Times New Roman" w:cs="Times New Roman"/>
          <w:sz w:val="20"/>
          <w:szCs w:val="20"/>
          <w:lang w:val="en-US" w:eastAsia="ja-JP"/>
        </w:rPr>
        <w:t xml:space="preserve">. </w:t>
      </w:r>
      <w:r w:rsidRPr="00F24E54">
        <w:rPr>
          <w:rFonts w:ascii="Times New Roman" w:eastAsia="Times New Roman" w:hAnsi="Times New Roman" w:cs="Times New Roman"/>
          <w:sz w:val="20"/>
          <w:szCs w:val="20"/>
          <w:lang w:val="en-US" w:eastAsia="ja-JP"/>
        </w:rPr>
        <w:t>Response algorithms</w:t>
      </w:r>
      <w:r w:rsidR="00260846" w:rsidRPr="00F24E54">
        <w:rPr>
          <w:rFonts w:ascii="Times New Roman" w:eastAsia="Times New Roman" w:hAnsi="Times New Roman" w:cs="Times New Roman"/>
          <w:sz w:val="20"/>
          <w:szCs w:val="20"/>
          <w:lang w:val="en-US" w:eastAsia="ja-JP"/>
        </w:rPr>
        <w:t xml:space="preserve"> handle </w:t>
      </w:r>
      <w:r w:rsidRPr="00F24E54">
        <w:rPr>
          <w:rFonts w:ascii="Times New Roman" w:eastAsia="Times New Roman" w:hAnsi="Times New Roman" w:cs="Times New Roman"/>
          <w:sz w:val="20"/>
          <w:szCs w:val="20"/>
          <w:lang w:val="en-US" w:eastAsia="ja-JP"/>
        </w:rPr>
        <w:t>automated containment decision tree (isolate host, block IP, escalate)</w:t>
      </w:r>
      <w:r w:rsidR="008B4736" w:rsidRPr="00F24E54">
        <w:rPr>
          <w:rFonts w:ascii="Times New Roman" w:eastAsia="Times New Roman" w:hAnsi="Times New Roman" w:cs="Times New Roman"/>
          <w:sz w:val="20"/>
          <w:szCs w:val="20"/>
          <w:lang w:val="en-US" w:eastAsia="ja-JP"/>
        </w:rPr>
        <w:t>.</w:t>
      </w:r>
    </w:p>
    <w:p w14:paraId="04867FE8" w14:textId="2150B376" w:rsidR="00F24E54" w:rsidRPr="00F24E54" w:rsidRDefault="00F24E54" w:rsidP="00F24E54">
      <w:pPr>
        <w:spacing w:after="0" w:line="240" w:lineRule="auto"/>
        <w:rPr>
          <w:rFonts w:ascii="Times New Roman" w:eastAsia="Times New Roman" w:hAnsi="Times New Roman" w:cs="Times New Roman"/>
          <w:sz w:val="8"/>
          <w:szCs w:val="8"/>
          <w:lang w:val="en-US" w:eastAsia="ja-JP"/>
        </w:rPr>
      </w:pPr>
    </w:p>
    <w:p w14:paraId="08F854C4" w14:textId="3E7408E8" w:rsidR="009B4D2D" w:rsidRPr="00562B0B" w:rsidRDefault="009B4D2D" w:rsidP="00F24E54">
      <w:pPr>
        <w:spacing w:after="0" w:line="240" w:lineRule="auto"/>
        <w:outlineLvl w:val="0"/>
        <w:rPr>
          <w:rFonts w:ascii="Times New Roman" w:eastAsia="Times New Roman" w:hAnsi="Times New Roman" w:cs="Times New Roman"/>
          <w:b/>
          <w:bCs/>
          <w:color w:val="00B0F0"/>
          <w:kern w:val="36"/>
          <w:sz w:val="36"/>
          <w:szCs w:val="36"/>
          <w:lang w:val="en-US" w:eastAsia="ja-JP"/>
        </w:rPr>
      </w:pPr>
      <w:r w:rsidRPr="00562B0B">
        <w:rPr>
          <w:rFonts w:ascii="Times New Roman" w:eastAsia="Times New Roman" w:hAnsi="Times New Roman" w:cs="Times New Roman"/>
          <w:b/>
          <w:bCs/>
          <w:color w:val="00B0F0"/>
          <w:kern w:val="36"/>
          <w:sz w:val="36"/>
          <w:szCs w:val="36"/>
          <w:lang w:val="en-US" w:eastAsia="ja-JP"/>
        </w:rPr>
        <w:t>Part B: Research Summary</w:t>
      </w:r>
    </w:p>
    <w:p w14:paraId="022A7349" w14:textId="38CF314A" w:rsidR="009B4D2D" w:rsidRDefault="009B4D2D" w:rsidP="00F24E54">
      <w:pPr>
        <w:spacing w:after="0" w:line="240" w:lineRule="auto"/>
        <w:outlineLvl w:val="1"/>
        <w:rPr>
          <w:rFonts w:ascii="Times New Roman" w:eastAsia="Times New Roman" w:hAnsi="Times New Roman" w:cs="Times New Roman"/>
          <w:b/>
          <w:bCs/>
          <w:color w:val="00B0F0"/>
          <w:sz w:val="32"/>
          <w:szCs w:val="32"/>
          <w:lang w:val="en-US" w:eastAsia="ja-JP"/>
        </w:rPr>
      </w:pPr>
      <w:r w:rsidRPr="00562B0B">
        <w:rPr>
          <w:rFonts w:ascii="Times New Roman" w:eastAsia="Times New Roman" w:hAnsi="Times New Roman" w:cs="Times New Roman"/>
          <w:b/>
          <w:bCs/>
          <w:color w:val="00B0F0"/>
          <w:sz w:val="32"/>
          <w:szCs w:val="32"/>
          <w:lang w:val="en-US" w:eastAsia="ja-JP"/>
        </w:rPr>
        <w:t>Case Study #1: Darktrace: anomaly-based detection and threat hunting (industry)</w:t>
      </w:r>
    </w:p>
    <w:p w14:paraId="06E5AE83" w14:textId="77777777" w:rsidR="00245129" w:rsidRPr="00245129" w:rsidRDefault="00245129" w:rsidP="00F24E54">
      <w:pPr>
        <w:spacing w:after="0" w:line="240" w:lineRule="auto"/>
        <w:outlineLvl w:val="1"/>
        <w:rPr>
          <w:rFonts w:ascii="Times New Roman" w:eastAsia="Times New Roman" w:hAnsi="Times New Roman" w:cs="Times New Roman"/>
          <w:b/>
          <w:bCs/>
          <w:color w:val="00B0F0"/>
          <w:sz w:val="8"/>
          <w:szCs w:val="8"/>
          <w:lang w:val="en-US" w:eastAsia="ja-JP"/>
        </w:rPr>
      </w:pPr>
    </w:p>
    <w:p w14:paraId="3195684D" w14:textId="040B9DED" w:rsidR="009B4D2D" w:rsidRDefault="009B4D2D" w:rsidP="00F24E54">
      <w:pPr>
        <w:spacing w:after="0" w:line="240" w:lineRule="auto"/>
        <w:rPr>
          <w:rFonts w:ascii="Times New Roman" w:eastAsia="Times New Roman" w:hAnsi="Times New Roman" w:cs="Times New Roman"/>
          <w:sz w:val="20"/>
          <w:szCs w:val="20"/>
          <w:lang w:val="en-US" w:eastAsia="ja-JP"/>
        </w:rPr>
      </w:pPr>
      <w:r w:rsidRPr="00F24E54">
        <w:rPr>
          <w:rFonts w:ascii="Times New Roman" w:eastAsia="Times New Roman" w:hAnsi="Times New Roman" w:cs="Times New Roman"/>
          <w:b/>
          <w:bCs/>
          <w:sz w:val="20"/>
          <w:szCs w:val="20"/>
          <w:lang w:val="en-US" w:eastAsia="ja-JP"/>
        </w:rPr>
        <w:t>Title / Source:</w:t>
      </w:r>
      <w:r w:rsidRPr="00F24E54">
        <w:rPr>
          <w:rFonts w:ascii="Times New Roman" w:eastAsia="Times New Roman" w:hAnsi="Times New Roman" w:cs="Times New Roman"/>
          <w:sz w:val="20"/>
          <w:szCs w:val="20"/>
          <w:lang w:val="en-US" w:eastAsia="ja-JP"/>
        </w:rPr>
        <w:t xml:space="preserve"> Darktrace blog posts and public case examples (e.g., “Detecting Unknown Ransomware” and anomaly-based threat-hunting blogs). </w:t>
      </w:r>
      <w:r w:rsidRPr="009752E9">
        <w:rPr>
          <w:rFonts w:ascii="Times New Roman" w:eastAsia="Times New Roman" w:hAnsi="Times New Roman" w:cs="Times New Roman"/>
          <w:sz w:val="16"/>
          <w:szCs w:val="16"/>
          <w:lang w:val="en-US" w:eastAsia="ja-JP"/>
        </w:rPr>
        <w:t>[1] [2]</w:t>
      </w:r>
    </w:p>
    <w:p w14:paraId="43176BFE" w14:textId="77777777" w:rsidR="00FD5988" w:rsidRPr="00FD5988" w:rsidRDefault="00FD5988" w:rsidP="00F24E54">
      <w:pPr>
        <w:spacing w:after="0" w:line="240" w:lineRule="auto"/>
        <w:rPr>
          <w:rFonts w:ascii="Times New Roman" w:eastAsia="Times New Roman" w:hAnsi="Times New Roman" w:cs="Times New Roman"/>
          <w:sz w:val="8"/>
          <w:szCs w:val="8"/>
          <w:lang w:val="en-US" w:eastAsia="ja-JP"/>
        </w:rPr>
      </w:pPr>
    </w:p>
    <w:p w14:paraId="4BCF0EF7" w14:textId="32EFE2A6" w:rsidR="009B4D2D" w:rsidRPr="00F24E54" w:rsidRDefault="009B4D2D" w:rsidP="00F24E54">
      <w:pPr>
        <w:spacing w:after="0" w:line="240" w:lineRule="auto"/>
        <w:rPr>
          <w:rFonts w:ascii="Times New Roman" w:eastAsia="Times New Roman" w:hAnsi="Times New Roman" w:cs="Times New Roman"/>
          <w:sz w:val="20"/>
          <w:szCs w:val="20"/>
          <w:lang w:val="en-US" w:eastAsia="ja-JP"/>
        </w:rPr>
      </w:pPr>
      <w:r w:rsidRPr="00F24E54">
        <w:rPr>
          <w:rFonts w:ascii="Times New Roman" w:eastAsia="Times New Roman" w:hAnsi="Times New Roman" w:cs="Times New Roman"/>
          <w:b/>
          <w:bCs/>
          <w:sz w:val="20"/>
          <w:szCs w:val="20"/>
          <w:lang w:val="en-US" w:eastAsia="ja-JP"/>
        </w:rPr>
        <w:t>Summary:</w:t>
      </w:r>
      <w:r w:rsidRPr="00F24E54">
        <w:rPr>
          <w:rFonts w:ascii="Times New Roman" w:eastAsia="Times New Roman" w:hAnsi="Times New Roman" w:cs="Times New Roman"/>
          <w:sz w:val="20"/>
          <w:szCs w:val="20"/>
          <w:lang w:val="en-US" w:eastAsia="ja-JP"/>
        </w:rPr>
        <w:t xml:space="preserve"> Darktrace uses unsupervised and self-learning models to learn device- and user-specific baselines and to surface anomalous behavior (e.g., unusual command sequences, data exfiltration patterns, or novel ransomware activity). Their stories describe detecting previously uncategorized ransomware and LOTL attacks by flagging behavior deviating from baselines and then correlating across hosts to determine scope. </w:t>
      </w:r>
      <w:r w:rsidRPr="009752E9">
        <w:rPr>
          <w:rFonts w:ascii="Times New Roman" w:eastAsia="Times New Roman" w:hAnsi="Times New Roman" w:cs="Times New Roman"/>
          <w:sz w:val="16"/>
          <w:szCs w:val="16"/>
          <w:lang w:val="en-US" w:eastAsia="ja-JP"/>
        </w:rPr>
        <w:t>[1]</w:t>
      </w:r>
    </w:p>
    <w:p w14:paraId="2C68D901" w14:textId="77777777" w:rsidR="001077E2" w:rsidRPr="001077E2" w:rsidRDefault="001077E2" w:rsidP="00F24E54">
      <w:pPr>
        <w:spacing w:after="0" w:line="240" w:lineRule="auto"/>
        <w:rPr>
          <w:rFonts w:ascii="Times New Roman" w:eastAsia="Times New Roman" w:hAnsi="Times New Roman" w:cs="Times New Roman"/>
          <w:b/>
          <w:bCs/>
          <w:sz w:val="8"/>
          <w:szCs w:val="8"/>
          <w:lang w:val="en-US" w:eastAsia="ja-JP"/>
        </w:rPr>
      </w:pPr>
    </w:p>
    <w:p w14:paraId="37C0C19C" w14:textId="2AC6EC6D" w:rsidR="00F24E54" w:rsidRDefault="009B4D2D" w:rsidP="00F24E54">
      <w:pPr>
        <w:spacing w:after="0" w:line="240" w:lineRule="auto"/>
        <w:rPr>
          <w:rFonts w:ascii="Times New Roman" w:eastAsia="Times New Roman" w:hAnsi="Times New Roman" w:cs="Times New Roman"/>
          <w:sz w:val="20"/>
          <w:szCs w:val="20"/>
          <w:lang w:val="en-US" w:eastAsia="ja-JP"/>
        </w:rPr>
      </w:pPr>
      <w:r w:rsidRPr="00F24E54">
        <w:rPr>
          <w:rFonts w:ascii="Times New Roman" w:eastAsia="Times New Roman" w:hAnsi="Times New Roman" w:cs="Times New Roman"/>
          <w:b/>
          <w:bCs/>
          <w:sz w:val="20"/>
          <w:szCs w:val="20"/>
          <w:lang w:val="en-US" w:eastAsia="ja-JP"/>
        </w:rPr>
        <w:t>Decomposition:</w:t>
      </w:r>
      <w:r w:rsidRPr="00F24E54">
        <w:rPr>
          <w:rFonts w:ascii="Times New Roman" w:eastAsia="Times New Roman" w:hAnsi="Times New Roman" w:cs="Times New Roman"/>
          <w:sz w:val="20"/>
          <w:szCs w:val="20"/>
          <w:lang w:val="en-US" w:eastAsia="ja-JP"/>
        </w:rPr>
        <w:t xml:space="preserve"> Network telemetry is separated into device profiles, email/cloud activity, and network flow streams; each stream is modeled separately. </w:t>
      </w:r>
      <w:r w:rsidRPr="009752E9">
        <w:rPr>
          <w:rFonts w:ascii="Times New Roman" w:eastAsia="Times New Roman" w:hAnsi="Times New Roman" w:cs="Times New Roman"/>
          <w:sz w:val="16"/>
          <w:szCs w:val="16"/>
          <w:lang w:val="en-US" w:eastAsia="ja-JP"/>
        </w:rPr>
        <w:t>[1] [2]</w:t>
      </w:r>
      <w:r w:rsidR="00260846" w:rsidRPr="00F24E54">
        <w:rPr>
          <w:rFonts w:ascii="Times New Roman" w:eastAsia="Times New Roman" w:hAnsi="Times New Roman" w:cs="Times New Roman"/>
          <w:sz w:val="20"/>
          <w:szCs w:val="20"/>
          <w:lang w:val="en-US" w:eastAsia="ja-JP"/>
        </w:rPr>
        <w:t xml:space="preserve"> </w:t>
      </w:r>
    </w:p>
    <w:p w14:paraId="72B6939E" w14:textId="77777777" w:rsidR="009752E9" w:rsidRDefault="009B4D2D" w:rsidP="00F24E54">
      <w:pPr>
        <w:spacing w:after="0" w:line="240" w:lineRule="auto"/>
        <w:rPr>
          <w:rFonts w:ascii="Times New Roman" w:eastAsia="Times New Roman" w:hAnsi="Times New Roman" w:cs="Times New Roman"/>
          <w:sz w:val="16"/>
          <w:szCs w:val="16"/>
          <w:lang w:val="en-US" w:eastAsia="ja-JP"/>
        </w:rPr>
      </w:pPr>
      <w:r w:rsidRPr="00F24E54">
        <w:rPr>
          <w:rFonts w:ascii="Times New Roman" w:eastAsia="Times New Roman" w:hAnsi="Times New Roman" w:cs="Times New Roman"/>
          <w:b/>
          <w:bCs/>
          <w:sz w:val="20"/>
          <w:szCs w:val="20"/>
          <w:lang w:val="en-US" w:eastAsia="ja-JP"/>
        </w:rPr>
        <w:t>Pattern Recognition:</w:t>
      </w:r>
      <w:r w:rsidRPr="001077E2">
        <w:rPr>
          <w:rFonts w:ascii="Times New Roman" w:eastAsia="Times New Roman" w:hAnsi="Times New Roman" w:cs="Times New Roman"/>
          <w:sz w:val="16"/>
          <w:szCs w:val="16"/>
          <w:lang w:val="en-US" w:eastAsia="ja-JP"/>
        </w:rPr>
        <w:t xml:space="preserve"> </w:t>
      </w:r>
      <w:r w:rsidRPr="00F24E54">
        <w:rPr>
          <w:rFonts w:ascii="Times New Roman" w:eastAsia="Times New Roman" w:hAnsi="Times New Roman" w:cs="Times New Roman"/>
          <w:sz w:val="20"/>
          <w:szCs w:val="20"/>
          <w:lang w:val="en-US" w:eastAsia="ja-JP"/>
        </w:rPr>
        <w:t>The system identifies unusual sequences (e.g., service misuse, unexpected ports, or time-of</w:t>
      </w:r>
      <w:r w:rsidR="001077E2">
        <w:rPr>
          <w:rFonts w:ascii="Times New Roman" w:eastAsia="Times New Roman" w:hAnsi="Times New Roman" w:cs="Times New Roman"/>
          <w:sz w:val="20"/>
          <w:szCs w:val="20"/>
          <w:lang w:val="en-US" w:eastAsia="ja-JP"/>
        </w:rPr>
        <w:t>-</w:t>
      </w:r>
      <w:r w:rsidRPr="00F24E54">
        <w:rPr>
          <w:rFonts w:ascii="Times New Roman" w:eastAsia="Times New Roman" w:hAnsi="Times New Roman" w:cs="Times New Roman"/>
          <w:sz w:val="20"/>
          <w:szCs w:val="20"/>
          <w:lang w:val="en-US" w:eastAsia="ja-JP"/>
        </w:rPr>
        <w:t xml:space="preserve">day anomalies) relative to learned patterns. </w:t>
      </w:r>
      <w:r w:rsidRPr="009752E9">
        <w:rPr>
          <w:rFonts w:ascii="Times New Roman" w:eastAsia="Times New Roman" w:hAnsi="Times New Roman" w:cs="Times New Roman"/>
          <w:sz w:val="16"/>
          <w:szCs w:val="16"/>
          <w:lang w:val="en-US" w:eastAsia="ja-JP"/>
        </w:rPr>
        <w:t>[1] [2]</w:t>
      </w:r>
    </w:p>
    <w:p w14:paraId="55CC156B" w14:textId="77777777" w:rsidR="002504F1" w:rsidRPr="002504F1" w:rsidRDefault="002504F1" w:rsidP="00F24E54">
      <w:pPr>
        <w:spacing w:after="0" w:line="240" w:lineRule="auto"/>
        <w:rPr>
          <w:rFonts w:ascii="Times New Roman" w:eastAsia="Times New Roman" w:hAnsi="Times New Roman" w:cs="Times New Roman"/>
          <w:sz w:val="8"/>
          <w:szCs w:val="8"/>
          <w:lang w:val="en-US" w:eastAsia="ja-JP"/>
        </w:rPr>
      </w:pPr>
    </w:p>
    <w:p w14:paraId="6027A05C" w14:textId="31D5D0C3" w:rsidR="001077E2" w:rsidRDefault="009B4D2D" w:rsidP="00F24E54">
      <w:pPr>
        <w:spacing w:after="0" w:line="240" w:lineRule="auto"/>
        <w:rPr>
          <w:rFonts w:ascii="Times New Roman" w:eastAsia="Times New Roman" w:hAnsi="Times New Roman" w:cs="Times New Roman"/>
          <w:sz w:val="20"/>
          <w:szCs w:val="20"/>
          <w:lang w:val="en-US" w:eastAsia="ja-JP"/>
        </w:rPr>
      </w:pPr>
      <w:r w:rsidRPr="00F24E54">
        <w:rPr>
          <w:rFonts w:ascii="Times New Roman" w:eastAsia="Times New Roman" w:hAnsi="Times New Roman" w:cs="Times New Roman"/>
          <w:b/>
          <w:bCs/>
          <w:sz w:val="20"/>
          <w:szCs w:val="20"/>
          <w:lang w:val="en-US" w:eastAsia="ja-JP"/>
        </w:rPr>
        <w:lastRenderedPageBreak/>
        <w:t>Abstraction:</w:t>
      </w:r>
      <w:r w:rsidRPr="00F24E54">
        <w:rPr>
          <w:rFonts w:ascii="Times New Roman" w:eastAsia="Times New Roman" w:hAnsi="Times New Roman" w:cs="Times New Roman"/>
          <w:sz w:val="20"/>
          <w:szCs w:val="20"/>
          <w:lang w:val="en-US" w:eastAsia="ja-JP"/>
        </w:rPr>
        <w:t xml:space="preserve"> Raw events are abstracted into behavioral concepts (e.g., “user never issues that command”, “device suddenly sends large outbound flow”),</w:t>
      </w:r>
      <w:r w:rsidRPr="006F4D6A">
        <w:rPr>
          <w:rFonts w:ascii="Times New Roman" w:eastAsia="Times New Roman" w:hAnsi="Times New Roman" w:cs="Times New Roman"/>
          <w:sz w:val="12"/>
          <w:szCs w:val="12"/>
          <w:lang w:val="en-US" w:eastAsia="ja-JP"/>
        </w:rPr>
        <w:t xml:space="preserve"> </w:t>
      </w:r>
      <w:r w:rsidRPr="00F24E54">
        <w:rPr>
          <w:rFonts w:ascii="Times New Roman" w:eastAsia="Times New Roman" w:hAnsi="Times New Roman" w:cs="Times New Roman"/>
          <w:sz w:val="20"/>
          <w:szCs w:val="20"/>
          <w:lang w:val="en-US" w:eastAsia="ja-JP"/>
        </w:rPr>
        <w:t>enabling</w:t>
      </w:r>
      <w:r w:rsidRPr="001077E2">
        <w:rPr>
          <w:rFonts w:ascii="Times New Roman" w:eastAsia="Times New Roman" w:hAnsi="Times New Roman" w:cs="Times New Roman"/>
          <w:sz w:val="16"/>
          <w:szCs w:val="16"/>
          <w:lang w:val="en-US" w:eastAsia="ja-JP"/>
        </w:rPr>
        <w:t xml:space="preserve"> </w:t>
      </w:r>
      <w:r w:rsidRPr="00F24E54">
        <w:rPr>
          <w:rFonts w:ascii="Times New Roman" w:eastAsia="Times New Roman" w:hAnsi="Times New Roman" w:cs="Times New Roman"/>
          <w:sz w:val="20"/>
          <w:szCs w:val="20"/>
          <w:lang w:val="en-US" w:eastAsia="ja-JP"/>
        </w:rPr>
        <w:t>concise</w:t>
      </w:r>
      <w:r w:rsidRPr="001077E2">
        <w:rPr>
          <w:rFonts w:ascii="Times New Roman" w:eastAsia="Times New Roman" w:hAnsi="Times New Roman" w:cs="Times New Roman"/>
          <w:sz w:val="16"/>
          <w:szCs w:val="16"/>
          <w:lang w:val="en-US" w:eastAsia="ja-JP"/>
        </w:rPr>
        <w:t xml:space="preserve"> </w:t>
      </w:r>
      <w:r w:rsidRPr="00F24E54">
        <w:rPr>
          <w:rFonts w:ascii="Times New Roman" w:eastAsia="Times New Roman" w:hAnsi="Times New Roman" w:cs="Times New Roman"/>
          <w:sz w:val="20"/>
          <w:szCs w:val="20"/>
          <w:lang w:val="en-US" w:eastAsia="ja-JP"/>
        </w:rPr>
        <w:t>alerts</w:t>
      </w:r>
      <w:r w:rsidR="001077E2" w:rsidRPr="006F4D6A">
        <w:rPr>
          <w:rFonts w:ascii="Times New Roman" w:eastAsia="Times New Roman" w:hAnsi="Times New Roman" w:cs="Times New Roman"/>
          <w:sz w:val="16"/>
          <w:szCs w:val="16"/>
          <w:lang w:val="en-US" w:eastAsia="ja-JP"/>
        </w:rPr>
        <w:t>.</w:t>
      </w:r>
      <w:r w:rsidRPr="006F4D6A">
        <w:rPr>
          <w:rFonts w:ascii="Times New Roman" w:eastAsia="Times New Roman" w:hAnsi="Times New Roman" w:cs="Times New Roman"/>
          <w:sz w:val="12"/>
          <w:szCs w:val="12"/>
          <w:lang w:val="en-US" w:eastAsia="ja-JP"/>
        </w:rPr>
        <w:t xml:space="preserve"> </w:t>
      </w:r>
      <w:r w:rsidRPr="006F4D6A">
        <w:rPr>
          <w:rFonts w:ascii="Times New Roman" w:eastAsia="Times New Roman" w:hAnsi="Times New Roman" w:cs="Times New Roman"/>
          <w:sz w:val="16"/>
          <w:szCs w:val="16"/>
          <w:lang w:val="en-US" w:eastAsia="ja-JP"/>
        </w:rPr>
        <w:t>[1] [2]</w:t>
      </w:r>
    </w:p>
    <w:p w14:paraId="023AB17D" w14:textId="77777777" w:rsidR="00FD5988" w:rsidRPr="00FD5988" w:rsidRDefault="00FD5988" w:rsidP="00F24E54">
      <w:pPr>
        <w:spacing w:after="0" w:line="240" w:lineRule="auto"/>
        <w:rPr>
          <w:rFonts w:ascii="Times New Roman" w:eastAsia="Times New Roman" w:hAnsi="Times New Roman" w:cs="Times New Roman"/>
          <w:b/>
          <w:bCs/>
          <w:sz w:val="8"/>
          <w:szCs w:val="8"/>
          <w:lang w:val="en-US" w:eastAsia="ja-JP"/>
        </w:rPr>
      </w:pPr>
    </w:p>
    <w:p w14:paraId="58CBEBDE" w14:textId="0A3A8631" w:rsidR="009B4D2D" w:rsidRDefault="009B4D2D" w:rsidP="00F24E54">
      <w:pPr>
        <w:spacing w:after="0" w:line="240" w:lineRule="auto"/>
        <w:rPr>
          <w:rFonts w:ascii="Times New Roman" w:eastAsia="Times New Roman" w:hAnsi="Times New Roman" w:cs="Times New Roman"/>
          <w:sz w:val="16"/>
          <w:szCs w:val="16"/>
          <w:lang w:val="en-US" w:eastAsia="ja-JP"/>
        </w:rPr>
      </w:pPr>
      <w:r w:rsidRPr="00F24E54">
        <w:rPr>
          <w:rFonts w:ascii="Times New Roman" w:eastAsia="Times New Roman" w:hAnsi="Times New Roman" w:cs="Times New Roman"/>
          <w:b/>
          <w:bCs/>
          <w:sz w:val="20"/>
          <w:szCs w:val="20"/>
          <w:lang w:val="en-US" w:eastAsia="ja-JP"/>
        </w:rPr>
        <w:t>Algorithmic Thinking:</w:t>
      </w:r>
      <w:r w:rsidRPr="00F24E54">
        <w:rPr>
          <w:rFonts w:ascii="Times New Roman" w:eastAsia="Times New Roman" w:hAnsi="Times New Roman" w:cs="Times New Roman"/>
          <w:sz w:val="20"/>
          <w:szCs w:val="20"/>
          <w:lang w:val="en-US" w:eastAsia="ja-JP"/>
        </w:rPr>
        <w:t xml:space="preserve"> Autonomous scoring, correlation and prioritization algorithms translate anomalies into actionable alerts and suggested containment. </w:t>
      </w:r>
      <w:r w:rsidRPr="009752E9">
        <w:rPr>
          <w:rFonts w:ascii="Times New Roman" w:eastAsia="Times New Roman" w:hAnsi="Times New Roman" w:cs="Times New Roman"/>
          <w:sz w:val="16"/>
          <w:szCs w:val="16"/>
          <w:lang w:val="en-US" w:eastAsia="ja-JP"/>
        </w:rPr>
        <w:t>[1] [2]</w:t>
      </w:r>
    </w:p>
    <w:p w14:paraId="14997C00" w14:textId="77777777" w:rsidR="002504F1" w:rsidRPr="002504F1" w:rsidRDefault="002504F1" w:rsidP="00F24E54">
      <w:pPr>
        <w:spacing w:after="0" w:line="240" w:lineRule="auto"/>
        <w:rPr>
          <w:rFonts w:ascii="Times New Roman" w:eastAsia="Times New Roman" w:hAnsi="Times New Roman" w:cs="Times New Roman"/>
          <w:sz w:val="8"/>
          <w:szCs w:val="8"/>
          <w:lang w:val="en-US" w:eastAsia="ja-JP"/>
        </w:rPr>
      </w:pPr>
    </w:p>
    <w:p w14:paraId="6FC3557D" w14:textId="4A5393F9" w:rsidR="009B4D2D" w:rsidRDefault="009B4D2D" w:rsidP="00F24E54">
      <w:pPr>
        <w:spacing w:after="0" w:line="240" w:lineRule="auto"/>
        <w:rPr>
          <w:rFonts w:ascii="Times New Roman" w:eastAsia="Times New Roman" w:hAnsi="Times New Roman" w:cs="Times New Roman"/>
          <w:sz w:val="20"/>
          <w:szCs w:val="20"/>
          <w:lang w:val="en-US" w:eastAsia="ja-JP"/>
        </w:rPr>
      </w:pPr>
      <w:r w:rsidRPr="00F24E54">
        <w:rPr>
          <w:rFonts w:ascii="Times New Roman" w:eastAsia="Times New Roman" w:hAnsi="Times New Roman" w:cs="Times New Roman"/>
          <w:b/>
          <w:bCs/>
          <w:sz w:val="20"/>
          <w:szCs w:val="20"/>
          <w:lang w:val="en-US" w:eastAsia="ja-JP"/>
        </w:rPr>
        <w:t>Insight for our problem:</w:t>
      </w:r>
      <w:r w:rsidRPr="00F24E54">
        <w:rPr>
          <w:rFonts w:ascii="Times New Roman" w:eastAsia="Times New Roman" w:hAnsi="Times New Roman" w:cs="Times New Roman"/>
          <w:sz w:val="20"/>
          <w:szCs w:val="20"/>
          <w:lang w:val="en-US" w:eastAsia="ja-JP"/>
        </w:rPr>
        <w:t xml:space="preserve"> Demonstrates that learning behavioral baselines and correlating anomalies across entities helps detect novel attacks faster than signature-only approaches. Use of abstractions improves analyst speed and reduces false positives.</w:t>
      </w:r>
    </w:p>
    <w:p w14:paraId="370AEC06" w14:textId="77777777" w:rsidR="00F24E54" w:rsidRPr="00F24E54" w:rsidRDefault="00F24E54" w:rsidP="00F24E54">
      <w:pPr>
        <w:spacing w:after="0" w:line="240" w:lineRule="auto"/>
        <w:rPr>
          <w:rFonts w:ascii="Times New Roman" w:eastAsia="Times New Roman" w:hAnsi="Times New Roman" w:cs="Times New Roman"/>
          <w:sz w:val="8"/>
          <w:szCs w:val="8"/>
          <w:lang w:val="en-US" w:eastAsia="ja-JP"/>
        </w:rPr>
      </w:pPr>
    </w:p>
    <w:p w14:paraId="33B39977" w14:textId="6B3340E3" w:rsidR="009B4D2D" w:rsidRDefault="009B4D2D" w:rsidP="00F24E54">
      <w:pPr>
        <w:spacing w:after="0" w:line="240" w:lineRule="auto"/>
        <w:outlineLvl w:val="1"/>
        <w:rPr>
          <w:rFonts w:ascii="Times New Roman" w:eastAsia="Times New Roman" w:hAnsi="Times New Roman" w:cs="Times New Roman"/>
          <w:b/>
          <w:bCs/>
          <w:color w:val="00B0F0"/>
          <w:sz w:val="32"/>
          <w:szCs w:val="32"/>
          <w:lang w:val="en-US" w:eastAsia="ja-JP"/>
        </w:rPr>
      </w:pPr>
      <w:r w:rsidRPr="00562B0B">
        <w:rPr>
          <w:rFonts w:ascii="Times New Roman" w:eastAsia="Times New Roman" w:hAnsi="Times New Roman" w:cs="Times New Roman"/>
          <w:b/>
          <w:bCs/>
          <w:color w:val="00B0F0"/>
          <w:sz w:val="32"/>
          <w:szCs w:val="32"/>
          <w:lang w:val="en-US" w:eastAsia="ja-JP"/>
        </w:rPr>
        <w:t xml:space="preserve">Case Study #2: CICIDS2017 dataset and ML-based IDS research </w:t>
      </w:r>
    </w:p>
    <w:p w14:paraId="55BA7938" w14:textId="77777777" w:rsidR="00F24E54" w:rsidRPr="00F24E54" w:rsidRDefault="00F24E54" w:rsidP="00F24E54">
      <w:pPr>
        <w:spacing w:after="0" w:line="240" w:lineRule="auto"/>
        <w:outlineLvl w:val="1"/>
        <w:rPr>
          <w:rFonts w:ascii="Times New Roman" w:eastAsia="Times New Roman" w:hAnsi="Times New Roman" w:cs="Times New Roman"/>
          <w:b/>
          <w:bCs/>
          <w:color w:val="00B0F0"/>
          <w:sz w:val="8"/>
          <w:szCs w:val="8"/>
          <w:lang w:val="en-US" w:eastAsia="ja-JP"/>
        </w:rPr>
      </w:pPr>
    </w:p>
    <w:p w14:paraId="0C134A38" w14:textId="3BC9FE31" w:rsidR="009B4D2D" w:rsidRDefault="009B4D2D" w:rsidP="00F24E54">
      <w:pPr>
        <w:spacing w:after="0" w:line="240" w:lineRule="auto"/>
        <w:rPr>
          <w:rFonts w:ascii="Times New Roman" w:eastAsia="Times New Roman" w:hAnsi="Times New Roman" w:cs="Times New Roman"/>
          <w:sz w:val="16"/>
          <w:szCs w:val="16"/>
          <w:lang w:val="en-US" w:eastAsia="ja-JP"/>
        </w:rPr>
      </w:pPr>
      <w:r w:rsidRPr="00F24E54">
        <w:rPr>
          <w:rFonts w:ascii="Times New Roman" w:eastAsia="Times New Roman" w:hAnsi="Times New Roman" w:cs="Times New Roman"/>
          <w:b/>
          <w:bCs/>
          <w:sz w:val="20"/>
          <w:szCs w:val="20"/>
          <w:lang w:val="en-US" w:eastAsia="ja-JP"/>
        </w:rPr>
        <w:t>Title / Source:</w:t>
      </w:r>
      <w:r w:rsidRPr="00F24E54">
        <w:rPr>
          <w:rFonts w:ascii="Times New Roman" w:eastAsia="Times New Roman" w:hAnsi="Times New Roman" w:cs="Times New Roman"/>
          <w:sz w:val="20"/>
          <w:szCs w:val="20"/>
          <w:lang w:val="en-US" w:eastAsia="ja-JP"/>
        </w:rPr>
        <w:t xml:space="preserve"> Canadian Institute for Cybersecurity </w:t>
      </w:r>
      <w:r w:rsidR="005C23A5">
        <w:rPr>
          <w:rFonts w:ascii="Times New Roman" w:eastAsia="Times New Roman" w:hAnsi="Times New Roman" w:cs="Times New Roman"/>
          <w:sz w:val="20"/>
          <w:szCs w:val="20"/>
          <w:lang w:val="en-US" w:eastAsia="ja-JP"/>
        </w:rPr>
        <w:t>-</w:t>
      </w:r>
      <w:r w:rsidRPr="00F24E54">
        <w:rPr>
          <w:rFonts w:ascii="Times New Roman" w:eastAsia="Times New Roman" w:hAnsi="Times New Roman" w:cs="Times New Roman"/>
          <w:sz w:val="20"/>
          <w:szCs w:val="20"/>
          <w:lang w:val="en-US" w:eastAsia="ja-JP"/>
        </w:rPr>
        <w:t xml:space="preserve"> CIC-IDS2017 dataset and subsequent academic analyses. </w:t>
      </w:r>
      <w:r w:rsidRPr="005C23A5">
        <w:rPr>
          <w:rFonts w:ascii="Times New Roman" w:eastAsia="Times New Roman" w:hAnsi="Times New Roman" w:cs="Times New Roman"/>
          <w:sz w:val="16"/>
          <w:szCs w:val="16"/>
          <w:lang w:val="en-US" w:eastAsia="ja-JP"/>
        </w:rPr>
        <w:t>[3]</w:t>
      </w:r>
      <w:r w:rsidR="005C23A5">
        <w:rPr>
          <w:rFonts w:ascii="Times New Roman" w:eastAsia="Times New Roman" w:hAnsi="Times New Roman" w:cs="Times New Roman"/>
          <w:sz w:val="16"/>
          <w:szCs w:val="16"/>
          <w:lang w:val="en-US" w:eastAsia="ja-JP"/>
        </w:rPr>
        <w:t>[</w:t>
      </w:r>
      <w:r w:rsidRPr="005C23A5">
        <w:rPr>
          <w:rFonts w:ascii="Times New Roman" w:eastAsia="Times New Roman" w:hAnsi="Times New Roman" w:cs="Times New Roman"/>
          <w:sz w:val="16"/>
          <w:szCs w:val="16"/>
          <w:lang w:val="en-US" w:eastAsia="ja-JP"/>
        </w:rPr>
        <w:t>5]</w:t>
      </w:r>
    </w:p>
    <w:p w14:paraId="7E5A5AFF" w14:textId="77777777" w:rsidR="001077E2" w:rsidRPr="001077E2" w:rsidRDefault="001077E2" w:rsidP="00F24E54">
      <w:pPr>
        <w:spacing w:after="0" w:line="240" w:lineRule="auto"/>
        <w:rPr>
          <w:rFonts w:ascii="Times New Roman" w:eastAsia="Times New Roman" w:hAnsi="Times New Roman" w:cs="Times New Roman"/>
          <w:sz w:val="8"/>
          <w:szCs w:val="8"/>
          <w:lang w:val="en-US" w:eastAsia="ja-JP"/>
        </w:rPr>
      </w:pPr>
    </w:p>
    <w:p w14:paraId="5B12ED9B" w14:textId="763F9275" w:rsidR="009B4D2D" w:rsidRDefault="009B4D2D" w:rsidP="00F24E54">
      <w:pPr>
        <w:spacing w:after="0" w:line="240" w:lineRule="auto"/>
        <w:rPr>
          <w:rFonts w:ascii="Times New Roman" w:eastAsia="Times New Roman" w:hAnsi="Times New Roman" w:cs="Times New Roman"/>
          <w:sz w:val="20"/>
          <w:szCs w:val="20"/>
          <w:lang w:val="en-US" w:eastAsia="ja-JP"/>
        </w:rPr>
      </w:pPr>
      <w:r w:rsidRPr="00F24E54">
        <w:rPr>
          <w:rFonts w:ascii="Times New Roman" w:eastAsia="Times New Roman" w:hAnsi="Times New Roman" w:cs="Times New Roman"/>
          <w:b/>
          <w:bCs/>
          <w:sz w:val="20"/>
          <w:szCs w:val="20"/>
          <w:lang w:val="en-US" w:eastAsia="ja-JP"/>
        </w:rPr>
        <w:t>Summary:</w:t>
      </w:r>
      <w:r w:rsidRPr="00F24E54">
        <w:rPr>
          <w:rFonts w:ascii="Times New Roman" w:eastAsia="Times New Roman" w:hAnsi="Times New Roman" w:cs="Times New Roman"/>
          <w:sz w:val="20"/>
          <w:szCs w:val="20"/>
          <w:lang w:val="en-US" w:eastAsia="ja-JP"/>
        </w:rPr>
        <w:t xml:space="preserve"> CICIDS2017 is an openly available dataset that captures modern benign and attack traffic (various attack types, PCAPs and labeled flows) and is widely used to develop and benchmark ML-based IDS models. Research using CICIDS2017 trains classifiers (SVMs, Random Forests, deep learning) and evaluates detection rates, precision, recall, and false positive tradeoffs. Some rigorous analyses also point out dataset-generation pitfalls and recommend careful preprocessing and validation. </w:t>
      </w:r>
      <w:r w:rsidRPr="009752E9">
        <w:rPr>
          <w:rFonts w:ascii="Times New Roman" w:eastAsia="Times New Roman" w:hAnsi="Times New Roman" w:cs="Times New Roman"/>
          <w:sz w:val="16"/>
          <w:szCs w:val="16"/>
          <w:lang w:val="en-US" w:eastAsia="ja-JP"/>
        </w:rPr>
        <w:t>[3] [5]</w:t>
      </w:r>
    </w:p>
    <w:p w14:paraId="3CFBD367" w14:textId="77777777" w:rsidR="001077E2" w:rsidRPr="001077E2" w:rsidRDefault="001077E2" w:rsidP="00F24E54">
      <w:pPr>
        <w:spacing w:after="0" w:line="240" w:lineRule="auto"/>
        <w:rPr>
          <w:rFonts w:ascii="Times New Roman" w:eastAsia="Times New Roman" w:hAnsi="Times New Roman" w:cs="Times New Roman"/>
          <w:sz w:val="8"/>
          <w:szCs w:val="8"/>
          <w:lang w:val="en-US" w:eastAsia="ja-JP"/>
        </w:rPr>
      </w:pPr>
    </w:p>
    <w:p w14:paraId="5B405883" w14:textId="77777777" w:rsidR="009752E9" w:rsidRDefault="009B4D2D" w:rsidP="00F24E54">
      <w:pPr>
        <w:spacing w:after="0" w:line="240" w:lineRule="auto"/>
        <w:rPr>
          <w:rFonts w:ascii="Times New Roman" w:eastAsia="Times New Roman" w:hAnsi="Times New Roman" w:cs="Times New Roman"/>
          <w:sz w:val="20"/>
          <w:szCs w:val="20"/>
          <w:lang w:val="en-US" w:eastAsia="ja-JP"/>
        </w:rPr>
      </w:pPr>
      <w:r w:rsidRPr="00F24E54">
        <w:rPr>
          <w:rFonts w:ascii="Times New Roman" w:eastAsia="Times New Roman" w:hAnsi="Times New Roman" w:cs="Times New Roman"/>
          <w:b/>
          <w:bCs/>
          <w:sz w:val="20"/>
          <w:szCs w:val="20"/>
          <w:lang w:val="en-US" w:eastAsia="ja-JP"/>
        </w:rPr>
        <w:t>Decomposition:</w:t>
      </w:r>
      <w:r w:rsidRPr="00F24E54">
        <w:rPr>
          <w:rFonts w:ascii="Times New Roman" w:eastAsia="Times New Roman" w:hAnsi="Times New Roman" w:cs="Times New Roman"/>
          <w:sz w:val="20"/>
          <w:szCs w:val="20"/>
          <w:lang w:val="en-US" w:eastAsia="ja-JP"/>
        </w:rPr>
        <w:t xml:space="preserve"> Researchers separate data collection → flow extraction → feature selection → model training → evaluation. This modular approach enables controlled experiments. </w:t>
      </w:r>
      <w:r w:rsidRPr="009752E9">
        <w:rPr>
          <w:rFonts w:ascii="Times New Roman" w:eastAsia="Times New Roman" w:hAnsi="Times New Roman" w:cs="Times New Roman"/>
          <w:sz w:val="16"/>
          <w:szCs w:val="16"/>
          <w:lang w:val="en-US" w:eastAsia="ja-JP"/>
        </w:rPr>
        <w:t>[4]</w:t>
      </w:r>
      <w:r w:rsidR="00260846" w:rsidRPr="00F24E54">
        <w:rPr>
          <w:rFonts w:ascii="Times New Roman" w:eastAsia="Times New Roman" w:hAnsi="Times New Roman" w:cs="Times New Roman"/>
          <w:sz w:val="20"/>
          <w:szCs w:val="20"/>
          <w:lang w:val="en-US" w:eastAsia="ja-JP"/>
        </w:rPr>
        <w:t xml:space="preserve"> </w:t>
      </w:r>
    </w:p>
    <w:p w14:paraId="46BD0A4B" w14:textId="77777777" w:rsidR="002504F1" w:rsidRPr="002504F1" w:rsidRDefault="002504F1" w:rsidP="00F24E54">
      <w:pPr>
        <w:spacing w:after="0" w:line="240" w:lineRule="auto"/>
        <w:rPr>
          <w:rFonts w:ascii="Times New Roman" w:eastAsia="Times New Roman" w:hAnsi="Times New Roman" w:cs="Times New Roman"/>
          <w:sz w:val="8"/>
          <w:szCs w:val="8"/>
          <w:lang w:val="en-US" w:eastAsia="ja-JP"/>
        </w:rPr>
      </w:pPr>
    </w:p>
    <w:p w14:paraId="516E6119" w14:textId="77777777" w:rsidR="009752E9" w:rsidRDefault="009B4D2D" w:rsidP="00F24E54">
      <w:pPr>
        <w:spacing w:after="0" w:line="240" w:lineRule="auto"/>
        <w:rPr>
          <w:rFonts w:ascii="Times New Roman" w:eastAsia="Times New Roman" w:hAnsi="Times New Roman" w:cs="Times New Roman"/>
          <w:sz w:val="20"/>
          <w:szCs w:val="20"/>
          <w:lang w:val="en-US" w:eastAsia="ja-JP"/>
        </w:rPr>
      </w:pPr>
      <w:r w:rsidRPr="00F24E54">
        <w:rPr>
          <w:rFonts w:ascii="Times New Roman" w:eastAsia="Times New Roman" w:hAnsi="Times New Roman" w:cs="Times New Roman"/>
          <w:b/>
          <w:bCs/>
          <w:sz w:val="20"/>
          <w:szCs w:val="20"/>
          <w:lang w:val="en-US" w:eastAsia="ja-JP"/>
        </w:rPr>
        <w:t>Pattern Recognition:</w:t>
      </w:r>
      <w:r w:rsidRPr="00F24E54">
        <w:rPr>
          <w:rFonts w:ascii="Times New Roman" w:eastAsia="Times New Roman" w:hAnsi="Times New Roman" w:cs="Times New Roman"/>
          <w:sz w:val="20"/>
          <w:szCs w:val="20"/>
          <w:lang w:val="en-US" w:eastAsia="ja-JP"/>
        </w:rPr>
        <w:t xml:space="preserve"> Supervised and unsupervised models learn recurring attack signatures and anomalous feature patterns. </w:t>
      </w:r>
      <w:r w:rsidRPr="009752E9">
        <w:rPr>
          <w:rFonts w:ascii="Times New Roman" w:eastAsia="Times New Roman" w:hAnsi="Times New Roman" w:cs="Times New Roman"/>
          <w:sz w:val="16"/>
          <w:szCs w:val="16"/>
          <w:lang w:val="en-US" w:eastAsia="ja-JP"/>
        </w:rPr>
        <w:t>[4]</w:t>
      </w:r>
      <w:r w:rsidR="00260846" w:rsidRPr="00F24E54">
        <w:rPr>
          <w:rFonts w:ascii="Times New Roman" w:eastAsia="Times New Roman" w:hAnsi="Times New Roman" w:cs="Times New Roman"/>
          <w:sz w:val="20"/>
          <w:szCs w:val="20"/>
          <w:lang w:val="en-US" w:eastAsia="ja-JP"/>
        </w:rPr>
        <w:t xml:space="preserve"> </w:t>
      </w:r>
    </w:p>
    <w:p w14:paraId="147CD006" w14:textId="77777777" w:rsidR="002504F1" w:rsidRPr="002504F1" w:rsidRDefault="002504F1" w:rsidP="00F24E54">
      <w:pPr>
        <w:spacing w:after="0" w:line="240" w:lineRule="auto"/>
        <w:rPr>
          <w:rFonts w:ascii="Times New Roman" w:eastAsia="Times New Roman" w:hAnsi="Times New Roman" w:cs="Times New Roman"/>
          <w:b/>
          <w:bCs/>
          <w:sz w:val="8"/>
          <w:szCs w:val="8"/>
          <w:lang w:val="en-US" w:eastAsia="ja-JP"/>
        </w:rPr>
      </w:pPr>
    </w:p>
    <w:p w14:paraId="5B9E3685" w14:textId="5D40A813" w:rsidR="009752E9" w:rsidRDefault="009B4D2D" w:rsidP="00F24E54">
      <w:pPr>
        <w:spacing w:after="0" w:line="240" w:lineRule="auto"/>
        <w:rPr>
          <w:rFonts w:ascii="Times New Roman" w:eastAsia="Times New Roman" w:hAnsi="Times New Roman" w:cs="Times New Roman"/>
          <w:sz w:val="20"/>
          <w:szCs w:val="20"/>
          <w:lang w:val="en-US" w:eastAsia="ja-JP"/>
        </w:rPr>
      </w:pPr>
      <w:r w:rsidRPr="00F24E54">
        <w:rPr>
          <w:rFonts w:ascii="Times New Roman" w:eastAsia="Times New Roman" w:hAnsi="Times New Roman" w:cs="Times New Roman"/>
          <w:b/>
          <w:bCs/>
          <w:sz w:val="20"/>
          <w:szCs w:val="20"/>
          <w:lang w:val="en-US" w:eastAsia="ja-JP"/>
        </w:rPr>
        <w:t>Abstraction:</w:t>
      </w:r>
      <w:r w:rsidRPr="00F24E54">
        <w:rPr>
          <w:rFonts w:ascii="Times New Roman" w:eastAsia="Times New Roman" w:hAnsi="Times New Roman" w:cs="Times New Roman"/>
          <w:sz w:val="20"/>
          <w:szCs w:val="20"/>
          <w:lang w:val="en-US" w:eastAsia="ja-JP"/>
        </w:rPr>
        <w:t xml:space="preserve"> Raw PCAPs are converted to concise flow features (bytes/packets per flow, durations, flags) that models can ingest; dimensionality reduction/feature selection techniques create robust abstractions. </w:t>
      </w:r>
      <w:r w:rsidRPr="009752E9">
        <w:rPr>
          <w:rFonts w:ascii="Times New Roman" w:eastAsia="Times New Roman" w:hAnsi="Times New Roman" w:cs="Times New Roman"/>
          <w:sz w:val="16"/>
          <w:szCs w:val="16"/>
          <w:lang w:val="en-US" w:eastAsia="ja-JP"/>
        </w:rPr>
        <w:t>[3]</w:t>
      </w:r>
    </w:p>
    <w:p w14:paraId="6180EB00" w14:textId="77777777" w:rsidR="002504F1" w:rsidRPr="002504F1" w:rsidRDefault="002504F1" w:rsidP="00F24E54">
      <w:pPr>
        <w:spacing w:after="0" w:line="240" w:lineRule="auto"/>
        <w:rPr>
          <w:rFonts w:ascii="Times New Roman" w:eastAsia="Times New Roman" w:hAnsi="Times New Roman" w:cs="Times New Roman"/>
          <w:b/>
          <w:bCs/>
          <w:sz w:val="8"/>
          <w:szCs w:val="8"/>
          <w:lang w:val="en-US" w:eastAsia="ja-JP"/>
        </w:rPr>
      </w:pPr>
    </w:p>
    <w:p w14:paraId="252AC1D7" w14:textId="134537F8" w:rsidR="009B4D2D" w:rsidRPr="00F24E54" w:rsidRDefault="009B4D2D" w:rsidP="00F24E54">
      <w:pPr>
        <w:spacing w:after="0" w:line="240" w:lineRule="auto"/>
        <w:rPr>
          <w:rFonts w:ascii="Times New Roman" w:eastAsia="Times New Roman" w:hAnsi="Times New Roman" w:cs="Times New Roman"/>
          <w:sz w:val="20"/>
          <w:szCs w:val="20"/>
          <w:lang w:val="en-US" w:eastAsia="ja-JP"/>
        </w:rPr>
      </w:pPr>
      <w:r w:rsidRPr="00F24E54">
        <w:rPr>
          <w:rFonts w:ascii="Times New Roman" w:eastAsia="Times New Roman" w:hAnsi="Times New Roman" w:cs="Times New Roman"/>
          <w:b/>
          <w:bCs/>
          <w:sz w:val="20"/>
          <w:szCs w:val="20"/>
          <w:lang w:val="en-US" w:eastAsia="ja-JP"/>
        </w:rPr>
        <w:t>Algorithmic Thinking:</w:t>
      </w:r>
      <w:r w:rsidRPr="00F24E54">
        <w:rPr>
          <w:rFonts w:ascii="Times New Roman" w:eastAsia="Times New Roman" w:hAnsi="Times New Roman" w:cs="Times New Roman"/>
          <w:sz w:val="20"/>
          <w:szCs w:val="20"/>
          <w:lang w:val="en-US" w:eastAsia="ja-JP"/>
        </w:rPr>
        <w:t xml:space="preserve"> Training workflows, cross-validation, ensemble methods and detection thresholds are algorithmic design choices essential to balancing detection and false positives. </w:t>
      </w:r>
      <w:r w:rsidRPr="009752E9">
        <w:rPr>
          <w:rFonts w:ascii="Times New Roman" w:eastAsia="Times New Roman" w:hAnsi="Times New Roman" w:cs="Times New Roman"/>
          <w:sz w:val="16"/>
          <w:szCs w:val="16"/>
          <w:lang w:val="en-US" w:eastAsia="ja-JP"/>
        </w:rPr>
        <w:t>[4]</w:t>
      </w:r>
    </w:p>
    <w:p w14:paraId="6A7A229C" w14:textId="77777777" w:rsidR="002504F1" w:rsidRPr="002504F1" w:rsidRDefault="002504F1" w:rsidP="00F24E54">
      <w:pPr>
        <w:spacing w:after="0" w:line="240" w:lineRule="auto"/>
        <w:rPr>
          <w:rFonts w:ascii="Times New Roman" w:eastAsia="Times New Roman" w:hAnsi="Times New Roman" w:cs="Times New Roman"/>
          <w:b/>
          <w:bCs/>
          <w:sz w:val="8"/>
          <w:szCs w:val="8"/>
          <w:lang w:val="en-US" w:eastAsia="ja-JP"/>
        </w:rPr>
      </w:pPr>
    </w:p>
    <w:p w14:paraId="66D78618" w14:textId="29C44AE6" w:rsidR="009B4D2D" w:rsidRDefault="009B4D2D" w:rsidP="00F24E54">
      <w:pPr>
        <w:spacing w:after="0" w:line="240" w:lineRule="auto"/>
        <w:rPr>
          <w:rFonts w:ascii="Times New Roman" w:eastAsia="Times New Roman" w:hAnsi="Times New Roman" w:cs="Times New Roman"/>
          <w:sz w:val="20"/>
          <w:szCs w:val="20"/>
          <w:lang w:val="en-US" w:eastAsia="ja-JP"/>
        </w:rPr>
      </w:pPr>
      <w:r w:rsidRPr="00F24E54">
        <w:rPr>
          <w:rFonts w:ascii="Times New Roman" w:eastAsia="Times New Roman" w:hAnsi="Times New Roman" w:cs="Times New Roman"/>
          <w:b/>
          <w:bCs/>
          <w:sz w:val="20"/>
          <w:szCs w:val="20"/>
          <w:lang w:val="en-US" w:eastAsia="ja-JP"/>
        </w:rPr>
        <w:t>Insight for our problem:</w:t>
      </w:r>
      <w:r w:rsidRPr="00F24E54">
        <w:rPr>
          <w:rFonts w:ascii="Times New Roman" w:eastAsia="Times New Roman" w:hAnsi="Times New Roman" w:cs="Times New Roman"/>
          <w:sz w:val="20"/>
          <w:szCs w:val="20"/>
          <w:lang w:val="en-US" w:eastAsia="ja-JP"/>
        </w:rPr>
        <w:t xml:space="preserve"> Academic work shows that careful decomposition and abstraction (feature engineering) strongly impact model performance and that rigorous evaluation (algorithmic thinking: cross-validation, holdout sets) is required to avoid overfitting to dataset artifacts. Also, dataset quality matters—several papers urge caution in preprocessing and labelling. </w:t>
      </w:r>
      <w:r w:rsidRPr="009752E9">
        <w:rPr>
          <w:rFonts w:ascii="Times New Roman" w:eastAsia="Times New Roman" w:hAnsi="Times New Roman" w:cs="Times New Roman"/>
          <w:sz w:val="16"/>
          <w:szCs w:val="16"/>
          <w:lang w:val="en-US" w:eastAsia="ja-JP"/>
        </w:rPr>
        <w:t>[6]</w:t>
      </w:r>
    </w:p>
    <w:p w14:paraId="2F61E3CB" w14:textId="77777777" w:rsidR="00F24E54" w:rsidRPr="00F24E54" w:rsidRDefault="00F24E54" w:rsidP="00F24E54">
      <w:pPr>
        <w:spacing w:after="0" w:line="240" w:lineRule="auto"/>
        <w:rPr>
          <w:rFonts w:ascii="Times New Roman" w:eastAsia="Times New Roman" w:hAnsi="Times New Roman" w:cs="Times New Roman"/>
          <w:sz w:val="8"/>
          <w:szCs w:val="8"/>
          <w:lang w:val="en-US" w:eastAsia="ja-JP"/>
        </w:rPr>
      </w:pPr>
    </w:p>
    <w:p w14:paraId="6BA61017" w14:textId="28F1848F" w:rsidR="005E3469" w:rsidRPr="00562B0B" w:rsidRDefault="005E3469" w:rsidP="00F24E54">
      <w:pPr>
        <w:spacing w:after="0" w:line="240" w:lineRule="auto"/>
        <w:outlineLvl w:val="0"/>
        <w:rPr>
          <w:rFonts w:ascii="Times New Roman" w:eastAsia="Times New Roman" w:hAnsi="Times New Roman" w:cs="Times New Roman"/>
          <w:b/>
          <w:bCs/>
          <w:color w:val="00B0F0"/>
          <w:kern w:val="36"/>
          <w:sz w:val="36"/>
          <w:szCs w:val="36"/>
          <w:lang w:val="en-US" w:eastAsia="ja-JP"/>
        </w:rPr>
      </w:pPr>
      <w:r w:rsidRPr="00562B0B">
        <w:rPr>
          <w:rFonts w:ascii="Times New Roman" w:eastAsia="Times New Roman" w:hAnsi="Times New Roman" w:cs="Times New Roman"/>
          <w:b/>
          <w:bCs/>
          <w:color w:val="00B0F0"/>
          <w:kern w:val="36"/>
          <w:sz w:val="36"/>
          <w:szCs w:val="36"/>
          <w:lang w:val="en-US" w:eastAsia="ja-JP"/>
        </w:rPr>
        <w:t>Part C: Diagram</w:t>
      </w:r>
      <w:r w:rsidR="00221394" w:rsidRPr="00562B0B">
        <w:rPr>
          <w:rFonts w:ascii="Times New Roman" w:eastAsia="Times New Roman" w:hAnsi="Times New Roman" w:cs="Times New Roman"/>
          <w:b/>
          <w:bCs/>
          <w:color w:val="00B0F0"/>
          <w:kern w:val="36"/>
          <w:sz w:val="36"/>
          <w:szCs w:val="36"/>
          <w:lang w:val="en-US" w:eastAsia="ja-JP"/>
        </w:rPr>
        <w:t>s</w:t>
      </w:r>
    </w:p>
    <w:p w14:paraId="7CC47991" w14:textId="77777777" w:rsidR="00F24E54" w:rsidRPr="00F24E54" w:rsidRDefault="00F24E54" w:rsidP="00F24E54">
      <w:pPr>
        <w:spacing w:after="0" w:line="240" w:lineRule="auto"/>
        <w:outlineLvl w:val="0"/>
        <w:rPr>
          <w:rFonts w:ascii="Times New Roman" w:eastAsia="Times New Roman" w:hAnsi="Times New Roman" w:cs="Times New Roman"/>
          <w:sz w:val="8"/>
          <w:szCs w:val="8"/>
          <w:lang w:val="en-US" w:eastAsia="ja-JP"/>
        </w:rPr>
      </w:pPr>
    </w:p>
    <w:p w14:paraId="6ACEE796" w14:textId="3F74C3AC" w:rsidR="00F24E54" w:rsidRDefault="00CB31CB" w:rsidP="00F24E54">
      <w:pPr>
        <w:spacing w:after="0" w:line="240" w:lineRule="auto"/>
        <w:outlineLvl w:val="0"/>
        <w:rPr>
          <w:rFonts w:ascii="Times New Roman" w:eastAsia="Times New Roman" w:hAnsi="Times New Roman" w:cs="Times New Roman"/>
          <w:sz w:val="20"/>
          <w:szCs w:val="20"/>
          <w:lang w:val="en-US" w:eastAsia="ja-JP"/>
        </w:rPr>
      </w:pPr>
      <w:hyperlink r:id="rId7" w:history="1">
        <w:r w:rsidRPr="00292C36">
          <w:rPr>
            <w:rStyle w:val="Hyperlink"/>
            <w:rFonts w:ascii="Times New Roman" w:eastAsia="Times New Roman" w:hAnsi="Times New Roman" w:cs="Times New Roman"/>
            <w:sz w:val="20"/>
            <w:szCs w:val="20"/>
            <w:lang w:val="en-US" w:eastAsia="ja-JP"/>
          </w:rPr>
          <w:t>ModelBuilding.jpg</w:t>
        </w:r>
      </w:hyperlink>
    </w:p>
    <w:p w14:paraId="147D28C3" w14:textId="6D433743" w:rsidR="00CB31CB" w:rsidRDefault="00CB31CB" w:rsidP="00F24E54">
      <w:pPr>
        <w:spacing w:after="0" w:line="240" w:lineRule="auto"/>
        <w:outlineLvl w:val="0"/>
        <w:rPr>
          <w:rFonts w:ascii="Times New Roman" w:eastAsia="Times New Roman" w:hAnsi="Times New Roman" w:cs="Times New Roman"/>
          <w:sz w:val="20"/>
          <w:szCs w:val="20"/>
          <w:lang w:val="en-US" w:eastAsia="ja-JP"/>
        </w:rPr>
      </w:pPr>
      <w:hyperlink r:id="rId8" w:history="1">
        <w:r w:rsidRPr="00292C36">
          <w:rPr>
            <w:rStyle w:val="Hyperlink"/>
            <w:rFonts w:ascii="Times New Roman" w:eastAsia="Times New Roman" w:hAnsi="Times New Roman" w:cs="Times New Roman"/>
            <w:sz w:val="20"/>
            <w:szCs w:val="20"/>
            <w:lang w:val="en-US" w:eastAsia="ja-JP"/>
          </w:rPr>
          <w:t>TrafficHandling.jpg</w:t>
        </w:r>
      </w:hyperlink>
    </w:p>
    <w:p w14:paraId="2624F28F" w14:textId="77777777" w:rsidR="00CB31CB" w:rsidRPr="00F24E54" w:rsidRDefault="00CB31CB" w:rsidP="00F24E54">
      <w:pPr>
        <w:spacing w:after="0" w:line="240" w:lineRule="auto"/>
        <w:outlineLvl w:val="0"/>
        <w:rPr>
          <w:rFonts w:ascii="Times New Roman" w:eastAsia="Times New Roman" w:hAnsi="Times New Roman" w:cs="Times New Roman"/>
          <w:b/>
          <w:bCs/>
          <w:color w:val="00B0F0"/>
          <w:kern w:val="36"/>
          <w:sz w:val="8"/>
          <w:szCs w:val="8"/>
          <w:lang w:val="en-US" w:eastAsia="ja-JP"/>
        </w:rPr>
      </w:pPr>
    </w:p>
    <w:p w14:paraId="44E5B2FC" w14:textId="1878BBF2" w:rsidR="005E3469" w:rsidRPr="00A3233F" w:rsidRDefault="005E3469" w:rsidP="00F24E54">
      <w:pPr>
        <w:spacing w:after="0" w:line="240" w:lineRule="auto"/>
        <w:outlineLvl w:val="0"/>
        <w:rPr>
          <w:rFonts w:ascii="Times New Roman" w:eastAsia="Times New Roman" w:hAnsi="Times New Roman" w:cs="Times New Roman"/>
          <w:b/>
          <w:bCs/>
          <w:color w:val="00B0F0"/>
          <w:kern w:val="36"/>
          <w:lang w:val="en-US" w:eastAsia="ja-JP"/>
        </w:rPr>
      </w:pPr>
      <w:r w:rsidRPr="00562B0B">
        <w:rPr>
          <w:rFonts w:ascii="Times New Roman" w:eastAsia="Times New Roman" w:hAnsi="Times New Roman" w:cs="Times New Roman"/>
          <w:b/>
          <w:bCs/>
          <w:color w:val="00B0F0"/>
          <w:kern w:val="36"/>
          <w:sz w:val="36"/>
          <w:szCs w:val="36"/>
          <w:lang w:val="en-US" w:eastAsia="ja-JP"/>
        </w:rPr>
        <w:t>Part D: Issue/Faults</w:t>
      </w:r>
    </w:p>
    <w:p w14:paraId="0AB56AD5" w14:textId="77777777" w:rsidR="00F24E54" w:rsidRPr="00F24E54" w:rsidRDefault="00F24E54" w:rsidP="00F24E54">
      <w:pPr>
        <w:spacing w:after="0" w:line="240" w:lineRule="auto"/>
        <w:rPr>
          <w:rFonts w:ascii="Times New Roman" w:eastAsia="Times New Roman" w:hAnsi="Times New Roman" w:cs="Times New Roman"/>
          <w:b/>
          <w:bCs/>
          <w:sz w:val="8"/>
          <w:szCs w:val="8"/>
          <w:lang w:val="en-US" w:eastAsia="ja-JP"/>
        </w:rPr>
      </w:pPr>
    </w:p>
    <w:p w14:paraId="4AE2BC25" w14:textId="29ED2BC8" w:rsidR="00844ADF" w:rsidRPr="00F24E54" w:rsidRDefault="00401998" w:rsidP="00F24E54">
      <w:pPr>
        <w:spacing w:after="0" w:line="240" w:lineRule="auto"/>
        <w:rPr>
          <w:rFonts w:ascii="Times New Roman" w:eastAsia="Times New Roman" w:hAnsi="Times New Roman" w:cs="Times New Roman"/>
          <w:b/>
          <w:bCs/>
          <w:sz w:val="20"/>
          <w:szCs w:val="20"/>
          <w:lang w:val="en-US" w:eastAsia="ja-JP"/>
        </w:rPr>
      </w:pPr>
      <w:r w:rsidRPr="00F24E54">
        <w:rPr>
          <w:rFonts w:ascii="Times New Roman" w:eastAsia="Times New Roman" w:hAnsi="Times New Roman" w:cs="Times New Roman"/>
          <w:b/>
          <w:bCs/>
          <w:sz w:val="20"/>
          <w:szCs w:val="20"/>
          <w:lang w:val="en-US" w:eastAsia="ja-JP"/>
        </w:rPr>
        <w:t xml:space="preserve">Issue 1 </w:t>
      </w:r>
      <w:r w:rsidR="00EA17E7" w:rsidRPr="00F24E54">
        <w:rPr>
          <w:rFonts w:ascii="Times New Roman" w:eastAsia="Times New Roman" w:hAnsi="Times New Roman" w:cs="Times New Roman"/>
          <w:b/>
          <w:bCs/>
          <w:sz w:val="20"/>
          <w:szCs w:val="20"/>
          <w:lang w:val="en-US" w:eastAsia="ja-JP"/>
        </w:rPr>
        <w:t>Data issues</w:t>
      </w:r>
      <w:r w:rsidR="006D28B5" w:rsidRPr="00F24E54">
        <w:rPr>
          <w:rFonts w:ascii="Times New Roman" w:eastAsia="Times New Roman" w:hAnsi="Times New Roman" w:cs="Times New Roman"/>
          <w:b/>
          <w:bCs/>
          <w:sz w:val="20"/>
          <w:szCs w:val="20"/>
          <w:lang w:val="en-US" w:eastAsia="ja-JP"/>
        </w:rPr>
        <w:t xml:space="preserve">. </w:t>
      </w:r>
      <w:r w:rsidR="00EA17E7" w:rsidRPr="00F24E54">
        <w:rPr>
          <w:rFonts w:ascii="Times New Roman" w:eastAsia="Times New Roman" w:hAnsi="Times New Roman" w:cs="Times New Roman"/>
          <w:sz w:val="20"/>
          <w:szCs w:val="20"/>
          <w:lang w:val="en-US" w:eastAsia="ja-JP"/>
        </w:rPr>
        <w:t xml:space="preserve">While the system learns pattern recognition from it dataset, issues can arise from the data. “We found that some issues appear in both CFM and ISCX files, while others appear only in one of them.” [4] Page 3, Paragraph 2. The dataset included 5 types of error, which include wrong protocol detection and labelling issue. Different databases also have different </w:t>
      </w:r>
      <w:r w:rsidR="00844ADF" w:rsidRPr="00F24E54">
        <w:rPr>
          <w:rFonts w:ascii="Times New Roman" w:eastAsia="Times New Roman" w:hAnsi="Times New Roman" w:cs="Times New Roman"/>
          <w:sz w:val="20"/>
          <w:szCs w:val="20"/>
          <w:lang w:val="en-US" w:eastAsia="ja-JP"/>
        </w:rPr>
        <w:t>formats and</w:t>
      </w:r>
      <w:r w:rsidR="00EA17E7" w:rsidRPr="00F24E54">
        <w:rPr>
          <w:rFonts w:ascii="Times New Roman" w:eastAsia="Times New Roman" w:hAnsi="Times New Roman" w:cs="Times New Roman"/>
          <w:sz w:val="20"/>
          <w:szCs w:val="20"/>
          <w:lang w:val="en-US" w:eastAsia="ja-JP"/>
        </w:rPr>
        <w:t xml:space="preserve"> can provide widely different effects if parsed incorrectly. There are management issues that can arise </w:t>
      </w:r>
      <w:r w:rsidR="00844ADF" w:rsidRPr="00F24E54">
        <w:rPr>
          <w:rFonts w:ascii="Times New Roman" w:eastAsia="Times New Roman" w:hAnsi="Times New Roman" w:cs="Times New Roman"/>
          <w:sz w:val="20"/>
          <w:szCs w:val="20"/>
          <w:lang w:val="en-US" w:eastAsia="ja-JP"/>
        </w:rPr>
        <w:t>from</w:t>
      </w:r>
      <w:r w:rsidR="00EA17E7" w:rsidRPr="00F24E54">
        <w:rPr>
          <w:rFonts w:ascii="Times New Roman" w:eastAsia="Times New Roman" w:hAnsi="Times New Roman" w:cs="Times New Roman"/>
          <w:sz w:val="20"/>
          <w:szCs w:val="20"/>
          <w:lang w:val="en-US" w:eastAsia="ja-JP"/>
        </w:rPr>
        <w:t xml:space="preserve"> the dataset itself being outdated</w:t>
      </w:r>
      <w:r w:rsidR="00844ADF" w:rsidRPr="00F24E54">
        <w:rPr>
          <w:rFonts w:ascii="Times New Roman" w:eastAsia="Times New Roman" w:hAnsi="Times New Roman" w:cs="Times New Roman"/>
          <w:sz w:val="20"/>
          <w:szCs w:val="20"/>
          <w:lang w:val="en-US" w:eastAsia="ja-JP"/>
        </w:rPr>
        <w:t xml:space="preserve"> or mislabeled.</w:t>
      </w:r>
    </w:p>
    <w:p w14:paraId="055B9C53" w14:textId="77777777" w:rsidR="00F24E54" w:rsidRPr="00F24E54" w:rsidRDefault="00F24E54" w:rsidP="00F24E54">
      <w:pPr>
        <w:spacing w:after="0" w:line="240" w:lineRule="auto"/>
        <w:rPr>
          <w:rFonts w:ascii="Times New Roman" w:eastAsia="Times New Roman" w:hAnsi="Times New Roman" w:cs="Times New Roman"/>
          <w:b/>
          <w:bCs/>
          <w:sz w:val="8"/>
          <w:szCs w:val="8"/>
          <w:lang w:val="en-US" w:eastAsia="ja-JP"/>
        </w:rPr>
      </w:pPr>
    </w:p>
    <w:p w14:paraId="05AE8D46" w14:textId="1EE30C17" w:rsidR="005C03D8" w:rsidRPr="00F24E54" w:rsidRDefault="00401998" w:rsidP="00F24E54">
      <w:pPr>
        <w:spacing w:after="0" w:line="240" w:lineRule="auto"/>
        <w:rPr>
          <w:rFonts w:ascii="Times New Roman" w:eastAsia="Times New Roman" w:hAnsi="Times New Roman" w:cs="Times New Roman"/>
          <w:sz w:val="20"/>
          <w:szCs w:val="20"/>
          <w:lang w:val="en-US" w:eastAsia="ja-JP"/>
        </w:rPr>
      </w:pPr>
      <w:r w:rsidRPr="00F24E54">
        <w:rPr>
          <w:rFonts w:ascii="Times New Roman" w:eastAsia="Times New Roman" w:hAnsi="Times New Roman" w:cs="Times New Roman"/>
          <w:b/>
          <w:bCs/>
          <w:sz w:val="20"/>
          <w:szCs w:val="20"/>
          <w:lang w:val="en-US" w:eastAsia="ja-JP"/>
        </w:rPr>
        <w:t xml:space="preserve">Issue 2 </w:t>
      </w:r>
      <w:r w:rsidR="00CB71F4" w:rsidRPr="00F24E54">
        <w:rPr>
          <w:rFonts w:ascii="Times New Roman" w:eastAsia="Times New Roman" w:hAnsi="Times New Roman" w:cs="Times New Roman"/>
          <w:b/>
          <w:bCs/>
          <w:sz w:val="20"/>
          <w:szCs w:val="20"/>
          <w:lang w:val="en-US" w:eastAsia="ja-JP"/>
        </w:rPr>
        <w:t>False positive</w:t>
      </w:r>
      <w:r w:rsidR="006D28B5" w:rsidRPr="00F24E54">
        <w:rPr>
          <w:rFonts w:ascii="Times New Roman" w:eastAsia="Times New Roman" w:hAnsi="Times New Roman" w:cs="Times New Roman"/>
          <w:b/>
          <w:bCs/>
          <w:sz w:val="20"/>
          <w:szCs w:val="20"/>
          <w:lang w:val="en-US" w:eastAsia="ja-JP"/>
        </w:rPr>
        <w:t xml:space="preserve">. </w:t>
      </w:r>
      <w:r w:rsidR="001C0CF7" w:rsidRPr="00F24E54">
        <w:rPr>
          <w:rFonts w:ascii="Times New Roman" w:eastAsia="Times New Roman" w:hAnsi="Times New Roman" w:cs="Times New Roman"/>
          <w:sz w:val="20"/>
          <w:szCs w:val="20"/>
          <w:lang w:val="en-US" w:eastAsia="ja-JP"/>
        </w:rPr>
        <w:t>The dataset is also not the end all solutions to all attack</w:t>
      </w:r>
      <w:r w:rsidR="001634D6" w:rsidRPr="00F24E54">
        <w:rPr>
          <w:rFonts w:ascii="Times New Roman" w:eastAsia="Times New Roman" w:hAnsi="Times New Roman" w:cs="Times New Roman"/>
          <w:sz w:val="20"/>
          <w:szCs w:val="20"/>
          <w:lang w:val="en-US" w:eastAsia="ja-JP"/>
        </w:rPr>
        <w:t>s</w:t>
      </w:r>
      <w:r w:rsidR="001C0CF7" w:rsidRPr="00F24E54">
        <w:rPr>
          <w:rFonts w:ascii="Times New Roman" w:eastAsia="Times New Roman" w:hAnsi="Times New Roman" w:cs="Times New Roman"/>
          <w:sz w:val="20"/>
          <w:szCs w:val="20"/>
          <w:lang w:val="en-US" w:eastAsia="ja-JP"/>
        </w:rPr>
        <w:t>, as attacker will attempt to mask activity to appear as regular users. P</w:t>
      </w:r>
      <w:r w:rsidR="005C03D8" w:rsidRPr="00F24E54">
        <w:rPr>
          <w:rFonts w:ascii="Times New Roman" w:eastAsia="Times New Roman" w:hAnsi="Times New Roman" w:cs="Times New Roman"/>
          <w:sz w:val="20"/>
          <w:szCs w:val="20"/>
          <w:lang w:val="en-US" w:eastAsia="ja-JP"/>
        </w:rPr>
        <w:t>redictive analyst or machine learning models is that the system may incorrectly label certain requests as malicious because it was</w:t>
      </w:r>
      <w:r w:rsidR="00D02DF8" w:rsidRPr="00F24E54">
        <w:rPr>
          <w:rFonts w:ascii="Times New Roman" w:eastAsia="Times New Roman" w:hAnsi="Times New Roman" w:cs="Times New Roman"/>
          <w:sz w:val="20"/>
          <w:szCs w:val="20"/>
          <w:lang w:val="en-US" w:eastAsia="ja-JP"/>
        </w:rPr>
        <w:t xml:space="preserve"> too</w:t>
      </w:r>
      <w:r w:rsidR="005C03D8" w:rsidRPr="00F24E54">
        <w:rPr>
          <w:rFonts w:ascii="Times New Roman" w:eastAsia="Times New Roman" w:hAnsi="Times New Roman" w:cs="Times New Roman"/>
          <w:sz w:val="20"/>
          <w:szCs w:val="20"/>
          <w:lang w:val="en-US" w:eastAsia="ja-JP"/>
        </w:rPr>
        <w:t xml:space="preserve"> previously used in an attack. Pattern detection may </w:t>
      </w:r>
      <w:r w:rsidR="00FB40FA">
        <w:rPr>
          <w:rFonts w:ascii="Times New Roman" w:eastAsia="Times New Roman" w:hAnsi="Times New Roman" w:cs="Times New Roman"/>
          <w:sz w:val="20"/>
          <w:szCs w:val="20"/>
          <w:lang w:val="en-US" w:eastAsia="ja-JP"/>
        </w:rPr>
        <w:t xml:space="preserve">falsely </w:t>
      </w:r>
      <w:r w:rsidR="005C03D8" w:rsidRPr="00F24E54">
        <w:rPr>
          <w:rFonts w:ascii="Times New Roman" w:eastAsia="Times New Roman" w:hAnsi="Times New Roman" w:cs="Times New Roman"/>
          <w:sz w:val="20"/>
          <w:szCs w:val="20"/>
          <w:lang w:val="en-US" w:eastAsia="ja-JP"/>
        </w:rPr>
        <w:t xml:space="preserve">recognize a device </w:t>
      </w:r>
      <w:r w:rsidR="00FB40FA">
        <w:rPr>
          <w:rFonts w:ascii="Times New Roman" w:eastAsia="Times New Roman" w:hAnsi="Times New Roman" w:cs="Times New Roman"/>
          <w:sz w:val="20"/>
          <w:szCs w:val="20"/>
          <w:lang w:val="en-US" w:eastAsia="ja-JP"/>
        </w:rPr>
        <w:t xml:space="preserve">suddenly </w:t>
      </w:r>
      <w:r w:rsidR="005C03D8" w:rsidRPr="00F24E54">
        <w:rPr>
          <w:rFonts w:ascii="Times New Roman" w:eastAsia="Times New Roman" w:hAnsi="Times New Roman" w:cs="Times New Roman"/>
          <w:sz w:val="20"/>
          <w:szCs w:val="20"/>
          <w:lang w:val="en-US" w:eastAsia="ja-JP"/>
        </w:rPr>
        <w:t xml:space="preserve">calling a </w:t>
      </w:r>
      <w:r w:rsidR="00844ADF" w:rsidRPr="00F24E54">
        <w:rPr>
          <w:rFonts w:ascii="Times New Roman" w:eastAsia="Times New Roman" w:hAnsi="Times New Roman" w:cs="Times New Roman"/>
          <w:sz w:val="20"/>
          <w:szCs w:val="20"/>
          <w:lang w:val="en-US" w:eastAsia="ja-JP"/>
        </w:rPr>
        <w:t>complex</w:t>
      </w:r>
      <w:r w:rsidR="005C03D8" w:rsidRPr="00F24E54">
        <w:rPr>
          <w:rFonts w:ascii="Times New Roman" w:eastAsia="Times New Roman" w:hAnsi="Times New Roman" w:cs="Times New Roman"/>
          <w:sz w:val="20"/>
          <w:szCs w:val="20"/>
          <w:lang w:val="en-US" w:eastAsia="ja-JP"/>
        </w:rPr>
        <w:t xml:space="preserve"> query</w:t>
      </w:r>
      <w:r w:rsidR="00FB40FA">
        <w:rPr>
          <w:rFonts w:ascii="Times New Roman" w:eastAsia="Times New Roman" w:hAnsi="Times New Roman" w:cs="Times New Roman"/>
          <w:sz w:val="20"/>
          <w:szCs w:val="20"/>
          <w:lang w:val="en-US" w:eastAsia="ja-JP"/>
        </w:rPr>
        <w:t xml:space="preserve">. </w:t>
      </w:r>
      <w:r w:rsidR="00DB76C3" w:rsidRPr="00F24E54">
        <w:rPr>
          <w:rFonts w:ascii="Times New Roman" w:eastAsia="Times New Roman" w:hAnsi="Times New Roman" w:cs="Times New Roman"/>
          <w:sz w:val="20"/>
          <w:szCs w:val="20"/>
          <w:lang w:val="en-US" w:eastAsia="ja-JP"/>
        </w:rPr>
        <w:t>Attack</w:t>
      </w:r>
      <w:r w:rsidR="00FB40FA">
        <w:rPr>
          <w:rFonts w:ascii="Times New Roman" w:eastAsia="Times New Roman" w:hAnsi="Times New Roman" w:cs="Times New Roman"/>
          <w:sz w:val="20"/>
          <w:szCs w:val="20"/>
          <w:lang w:val="en-US" w:eastAsia="ja-JP"/>
        </w:rPr>
        <w:t>er</w:t>
      </w:r>
      <w:r w:rsidR="00DB76C3" w:rsidRPr="00F24E54">
        <w:rPr>
          <w:rFonts w:ascii="Times New Roman" w:eastAsia="Times New Roman" w:hAnsi="Times New Roman" w:cs="Times New Roman"/>
          <w:sz w:val="20"/>
          <w:szCs w:val="20"/>
          <w:lang w:val="en-US" w:eastAsia="ja-JP"/>
        </w:rPr>
        <w:t xml:space="preserve"> know that this system </w:t>
      </w:r>
      <w:r w:rsidR="00A50E92" w:rsidRPr="00F24E54">
        <w:rPr>
          <w:rFonts w:ascii="Times New Roman" w:eastAsia="Times New Roman" w:hAnsi="Times New Roman" w:cs="Times New Roman"/>
          <w:sz w:val="20"/>
          <w:szCs w:val="20"/>
          <w:lang w:val="en-US" w:eastAsia="ja-JP"/>
        </w:rPr>
        <w:t>blocks</w:t>
      </w:r>
      <w:r w:rsidR="00DB76C3" w:rsidRPr="00F24E54">
        <w:rPr>
          <w:rFonts w:ascii="Times New Roman" w:eastAsia="Times New Roman" w:hAnsi="Times New Roman" w:cs="Times New Roman"/>
          <w:sz w:val="20"/>
          <w:szCs w:val="20"/>
          <w:lang w:val="en-US" w:eastAsia="ja-JP"/>
        </w:rPr>
        <w:t xml:space="preserve"> malicious traffic, so they may attempt to conceal their traffic to make it look like regular traffic, making false positive more likely.</w:t>
      </w:r>
    </w:p>
    <w:p w14:paraId="6895308A" w14:textId="77777777" w:rsidR="00F24E54" w:rsidRPr="00F24E54" w:rsidRDefault="00F24E54" w:rsidP="00F24E54">
      <w:pPr>
        <w:spacing w:after="0" w:line="240" w:lineRule="auto"/>
        <w:rPr>
          <w:rFonts w:ascii="Times New Roman" w:eastAsia="Times New Roman" w:hAnsi="Times New Roman" w:cs="Times New Roman"/>
          <w:b/>
          <w:bCs/>
          <w:sz w:val="8"/>
          <w:szCs w:val="8"/>
          <w:lang w:val="en-US" w:eastAsia="ja-JP"/>
        </w:rPr>
      </w:pPr>
    </w:p>
    <w:p w14:paraId="1B5E4CAC" w14:textId="1558B697" w:rsidR="00562B0B" w:rsidRPr="00CB31CB" w:rsidRDefault="00401998" w:rsidP="00CB31CB">
      <w:pPr>
        <w:spacing w:after="0" w:line="240" w:lineRule="auto"/>
        <w:rPr>
          <w:rFonts w:ascii="Times New Roman" w:eastAsia="Times New Roman" w:hAnsi="Times New Roman" w:cs="Times New Roman"/>
          <w:sz w:val="20"/>
          <w:szCs w:val="20"/>
          <w:lang w:val="en-US" w:eastAsia="ja-JP"/>
        </w:rPr>
      </w:pPr>
      <w:r w:rsidRPr="00F24E54">
        <w:rPr>
          <w:rFonts w:ascii="Times New Roman" w:eastAsia="Times New Roman" w:hAnsi="Times New Roman" w:cs="Times New Roman"/>
          <w:b/>
          <w:bCs/>
          <w:sz w:val="20"/>
          <w:szCs w:val="20"/>
          <w:lang w:val="en-US" w:eastAsia="ja-JP"/>
        </w:rPr>
        <w:t>Solution</w:t>
      </w:r>
      <w:r w:rsidR="007F6256" w:rsidRPr="00F24E54">
        <w:rPr>
          <w:rFonts w:ascii="Times New Roman" w:eastAsia="Times New Roman" w:hAnsi="Times New Roman" w:cs="Times New Roman"/>
          <w:b/>
          <w:bCs/>
          <w:sz w:val="20"/>
          <w:szCs w:val="20"/>
          <w:lang w:val="en-US" w:eastAsia="ja-JP"/>
        </w:rPr>
        <w:t xml:space="preserve"> and Computation Thinking Connection</w:t>
      </w:r>
      <w:r w:rsidRPr="00F24E54">
        <w:rPr>
          <w:rFonts w:ascii="Times New Roman" w:eastAsia="Times New Roman" w:hAnsi="Times New Roman" w:cs="Times New Roman"/>
          <w:b/>
          <w:bCs/>
          <w:sz w:val="20"/>
          <w:szCs w:val="20"/>
          <w:lang w:val="en-US" w:eastAsia="ja-JP"/>
        </w:rPr>
        <w:t>.</w:t>
      </w:r>
      <w:r w:rsidRPr="00F24E54">
        <w:rPr>
          <w:rFonts w:ascii="Times New Roman" w:eastAsia="Times New Roman" w:hAnsi="Times New Roman" w:cs="Times New Roman"/>
          <w:sz w:val="20"/>
          <w:szCs w:val="20"/>
          <w:lang w:val="en-US" w:eastAsia="ja-JP"/>
        </w:rPr>
        <w:t xml:space="preserve"> </w:t>
      </w:r>
      <w:r w:rsidR="006D28B5" w:rsidRPr="00F24E54">
        <w:rPr>
          <w:rFonts w:ascii="Times New Roman" w:eastAsia="Times New Roman" w:hAnsi="Times New Roman" w:cs="Times New Roman"/>
          <w:sz w:val="20"/>
          <w:szCs w:val="20"/>
          <w:lang w:val="en-US" w:eastAsia="ja-JP"/>
        </w:rPr>
        <w:t>People will be required to constantly update the database to ensure that new threats and traffic are correctly labeled. We can use decomposition to break down data handling into multiple parts, each part would then ensure that the data is correctly sorted into a unified data storage.</w:t>
      </w:r>
      <w:r w:rsidR="006D28B5" w:rsidRPr="00F24E54">
        <w:rPr>
          <w:rFonts w:ascii="Times New Roman" w:eastAsia="Times New Roman" w:hAnsi="Times New Roman" w:cs="Times New Roman"/>
          <w:sz w:val="20"/>
          <w:szCs w:val="20"/>
          <w:lang w:val="en-US" w:eastAsia="ja-JP"/>
        </w:rPr>
        <w:t xml:space="preserve"> Abstraction remove</w:t>
      </w:r>
      <w:r w:rsidR="00D515A1" w:rsidRPr="00F24E54">
        <w:rPr>
          <w:rFonts w:ascii="Times New Roman" w:eastAsia="Times New Roman" w:hAnsi="Times New Roman" w:cs="Times New Roman"/>
          <w:sz w:val="20"/>
          <w:szCs w:val="20"/>
          <w:lang w:val="en-US" w:eastAsia="ja-JP"/>
        </w:rPr>
        <w:t>s</w:t>
      </w:r>
      <w:r w:rsidR="006D28B5" w:rsidRPr="00F24E54">
        <w:rPr>
          <w:rFonts w:ascii="Times New Roman" w:eastAsia="Times New Roman" w:hAnsi="Times New Roman" w:cs="Times New Roman"/>
          <w:sz w:val="20"/>
          <w:szCs w:val="20"/>
          <w:lang w:val="en-US" w:eastAsia="ja-JP"/>
        </w:rPr>
        <w:t xml:space="preserve"> unnecessary data.</w:t>
      </w:r>
      <w:r w:rsidR="00E6768F" w:rsidRPr="00F24E54">
        <w:rPr>
          <w:rFonts w:ascii="Times New Roman" w:eastAsia="Times New Roman" w:hAnsi="Times New Roman" w:cs="Times New Roman"/>
          <w:sz w:val="20"/>
          <w:szCs w:val="20"/>
          <w:lang w:val="en-US" w:eastAsia="ja-JP"/>
        </w:rPr>
        <w:t xml:space="preserve"> </w:t>
      </w:r>
      <w:r w:rsidR="006D28B5" w:rsidRPr="00F24E54">
        <w:rPr>
          <w:rFonts w:ascii="Times New Roman" w:eastAsia="Times New Roman" w:hAnsi="Times New Roman" w:cs="Times New Roman"/>
          <w:sz w:val="20"/>
          <w:szCs w:val="20"/>
          <w:lang w:val="en-US" w:eastAsia="ja-JP"/>
        </w:rPr>
        <w:t>Pattern recognition will be used to separate legitimate and malicious traffic</w:t>
      </w:r>
      <w:r w:rsidR="00E6768F" w:rsidRPr="00F24E54">
        <w:rPr>
          <w:rFonts w:ascii="Times New Roman" w:eastAsia="Times New Roman" w:hAnsi="Times New Roman" w:cs="Times New Roman"/>
          <w:sz w:val="20"/>
          <w:szCs w:val="20"/>
          <w:lang w:val="en-US" w:eastAsia="ja-JP"/>
        </w:rPr>
        <w:t xml:space="preserve">. </w:t>
      </w:r>
      <w:r w:rsidR="00D515A1" w:rsidRPr="00F24E54">
        <w:rPr>
          <w:rFonts w:ascii="Times New Roman" w:eastAsia="Times New Roman" w:hAnsi="Times New Roman" w:cs="Times New Roman"/>
          <w:sz w:val="20"/>
          <w:szCs w:val="20"/>
          <w:lang w:eastAsia="ja-JP"/>
        </w:rPr>
        <w:t>After that, security must adjust tolerance for false positive</w:t>
      </w:r>
      <w:r w:rsidR="00D515A1" w:rsidRPr="00F24E54">
        <w:rPr>
          <w:rFonts w:ascii="Times New Roman" w:eastAsia="Times New Roman" w:hAnsi="Times New Roman" w:cs="Times New Roman"/>
          <w:sz w:val="20"/>
          <w:szCs w:val="20"/>
          <w:lang w:eastAsia="ja-JP"/>
        </w:rPr>
        <w:t xml:space="preserve">s, by </w:t>
      </w:r>
      <w:r w:rsidR="00D515A1" w:rsidRPr="00F24E54">
        <w:rPr>
          <w:rFonts w:ascii="Times New Roman" w:eastAsia="Times New Roman" w:hAnsi="Times New Roman" w:cs="Times New Roman"/>
          <w:sz w:val="20"/>
          <w:szCs w:val="20"/>
          <w:lang w:eastAsia="ja-JP"/>
        </w:rPr>
        <w:t>balancing strict blocking that may affect users against allowing some risk for stability.</w:t>
      </w:r>
      <w:r w:rsidR="006D28B5" w:rsidRPr="00F24E54">
        <w:rPr>
          <w:rFonts w:ascii="Times New Roman" w:eastAsia="Times New Roman" w:hAnsi="Times New Roman" w:cs="Times New Roman"/>
          <w:sz w:val="20"/>
          <w:szCs w:val="20"/>
          <w:lang w:val="en-US" w:eastAsia="ja-JP"/>
        </w:rPr>
        <w:t xml:space="preserve"> Finally, algorithm thinking </w:t>
      </w:r>
      <w:r w:rsidR="00D515A1" w:rsidRPr="00F24E54">
        <w:rPr>
          <w:rFonts w:ascii="Times New Roman" w:eastAsia="Times New Roman" w:hAnsi="Times New Roman" w:cs="Times New Roman"/>
          <w:sz w:val="20"/>
          <w:szCs w:val="20"/>
          <w:lang w:eastAsia="ja-JP"/>
        </w:rPr>
        <w:t xml:space="preserve">will then dynamically set thresholds to </w:t>
      </w:r>
      <w:r w:rsidR="00D515A1" w:rsidRPr="00F24E54">
        <w:rPr>
          <w:rFonts w:ascii="Times New Roman" w:eastAsia="Times New Roman" w:hAnsi="Times New Roman" w:cs="Times New Roman"/>
          <w:sz w:val="20"/>
          <w:szCs w:val="20"/>
          <w:lang w:eastAsia="ja-JP"/>
        </w:rPr>
        <w:t>balanc</w:t>
      </w:r>
      <w:r w:rsidR="00D515A1" w:rsidRPr="00F24E54">
        <w:rPr>
          <w:rFonts w:ascii="Times New Roman" w:eastAsia="Times New Roman" w:hAnsi="Times New Roman" w:cs="Times New Roman"/>
          <w:sz w:val="20"/>
          <w:szCs w:val="20"/>
          <w:lang w:eastAsia="ja-JP"/>
        </w:rPr>
        <w:t>e false positives while maintaining protection.</w:t>
      </w:r>
    </w:p>
    <w:p w14:paraId="7263F9F5" w14:textId="6212D2D6" w:rsidR="009B4D2D" w:rsidRPr="009B4D2D" w:rsidRDefault="009B4D2D" w:rsidP="009B4D2D">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ja-JP"/>
        </w:rPr>
      </w:pPr>
      <w:r w:rsidRPr="009B4D2D">
        <w:rPr>
          <w:rFonts w:ascii="Times New Roman" w:eastAsia="Times New Roman" w:hAnsi="Times New Roman" w:cs="Times New Roman"/>
          <w:b/>
          <w:bCs/>
          <w:kern w:val="36"/>
          <w:sz w:val="48"/>
          <w:szCs w:val="48"/>
          <w:lang w:val="en-US" w:eastAsia="ja-JP"/>
        </w:rPr>
        <w:lastRenderedPageBreak/>
        <w:t>References</w:t>
      </w:r>
    </w:p>
    <w:p w14:paraId="0079126F" w14:textId="77777777"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i/>
          <w:iCs/>
          <w:sz w:val="24"/>
          <w:szCs w:val="24"/>
          <w:lang w:val="en-US" w:eastAsia="ja-JP"/>
        </w:rPr>
        <w:t>Accessed date for all URLs: Dec. 14, 2025.</w:t>
      </w:r>
    </w:p>
    <w:p w14:paraId="3FC4EB7D" w14:textId="1340A0F1"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sz w:val="24"/>
          <w:szCs w:val="24"/>
          <w:lang w:val="en-US" w:eastAsia="ja-JP"/>
        </w:rPr>
        <w:t xml:space="preserve">[1] Darktrace, “Detecting the Unknown — Revealing </w:t>
      </w:r>
      <w:proofErr w:type="spellStart"/>
      <w:r w:rsidRPr="009B4D2D">
        <w:rPr>
          <w:rFonts w:ascii="Times New Roman" w:eastAsia="Times New Roman" w:hAnsi="Times New Roman" w:cs="Times New Roman"/>
          <w:sz w:val="24"/>
          <w:szCs w:val="24"/>
          <w:lang w:val="en-US" w:eastAsia="ja-JP"/>
        </w:rPr>
        <w:t>Uncategorised</w:t>
      </w:r>
      <w:proofErr w:type="spellEnd"/>
      <w:r w:rsidRPr="009B4D2D">
        <w:rPr>
          <w:rFonts w:ascii="Times New Roman" w:eastAsia="Times New Roman" w:hAnsi="Times New Roman" w:cs="Times New Roman"/>
          <w:sz w:val="24"/>
          <w:szCs w:val="24"/>
          <w:lang w:val="en-US" w:eastAsia="ja-JP"/>
        </w:rPr>
        <w:t xml:space="preserve"> Ransomware Using Darktrace,” Aug. 24, 2022. [Online]. Available: </w:t>
      </w:r>
      <w:hyperlink r:id="rId9" w:tgtFrame="_new" w:history="1">
        <w:r w:rsidRPr="009B4D2D">
          <w:rPr>
            <w:rFonts w:ascii="Times New Roman" w:eastAsia="Times New Roman" w:hAnsi="Times New Roman" w:cs="Times New Roman"/>
            <w:color w:val="0000FF"/>
            <w:sz w:val="24"/>
            <w:szCs w:val="24"/>
            <w:u w:val="single"/>
            <w:lang w:val="en-US" w:eastAsia="ja-JP"/>
          </w:rPr>
          <w:t>https://www.darktrace.com/blog/detecting-the-unknown-revealing-uncategorised-ransomware-using-darktrace</w:t>
        </w:r>
      </w:hyperlink>
      <w:r w:rsidRPr="009B4D2D">
        <w:rPr>
          <w:rFonts w:ascii="Times New Roman" w:eastAsia="Times New Roman" w:hAnsi="Times New Roman" w:cs="Times New Roman"/>
          <w:sz w:val="24"/>
          <w:szCs w:val="24"/>
          <w:lang w:val="en-US" w:eastAsia="ja-JP"/>
        </w:rPr>
        <w:t xml:space="preserve">. Accessed: Dec. 14, 2025. </w:t>
      </w:r>
      <w:hyperlink r:id="rId10" w:tgtFrame="_blank" w:history="1">
        <w:r w:rsidRPr="009B4D2D">
          <w:rPr>
            <w:rFonts w:ascii="Times New Roman" w:eastAsia="Times New Roman" w:hAnsi="Times New Roman" w:cs="Times New Roman"/>
            <w:color w:val="0000FF"/>
            <w:sz w:val="24"/>
            <w:szCs w:val="24"/>
            <w:u w:val="single"/>
            <w:lang w:val="en-US" w:eastAsia="ja-JP"/>
          </w:rPr>
          <w:t>Darktrace</w:t>
        </w:r>
      </w:hyperlink>
    </w:p>
    <w:p w14:paraId="008AF8FA" w14:textId="42C919D7"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sz w:val="24"/>
          <w:szCs w:val="24"/>
          <w:lang w:val="en-US" w:eastAsia="ja-JP"/>
        </w:rPr>
        <w:t xml:space="preserve">[2] N. Jones, “Anomaly-Based Threat Hunting: Darktrace’s Approach in Action,” Darktrace blog, May 8, 2025. [Online]. Available: </w:t>
      </w:r>
      <w:hyperlink r:id="rId11" w:tgtFrame="_new" w:history="1">
        <w:r w:rsidRPr="009B4D2D">
          <w:rPr>
            <w:rFonts w:ascii="Times New Roman" w:eastAsia="Times New Roman" w:hAnsi="Times New Roman" w:cs="Times New Roman"/>
            <w:color w:val="0000FF"/>
            <w:sz w:val="24"/>
            <w:szCs w:val="24"/>
            <w:u w:val="single"/>
            <w:lang w:val="en-US" w:eastAsia="ja-JP"/>
          </w:rPr>
          <w:t>https://www.darktrace.com/blog/anomaly-based-threat-hunting-darktraces-approach-in-action</w:t>
        </w:r>
      </w:hyperlink>
      <w:r w:rsidRPr="009B4D2D">
        <w:rPr>
          <w:rFonts w:ascii="Times New Roman" w:eastAsia="Times New Roman" w:hAnsi="Times New Roman" w:cs="Times New Roman"/>
          <w:sz w:val="24"/>
          <w:szCs w:val="24"/>
          <w:lang w:val="en-US" w:eastAsia="ja-JP"/>
        </w:rPr>
        <w:t xml:space="preserve">. Accessed: Dec. 14, 2025. </w:t>
      </w:r>
      <w:hyperlink r:id="rId12" w:tgtFrame="_blank" w:history="1">
        <w:r w:rsidRPr="009B4D2D">
          <w:rPr>
            <w:rFonts w:ascii="Times New Roman" w:eastAsia="Times New Roman" w:hAnsi="Times New Roman" w:cs="Times New Roman"/>
            <w:color w:val="0000FF"/>
            <w:sz w:val="24"/>
            <w:szCs w:val="24"/>
            <w:u w:val="single"/>
            <w:lang w:val="en-US" w:eastAsia="ja-JP"/>
          </w:rPr>
          <w:t>Darktrace</w:t>
        </w:r>
      </w:hyperlink>
    </w:p>
    <w:p w14:paraId="6E7E303C" w14:textId="4C6AC4D2"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sz w:val="24"/>
          <w:szCs w:val="24"/>
          <w:lang w:val="en-US" w:eastAsia="ja-JP"/>
        </w:rPr>
        <w:t xml:space="preserve">[3] Canadian Institute for Cybersecurity (UNB), “Intrusion detection evaluation dataset (CIC-IDS2017).” [Online]. Available: </w:t>
      </w:r>
      <w:hyperlink r:id="rId13" w:tgtFrame="_new" w:history="1">
        <w:r w:rsidRPr="009B4D2D">
          <w:rPr>
            <w:rFonts w:ascii="Times New Roman" w:eastAsia="Times New Roman" w:hAnsi="Times New Roman" w:cs="Times New Roman"/>
            <w:color w:val="0000FF"/>
            <w:sz w:val="24"/>
            <w:szCs w:val="24"/>
            <w:u w:val="single"/>
            <w:lang w:val="en-US" w:eastAsia="ja-JP"/>
          </w:rPr>
          <w:t>https://www.unb.ca/cic/datasets/ids-2017.html</w:t>
        </w:r>
      </w:hyperlink>
      <w:r w:rsidRPr="009B4D2D">
        <w:rPr>
          <w:rFonts w:ascii="Times New Roman" w:eastAsia="Times New Roman" w:hAnsi="Times New Roman" w:cs="Times New Roman"/>
          <w:sz w:val="24"/>
          <w:szCs w:val="24"/>
          <w:lang w:val="en-US" w:eastAsia="ja-JP"/>
        </w:rPr>
        <w:t xml:space="preserve">. Accessed: Dec. 14, 2025. </w:t>
      </w:r>
      <w:hyperlink r:id="rId14" w:tgtFrame="_blank" w:history="1">
        <w:r w:rsidRPr="009B4D2D">
          <w:rPr>
            <w:rFonts w:ascii="Times New Roman" w:eastAsia="Times New Roman" w:hAnsi="Times New Roman" w:cs="Times New Roman"/>
            <w:color w:val="0000FF"/>
            <w:sz w:val="24"/>
            <w:szCs w:val="24"/>
            <w:u w:val="single"/>
            <w:lang w:val="en-US" w:eastAsia="ja-JP"/>
          </w:rPr>
          <w:t>University of New Brunswick</w:t>
        </w:r>
      </w:hyperlink>
    </w:p>
    <w:p w14:paraId="7A0D6E72" w14:textId="1FE93A9A"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sz w:val="24"/>
          <w:szCs w:val="24"/>
          <w:lang w:val="en-US" w:eastAsia="ja-JP"/>
        </w:rPr>
        <w:t>[4] A. Rosay et al., “A Comprehensive Analysis of CIC-IDS2017,” SCITEPRESS — Proceedings, 2022. [Online]. Available:</w:t>
      </w:r>
      <w:r w:rsidR="00BC1246">
        <w:rPr>
          <w:rFonts w:ascii="Times New Roman" w:eastAsia="Times New Roman" w:hAnsi="Times New Roman" w:cs="Times New Roman"/>
          <w:sz w:val="24"/>
          <w:szCs w:val="24"/>
          <w:lang w:val="en-US" w:eastAsia="ja-JP"/>
        </w:rPr>
        <w:t xml:space="preserve"> </w:t>
      </w:r>
      <w:hyperlink r:id="rId15" w:history="1">
        <w:r w:rsidR="00BC1246" w:rsidRPr="00553469">
          <w:rPr>
            <w:rStyle w:val="Hyperlink"/>
            <w:rFonts w:ascii="Times New Roman" w:eastAsia="Times New Roman" w:hAnsi="Times New Roman" w:cs="Times New Roman"/>
            <w:sz w:val="24"/>
            <w:szCs w:val="24"/>
            <w:lang w:val="en-US" w:eastAsia="ja-JP"/>
          </w:rPr>
          <w:t>https://www.scitepress.org/Papers/2022/107740/107740.pdf</w:t>
        </w:r>
      </w:hyperlink>
      <w:r w:rsidRPr="009B4D2D">
        <w:rPr>
          <w:rFonts w:ascii="Times New Roman" w:eastAsia="Times New Roman" w:hAnsi="Times New Roman" w:cs="Times New Roman"/>
          <w:sz w:val="24"/>
          <w:szCs w:val="24"/>
          <w:lang w:val="en-US" w:eastAsia="ja-JP"/>
        </w:rPr>
        <w:t xml:space="preserve">. Accessed: Dec. 14, 2025. </w:t>
      </w:r>
      <w:hyperlink r:id="rId16" w:tgtFrame="_blank" w:history="1">
        <w:proofErr w:type="spellStart"/>
        <w:r w:rsidRPr="009B4D2D">
          <w:rPr>
            <w:rFonts w:ascii="Times New Roman" w:eastAsia="Times New Roman" w:hAnsi="Times New Roman" w:cs="Times New Roman"/>
            <w:color w:val="0000FF"/>
            <w:sz w:val="24"/>
            <w:szCs w:val="24"/>
            <w:u w:val="single"/>
            <w:lang w:val="en-US" w:eastAsia="ja-JP"/>
          </w:rPr>
          <w:t>SciTePress</w:t>
        </w:r>
        <w:proofErr w:type="spellEnd"/>
      </w:hyperlink>
    </w:p>
    <w:p w14:paraId="70531282" w14:textId="2DB6E06B"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sz w:val="24"/>
          <w:szCs w:val="24"/>
          <w:lang w:val="en-US" w:eastAsia="ja-JP"/>
        </w:rPr>
        <w:t xml:space="preserve">[5] UNSW Research, “The UNSW-NB15 Dataset.” [Online]. Available: </w:t>
      </w:r>
      <w:hyperlink r:id="rId17" w:tgtFrame="_new" w:history="1">
        <w:r w:rsidRPr="009B4D2D">
          <w:rPr>
            <w:rFonts w:ascii="Times New Roman" w:eastAsia="Times New Roman" w:hAnsi="Times New Roman" w:cs="Times New Roman"/>
            <w:color w:val="0000FF"/>
            <w:sz w:val="24"/>
            <w:szCs w:val="24"/>
            <w:u w:val="single"/>
            <w:lang w:val="en-US" w:eastAsia="ja-JP"/>
          </w:rPr>
          <w:t>https://research.unsw.edu.au/projects/unsw-nb15-dataset</w:t>
        </w:r>
      </w:hyperlink>
      <w:r w:rsidRPr="009B4D2D">
        <w:rPr>
          <w:rFonts w:ascii="Times New Roman" w:eastAsia="Times New Roman" w:hAnsi="Times New Roman" w:cs="Times New Roman"/>
          <w:sz w:val="24"/>
          <w:szCs w:val="24"/>
          <w:lang w:val="en-US" w:eastAsia="ja-JP"/>
        </w:rPr>
        <w:t xml:space="preserve">. Accessed: Dec. 14, 2025. </w:t>
      </w:r>
      <w:hyperlink r:id="rId18" w:tgtFrame="_blank" w:history="1">
        <w:r w:rsidRPr="009B4D2D">
          <w:rPr>
            <w:rFonts w:ascii="Times New Roman" w:eastAsia="Times New Roman" w:hAnsi="Times New Roman" w:cs="Times New Roman"/>
            <w:color w:val="0000FF"/>
            <w:sz w:val="24"/>
            <w:szCs w:val="24"/>
            <w:u w:val="single"/>
            <w:lang w:val="en-US" w:eastAsia="ja-JP"/>
          </w:rPr>
          <w:t>UNSW Sites</w:t>
        </w:r>
      </w:hyperlink>
    </w:p>
    <w:p w14:paraId="3DF9F23F" w14:textId="439B7ACE"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sz w:val="24"/>
          <w:szCs w:val="24"/>
          <w:lang w:val="en-US" w:eastAsia="ja-JP"/>
        </w:rPr>
        <w:t xml:space="preserve">[6] G. Engelen et al., “Troubleshooting an Intrusion Detection Dataset (analysis of CICIDS2017),” WTM Conference paper, 2021. [Online]. Available: </w:t>
      </w:r>
      <w:hyperlink r:id="rId19" w:tgtFrame="_new" w:history="1">
        <w:r w:rsidRPr="009B4D2D">
          <w:rPr>
            <w:rFonts w:ascii="Times New Roman" w:eastAsia="Times New Roman" w:hAnsi="Times New Roman" w:cs="Times New Roman"/>
            <w:color w:val="0000FF"/>
            <w:sz w:val="24"/>
            <w:szCs w:val="24"/>
            <w:u w:val="single"/>
            <w:lang w:val="en-US" w:eastAsia="ja-JP"/>
          </w:rPr>
          <w:t>https://intrusion-detection.distrinet-research.be/WTMC2021/Resources/wtmc2021_Engelen_Troubleshooting.pdf</w:t>
        </w:r>
      </w:hyperlink>
      <w:r w:rsidRPr="009B4D2D">
        <w:rPr>
          <w:rFonts w:ascii="Times New Roman" w:eastAsia="Times New Roman" w:hAnsi="Times New Roman" w:cs="Times New Roman"/>
          <w:sz w:val="24"/>
          <w:szCs w:val="24"/>
          <w:lang w:val="en-US" w:eastAsia="ja-JP"/>
        </w:rPr>
        <w:t xml:space="preserve">. Accessed: Dec. 14, 2025. </w:t>
      </w:r>
      <w:hyperlink r:id="rId20" w:tgtFrame="_blank" w:history="1">
        <w:r w:rsidRPr="009B4D2D">
          <w:rPr>
            <w:rFonts w:ascii="Times New Roman" w:eastAsia="Times New Roman" w:hAnsi="Times New Roman" w:cs="Times New Roman"/>
            <w:color w:val="0000FF"/>
            <w:sz w:val="24"/>
            <w:szCs w:val="24"/>
            <w:u w:val="single"/>
            <w:lang w:val="en-US" w:eastAsia="ja-JP"/>
          </w:rPr>
          <w:t>Intrusion Detection</w:t>
        </w:r>
      </w:hyperlink>
    </w:p>
    <w:p w14:paraId="38CF3FD1" w14:textId="78AB0049"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sz w:val="24"/>
          <w:szCs w:val="24"/>
          <w:lang w:val="en-US" w:eastAsia="ja-JP"/>
        </w:rPr>
        <w:t>[7] IBM, “</w:t>
      </w:r>
      <w:proofErr w:type="spellStart"/>
      <w:r w:rsidRPr="009B4D2D">
        <w:rPr>
          <w:rFonts w:ascii="Times New Roman" w:eastAsia="Times New Roman" w:hAnsi="Times New Roman" w:cs="Times New Roman"/>
          <w:sz w:val="24"/>
          <w:szCs w:val="24"/>
          <w:lang w:val="en-US" w:eastAsia="ja-JP"/>
        </w:rPr>
        <w:t>QRadar</w:t>
      </w:r>
      <w:proofErr w:type="spellEnd"/>
      <w:r w:rsidRPr="009B4D2D">
        <w:rPr>
          <w:rFonts w:ascii="Times New Roman" w:eastAsia="Times New Roman" w:hAnsi="Times New Roman" w:cs="Times New Roman"/>
          <w:sz w:val="24"/>
          <w:szCs w:val="24"/>
          <w:lang w:val="en-US" w:eastAsia="ja-JP"/>
        </w:rPr>
        <w:t xml:space="preserve"> SIEM — Advanced Threat Detection / Network Insights use cases,” IBM Docs. [Online]. Available: </w:t>
      </w:r>
      <w:hyperlink r:id="rId21" w:tgtFrame="_new" w:history="1">
        <w:r w:rsidRPr="009B4D2D">
          <w:rPr>
            <w:rFonts w:ascii="Times New Roman" w:eastAsia="Times New Roman" w:hAnsi="Times New Roman" w:cs="Times New Roman"/>
            <w:color w:val="0000FF"/>
            <w:sz w:val="24"/>
            <w:szCs w:val="24"/>
            <w:u w:val="single"/>
            <w:lang w:val="en-US" w:eastAsia="ja-JP"/>
          </w:rPr>
          <w:t>https://www.ibm.com/products/qradar-siem/advanced-threat-detection</w:t>
        </w:r>
      </w:hyperlink>
      <w:r w:rsidRPr="009B4D2D">
        <w:rPr>
          <w:rFonts w:ascii="Times New Roman" w:eastAsia="Times New Roman" w:hAnsi="Times New Roman" w:cs="Times New Roman"/>
          <w:sz w:val="24"/>
          <w:szCs w:val="24"/>
          <w:lang w:val="en-US" w:eastAsia="ja-JP"/>
        </w:rPr>
        <w:t xml:space="preserve">. Accessed: Dec. 14, 2025. </w:t>
      </w:r>
      <w:hyperlink r:id="rId22" w:tgtFrame="_blank" w:history="1">
        <w:r w:rsidRPr="009B4D2D">
          <w:rPr>
            <w:rFonts w:ascii="Times New Roman" w:eastAsia="Times New Roman" w:hAnsi="Times New Roman" w:cs="Times New Roman"/>
            <w:color w:val="0000FF"/>
            <w:sz w:val="24"/>
            <w:szCs w:val="24"/>
            <w:u w:val="single"/>
            <w:lang w:val="en-US" w:eastAsia="ja-JP"/>
          </w:rPr>
          <w:t>IBM</w:t>
        </w:r>
      </w:hyperlink>
    </w:p>
    <w:p w14:paraId="01D0021B" w14:textId="21244687"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sz w:val="24"/>
          <w:szCs w:val="24"/>
          <w:lang w:val="en-US" w:eastAsia="ja-JP"/>
        </w:rPr>
        <w:t>[8] IBM Docs, “Anomaly detection rules (</w:t>
      </w:r>
      <w:proofErr w:type="spellStart"/>
      <w:r w:rsidRPr="009B4D2D">
        <w:rPr>
          <w:rFonts w:ascii="Times New Roman" w:eastAsia="Times New Roman" w:hAnsi="Times New Roman" w:cs="Times New Roman"/>
          <w:sz w:val="24"/>
          <w:szCs w:val="24"/>
          <w:lang w:val="en-US" w:eastAsia="ja-JP"/>
        </w:rPr>
        <w:t>QRadar</w:t>
      </w:r>
      <w:proofErr w:type="spellEnd"/>
      <w:r w:rsidRPr="009B4D2D">
        <w:rPr>
          <w:rFonts w:ascii="Times New Roman" w:eastAsia="Times New Roman" w:hAnsi="Times New Roman" w:cs="Times New Roman"/>
          <w:sz w:val="24"/>
          <w:szCs w:val="24"/>
          <w:lang w:val="en-US" w:eastAsia="ja-JP"/>
        </w:rPr>
        <w:t xml:space="preserve">),” IBM Documentation. [Online]. Available: </w:t>
      </w:r>
      <w:hyperlink r:id="rId23" w:tgtFrame="_new" w:history="1">
        <w:r w:rsidRPr="009B4D2D">
          <w:rPr>
            <w:rFonts w:ascii="Times New Roman" w:eastAsia="Times New Roman" w:hAnsi="Times New Roman" w:cs="Times New Roman"/>
            <w:color w:val="0000FF"/>
            <w:sz w:val="24"/>
            <w:szCs w:val="24"/>
            <w:u w:val="single"/>
            <w:lang w:val="en-US" w:eastAsia="ja-JP"/>
          </w:rPr>
          <w:t>https://www.ibm.com/docs/en/qradar-on-cloud?topic=rules-anomaly-detection</w:t>
        </w:r>
      </w:hyperlink>
      <w:r w:rsidRPr="009B4D2D">
        <w:rPr>
          <w:rFonts w:ascii="Times New Roman" w:eastAsia="Times New Roman" w:hAnsi="Times New Roman" w:cs="Times New Roman"/>
          <w:sz w:val="24"/>
          <w:szCs w:val="24"/>
          <w:lang w:val="en-US" w:eastAsia="ja-JP"/>
        </w:rPr>
        <w:t xml:space="preserve">. Accessed: Dec. 14, 2025. </w:t>
      </w:r>
      <w:hyperlink r:id="rId24" w:tgtFrame="_blank" w:history="1">
        <w:r w:rsidRPr="009B4D2D">
          <w:rPr>
            <w:rFonts w:ascii="Times New Roman" w:eastAsia="Times New Roman" w:hAnsi="Times New Roman" w:cs="Times New Roman"/>
            <w:color w:val="0000FF"/>
            <w:sz w:val="24"/>
            <w:szCs w:val="24"/>
            <w:u w:val="single"/>
            <w:lang w:val="en-US" w:eastAsia="ja-JP"/>
          </w:rPr>
          <w:t>IBM</w:t>
        </w:r>
      </w:hyperlink>
    </w:p>
    <w:p w14:paraId="66FFF0F8" w14:textId="4D115AC9" w:rsidR="003D1DCD" w:rsidRDefault="003D1DCD" w:rsidP="009B4D2D">
      <w:pPr>
        <w:spacing w:after="0" w:line="240" w:lineRule="auto"/>
        <w:rPr>
          <w:rFonts w:ascii="Times New Roman" w:eastAsia="Times New Roman" w:hAnsi="Times New Roman" w:cs="Times New Roman"/>
          <w:sz w:val="24"/>
          <w:szCs w:val="24"/>
          <w:lang w:val="en-US" w:eastAsia="ja-JP"/>
        </w:rPr>
      </w:pPr>
    </w:p>
    <w:p w14:paraId="730590BA" w14:textId="77777777" w:rsidR="00D85B59" w:rsidRDefault="00D85B59" w:rsidP="009B4D2D">
      <w:pPr>
        <w:spacing w:after="0" w:line="240" w:lineRule="auto"/>
        <w:rPr>
          <w:rFonts w:ascii="Times New Roman" w:eastAsia="Times New Roman" w:hAnsi="Times New Roman" w:cs="Times New Roman"/>
          <w:sz w:val="24"/>
          <w:szCs w:val="24"/>
          <w:lang w:val="en-US" w:eastAsia="ja-JP"/>
        </w:rPr>
      </w:pPr>
    </w:p>
    <w:p w14:paraId="65164D50" w14:textId="77777777" w:rsidR="00D85B59" w:rsidRDefault="00D85B59" w:rsidP="009B4D2D">
      <w:pPr>
        <w:spacing w:after="0" w:line="240" w:lineRule="auto"/>
        <w:rPr>
          <w:rFonts w:ascii="Times New Roman" w:eastAsia="Times New Roman" w:hAnsi="Times New Roman" w:cs="Times New Roman"/>
          <w:sz w:val="24"/>
          <w:szCs w:val="24"/>
          <w:lang w:val="en-US" w:eastAsia="ja-JP"/>
        </w:rPr>
      </w:pPr>
    </w:p>
    <w:p w14:paraId="6D7F69A1" w14:textId="77777777" w:rsidR="00D85B59" w:rsidRDefault="00D85B59" w:rsidP="009B4D2D">
      <w:pPr>
        <w:spacing w:after="0" w:line="240" w:lineRule="auto"/>
        <w:rPr>
          <w:rFonts w:ascii="Times New Roman" w:eastAsia="Times New Roman" w:hAnsi="Times New Roman" w:cs="Times New Roman"/>
          <w:sz w:val="24"/>
          <w:szCs w:val="24"/>
          <w:lang w:val="en-US" w:eastAsia="ja-JP"/>
        </w:rPr>
      </w:pPr>
    </w:p>
    <w:p w14:paraId="56AB3A65" w14:textId="77777777" w:rsidR="00D85B59" w:rsidRDefault="00D85B59" w:rsidP="009B4D2D">
      <w:pPr>
        <w:spacing w:after="0" w:line="240" w:lineRule="auto"/>
        <w:rPr>
          <w:rFonts w:ascii="Times New Roman" w:eastAsia="Times New Roman" w:hAnsi="Times New Roman" w:cs="Times New Roman"/>
          <w:sz w:val="24"/>
          <w:szCs w:val="24"/>
          <w:lang w:val="en-US" w:eastAsia="ja-JP"/>
        </w:rPr>
      </w:pPr>
    </w:p>
    <w:p w14:paraId="59915695" w14:textId="77777777" w:rsidR="00D85B59" w:rsidRDefault="00D85B59" w:rsidP="009B4D2D">
      <w:pPr>
        <w:spacing w:after="0" w:line="240" w:lineRule="auto"/>
        <w:rPr>
          <w:rFonts w:ascii="Times New Roman" w:eastAsia="Times New Roman" w:hAnsi="Times New Roman" w:cs="Times New Roman"/>
          <w:sz w:val="24"/>
          <w:szCs w:val="24"/>
          <w:lang w:val="en-US" w:eastAsia="ja-JP"/>
        </w:rPr>
      </w:pPr>
    </w:p>
    <w:p w14:paraId="7CDCA840" w14:textId="5B3EDA69" w:rsidR="00D85B59" w:rsidRDefault="00D85B59" w:rsidP="009B4D2D">
      <w:pPr>
        <w:spacing w:after="0" w:line="240" w:lineRule="auto"/>
        <w:rPr>
          <w:rFonts w:ascii="Times New Roman" w:eastAsia="Times New Roman" w:hAnsi="Times New Roman" w:cs="Times New Roman"/>
          <w:sz w:val="24"/>
          <w:szCs w:val="24"/>
          <w:lang w:val="en-US" w:eastAsia="ja-JP"/>
        </w:rPr>
      </w:pPr>
      <w:r>
        <w:rPr>
          <w:rFonts w:ascii="Times New Roman" w:eastAsia="Times New Roman" w:hAnsi="Times New Roman" w:cs="Times New Roman"/>
          <w:sz w:val="24"/>
          <w:szCs w:val="24"/>
          <w:lang w:val="en-US" w:eastAsia="ja-JP"/>
        </w:rPr>
        <w:lastRenderedPageBreak/>
        <w:t>Saihaj Reflection</w:t>
      </w:r>
    </w:p>
    <w:p w14:paraId="6442DD1D" w14:textId="77777777" w:rsidR="00D85B59" w:rsidRDefault="00D85B59" w:rsidP="009B4D2D">
      <w:pPr>
        <w:spacing w:after="0" w:line="240" w:lineRule="auto"/>
        <w:rPr>
          <w:rFonts w:ascii="Times New Roman" w:eastAsia="Times New Roman" w:hAnsi="Times New Roman" w:cs="Times New Roman"/>
          <w:sz w:val="24"/>
          <w:szCs w:val="24"/>
          <w:lang w:val="en-US" w:eastAsia="ja-JP"/>
        </w:rPr>
      </w:pPr>
    </w:p>
    <w:p w14:paraId="2DF48F33" w14:textId="21E7360E" w:rsidR="00D85B59" w:rsidRPr="009B4D2D" w:rsidRDefault="00D85B59" w:rsidP="009B4D2D">
      <w:pPr>
        <w:spacing w:after="0" w:line="240" w:lineRule="auto"/>
        <w:rPr>
          <w:rFonts w:ascii="Times New Roman" w:eastAsia="Times New Roman" w:hAnsi="Times New Roman" w:cs="Times New Roman"/>
          <w:sz w:val="24"/>
          <w:szCs w:val="24"/>
          <w:lang w:val="en-US" w:eastAsia="ja-JP"/>
        </w:rPr>
      </w:pPr>
      <w:r>
        <w:rPr>
          <w:rFonts w:ascii="Times New Roman" w:eastAsia="Times New Roman" w:hAnsi="Times New Roman" w:cs="Times New Roman"/>
          <w:sz w:val="24"/>
          <w:szCs w:val="24"/>
          <w:lang w:val="en-US" w:eastAsia="ja-JP"/>
        </w:rPr>
        <w:t>The main thing I worked on was the diagram, risk evaluation and formatting the document. I had crafted</w:t>
      </w:r>
      <w:r w:rsidR="00CE0B81">
        <w:rPr>
          <w:rFonts w:ascii="Times New Roman" w:eastAsia="Times New Roman" w:hAnsi="Times New Roman" w:cs="Times New Roman"/>
          <w:sz w:val="24"/>
          <w:szCs w:val="24"/>
          <w:lang w:val="en-US" w:eastAsia="ja-JP"/>
        </w:rPr>
        <w:t xml:space="preserve"> diagrams based on the </w:t>
      </w:r>
      <w:r w:rsidR="00286C04">
        <w:rPr>
          <w:rFonts w:ascii="Times New Roman" w:eastAsia="Times New Roman" w:hAnsi="Times New Roman" w:cs="Times New Roman"/>
          <w:sz w:val="24"/>
          <w:szCs w:val="24"/>
          <w:lang w:val="en-US" w:eastAsia="ja-JP"/>
        </w:rPr>
        <w:t>evaluation</w:t>
      </w:r>
      <w:r w:rsidR="00CE0B81">
        <w:rPr>
          <w:rFonts w:ascii="Times New Roman" w:eastAsia="Times New Roman" w:hAnsi="Times New Roman" w:cs="Times New Roman"/>
          <w:sz w:val="24"/>
          <w:szCs w:val="24"/>
          <w:lang w:val="en-US" w:eastAsia="ja-JP"/>
        </w:rPr>
        <w:t xml:space="preserve"> from the article of how </w:t>
      </w:r>
      <w:r w:rsidR="00286C04">
        <w:rPr>
          <w:rFonts w:ascii="Times New Roman" w:eastAsia="Times New Roman" w:hAnsi="Times New Roman" w:cs="Times New Roman"/>
          <w:sz w:val="24"/>
          <w:szCs w:val="24"/>
          <w:lang w:val="en-US" w:eastAsia="ja-JP"/>
        </w:rPr>
        <w:t xml:space="preserve">IDS and model building work. </w:t>
      </w:r>
      <w:r>
        <w:rPr>
          <w:rFonts w:ascii="Times New Roman" w:eastAsia="Times New Roman" w:hAnsi="Times New Roman" w:cs="Times New Roman"/>
          <w:sz w:val="24"/>
          <w:szCs w:val="24"/>
          <w:lang w:val="en-US" w:eastAsia="ja-JP"/>
        </w:rPr>
        <w:t xml:space="preserve">I would say the biggest challenge was crafting the document, so that it meets the </w:t>
      </w:r>
      <w:r w:rsidR="005C23A5">
        <w:rPr>
          <w:rFonts w:ascii="Times New Roman" w:eastAsia="Times New Roman" w:hAnsi="Times New Roman" w:cs="Times New Roman"/>
          <w:sz w:val="24"/>
          <w:szCs w:val="24"/>
          <w:lang w:val="en-US" w:eastAsia="ja-JP"/>
        </w:rPr>
        <w:t>2-page</w:t>
      </w:r>
      <w:r>
        <w:rPr>
          <w:rFonts w:ascii="Times New Roman" w:eastAsia="Times New Roman" w:hAnsi="Times New Roman" w:cs="Times New Roman"/>
          <w:sz w:val="24"/>
          <w:szCs w:val="24"/>
          <w:lang w:val="en-US" w:eastAsia="ja-JP"/>
        </w:rPr>
        <w:t xml:space="preserve"> size requirement. I had to adjust and rewrite a few portions so </w:t>
      </w:r>
      <w:r w:rsidR="005C23A5">
        <w:rPr>
          <w:rFonts w:ascii="Times New Roman" w:eastAsia="Times New Roman" w:hAnsi="Times New Roman" w:cs="Times New Roman"/>
          <w:sz w:val="24"/>
          <w:szCs w:val="24"/>
          <w:lang w:val="en-US" w:eastAsia="ja-JP"/>
        </w:rPr>
        <w:t>that they</w:t>
      </w:r>
      <w:r>
        <w:rPr>
          <w:rFonts w:ascii="Times New Roman" w:eastAsia="Times New Roman" w:hAnsi="Times New Roman" w:cs="Times New Roman"/>
          <w:sz w:val="24"/>
          <w:szCs w:val="24"/>
          <w:lang w:val="en-US" w:eastAsia="ja-JP"/>
        </w:rPr>
        <w:t xml:space="preserve"> fit.</w:t>
      </w:r>
      <w:r w:rsidR="005C23A5">
        <w:rPr>
          <w:rFonts w:ascii="Times New Roman" w:eastAsia="Times New Roman" w:hAnsi="Times New Roman" w:cs="Times New Roman"/>
          <w:sz w:val="24"/>
          <w:szCs w:val="24"/>
          <w:lang w:val="en-US" w:eastAsia="ja-JP"/>
        </w:rPr>
        <w:t xml:space="preserve"> Several sections that provided extra information had been removed as well.</w:t>
      </w:r>
      <w:r w:rsidR="00CE0B81">
        <w:rPr>
          <w:rFonts w:ascii="Times New Roman" w:eastAsia="Times New Roman" w:hAnsi="Times New Roman" w:cs="Times New Roman"/>
          <w:sz w:val="24"/>
          <w:szCs w:val="24"/>
          <w:lang w:val="en-US" w:eastAsia="ja-JP"/>
        </w:rPr>
        <w:t xml:space="preserve"> If I had more time, I would mostly have </w:t>
      </w:r>
      <w:r w:rsidR="00D70033">
        <w:rPr>
          <w:rFonts w:ascii="Times New Roman" w:eastAsia="Times New Roman" w:hAnsi="Times New Roman" w:cs="Times New Roman"/>
          <w:sz w:val="24"/>
          <w:szCs w:val="24"/>
          <w:lang w:val="en-US" w:eastAsia="ja-JP"/>
        </w:rPr>
        <w:t>spent</w:t>
      </w:r>
      <w:r w:rsidR="00CE0B81">
        <w:rPr>
          <w:rFonts w:ascii="Times New Roman" w:eastAsia="Times New Roman" w:hAnsi="Times New Roman" w:cs="Times New Roman"/>
          <w:sz w:val="24"/>
          <w:szCs w:val="24"/>
          <w:lang w:val="en-US" w:eastAsia="ja-JP"/>
        </w:rPr>
        <w:t xml:space="preserve"> it on </w:t>
      </w:r>
      <w:r w:rsidR="00D70033">
        <w:rPr>
          <w:rFonts w:ascii="Times New Roman" w:eastAsia="Times New Roman" w:hAnsi="Times New Roman" w:cs="Times New Roman"/>
          <w:sz w:val="24"/>
          <w:szCs w:val="24"/>
          <w:lang w:val="en-US" w:eastAsia="ja-JP"/>
        </w:rPr>
        <w:t>rewriting</w:t>
      </w:r>
      <w:r w:rsidR="00CE0B81">
        <w:rPr>
          <w:rFonts w:ascii="Times New Roman" w:eastAsia="Times New Roman" w:hAnsi="Times New Roman" w:cs="Times New Roman"/>
          <w:sz w:val="24"/>
          <w:szCs w:val="24"/>
          <w:lang w:val="en-US" w:eastAsia="ja-JP"/>
        </w:rPr>
        <w:t xml:space="preserve"> more </w:t>
      </w:r>
      <w:r w:rsidR="00D70033">
        <w:rPr>
          <w:rFonts w:ascii="Times New Roman" w:eastAsia="Times New Roman" w:hAnsi="Times New Roman" w:cs="Times New Roman"/>
          <w:sz w:val="24"/>
          <w:szCs w:val="24"/>
          <w:lang w:val="en-US" w:eastAsia="ja-JP"/>
        </w:rPr>
        <w:t>portions</w:t>
      </w:r>
      <w:r w:rsidR="00CE0B81">
        <w:rPr>
          <w:rFonts w:ascii="Times New Roman" w:eastAsia="Times New Roman" w:hAnsi="Times New Roman" w:cs="Times New Roman"/>
          <w:sz w:val="24"/>
          <w:szCs w:val="24"/>
          <w:lang w:val="en-US" w:eastAsia="ja-JP"/>
        </w:rPr>
        <w:t xml:space="preserve"> so that it can fit more neatly on the 2 pages.</w:t>
      </w:r>
    </w:p>
    <w:sectPr w:rsidR="00D85B59" w:rsidRPr="009B4D2D" w:rsidSect="003D1DCD">
      <w:headerReference w:type="default" r:id="rId25"/>
      <w:footerReference w:type="default" r:id="rId26"/>
      <w:pgSz w:w="12240" w:h="15840" w:code="1"/>
      <w:pgMar w:top="180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30F46" w14:textId="77777777" w:rsidR="007B1BC2" w:rsidRDefault="007B1BC2" w:rsidP="003D1DCD">
      <w:pPr>
        <w:spacing w:after="0" w:line="240" w:lineRule="auto"/>
      </w:pPr>
      <w:r>
        <w:separator/>
      </w:r>
    </w:p>
  </w:endnote>
  <w:endnote w:type="continuationSeparator" w:id="0">
    <w:p w14:paraId="267D8277" w14:textId="77777777" w:rsidR="007B1BC2" w:rsidRDefault="007B1BC2" w:rsidP="003D1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E3CFE" w14:textId="77777777" w:rsidR="003D1DCD" w:rsidRPr="00AE1B7C" w:rsidRDefault="003D1DCD" w:rsidP="003D1DCD">
    <w:pPr>
      <w:pStyle w:val="Footer"/>
      <w:pBdr>
        <w:top w:val="none" w:sz="0" w:space="0" w:color="auto"/>
      </w:pBd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87C20" w14:textId="77777777" w:rsidR="007B1BC2" w:rsidRDefault="007B1BC2" w:rsidP="003D1DCD">
      <w:pPr>
        <w:spacing w:after="0" w:line="240" w:lineRule="auto"/>
      </w:pPr>
      <w:r>
        <w:separator/>
      </w:r>
    </w:p>
  </w:footnote>
  <w:footnote w:type="continuationSeparator" w:id="0">
    <w:p w14:paraId="1387AE5C" w14:textId="77777777" w:rsidR="007B1BC2" w:rsidRDefault="007B1BC2" w:rsidP="003D1D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F506D" w14:textId="77777777" w:rsidR="003D1DCD" w:rsidRDefault="003D1DCD" w:rsidP="003D1DCD">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35E2"/>
    <w:multiLevelType w:val="multilevel"/>
    <w:tmpl w:val="DA20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D11D4"/>
    <w:multiLevelType w:val="multilevel"/>
    <w:tmpl w:val="4A70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96EF8"/>
    <w:multiLevelType w:val="multilevel"/>
    <w:tmpl w:val="D62E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0153B"/>
    <w:multiLevelType w:val="hybridMultilevel"/>
    <w:tmpl w:val="7A800636"/>
    <w:lvl w:ilvl="0" w:tplc="C1C886C8">
      <w:start w:val="1"/>
      <w:numFmt w:val="bullet"/>
      <w:pStyle w:val="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9A685D"/>
    <w:multiLevelType w:val="multilevel"/>
    <w:tmpl w:val="0FB2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D1191D"/>
    <w:multiLevelType w:val="multilevel"/>
    <w:tmpl w:val="6140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3519AD"/>
    <w:multiLevelType w:val="multilevel"/>
    <w:tmpl w:val="614C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663486"/>
    <w:multiLevelType w:val="multilevel"/>
    <w:tmpl w:val="5A34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B51E22"/>
    <w:multiLevelType w:val="multilevel"/>
    <w:tmpl w:val="7DE8C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3163234">
    <w:abstractNumId w:val="3"/>
  </w:num>
  <w:num w:numId="2" w16cid:durableId="1612125338">
    <w:abstractNumId w:val="5"/>
  </w:num>
  <w:num w:numId="3" w16cid:durableId="1617329847">
    <w:abstractNumId w:val="0"/>
  </w:num>
  <w:num w:numId="4" w16cid:durableId="1105080095">
    <w:abstractNumId w:val="2"/>
  </w:num>
  <w:num w:numId="5" w16cid:durableId="2059864703">
    <w:abstractNumId w:val="7"/>
  </w:num>
  <w:num w:numId="6" w16cid:durableId="1667853521">
    <w:abstractNumId w:val="4"/>
  </w:num>
  <w:num w:numId="7" w16cid:durableId="1099836892">
    <w:abstractNumId w:val="6"/>
  </w:num>
  <w:num w:numId="8" w16cid:durableId="1245409617">
    <w:abstractNumId w:val="1"/>
  </w:num>
  <w:num w:numId="9" w16cid:durableId="21179416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DCD"/>
    <w:rsid w:val="00066E6F"/>
    <w:rsid w:val="000821BA"/>
    <w:rsid w:val="001077E2"/>
    <w:rsid w:val="001634D6"/>
    <w:rsid w:val="0018492B"/>
    <w:rsid w:val="001B58FC"/>
    <w:rsid w:val="001C0CF7"/>
    <w:rsid w:val="001E10FC"/>
    <w:rsid w:val="001E7348"/>
    <w:rsid w:val="001F0AE3"/>
    <w:rsid w:val="00221394"/>
    <w:rsid w:val="00245129"/>
    <w:rsid w:val="002504F1"/>
    <w:rsid w:val="00260846"/>
    <w:rsid w:val="00286C04"/>
    <w:rsid w:val="002D6F9F"/>
    <w:rsid w:val="002E5888"/>
    <w:rsid w:val="003364ED"/>
    <w:rsid w:val="00345930"/>
    <w:rsid w:val="003A3FC6"/>
    <w:rsid w:val="003B378F"/>
    <w:rsid w:val="003C40B7"/>
    <w:rsid w:val="003D1DCD"/>
    <w:rsid w:val="00401998"/>
    <w:rsid w:val="004D2A39"/>
    <w:rsid w:val="004E1334"/>
    <w:rsid w:val="0051440B"/>
    <w:rsid w:val="00562B0B"/>
    <w:rsid w:val="00571567"/>
    <w:rsid w:val="00575AEE"/>
    <w:rsid w:val="005C03D8"/>
    <w:rsid w:val="005C23A5"/>
    <w:rsid w:val="005E0320"/>
    <w:rsid w:val="005E3469"/>
    <w:rsid w:val="00606AF9"/>
    <w:rsid w:val="00615ADE"/>
    <w:rsid w:val="00623219"/>
    <w:rsid w:val="00671AC4"/>
    <w:rsid w:val="006A34C8"/>
    <w:rsid w:val="006D28B5"/>
    <w:rsid w:val="006F4D6A"/>
    <w:rsid w:val="007454EE"/>
    <w:rsid w:val="007A6F11"/>
    <w:rsid w:val="007B1BC2"/>
    <w:rsid w:val="007B46AE"/>
    <w:rsid w:val="007D7CF3"/>
    <w:rsid w:val="007E729B"/>
    <w:rsid w:val="007F075B"/>
    <w:rsid w:val="007F6256"/>
    <w:rsid w:val="00830048"/>
    <w:rsid w:val="00844ADF"/>
    <w:rsid w:val="008B3BB7"/>
    <w:rsid w:val="008B4736"/>
    <w:rsid w:val="009410B5"/>
    <w:rsid w:val="009752E9"/>
    <w:rsid w:val="009B4D2D"/>
    <w:rsid w:val="009C25D4"/>
    <w:rsid w:val="00A3233F"/>
    <w:rsid w:val="00A50E92"/>
    <w:rsid w:val="00AB2AAA"/>
    <w:rsid w:val="00AD4519"/>
    <w:rsid w:val="00AE558D"/>
    <w:rsid w:val="00B05A89"/>
    <w:rsid w:val="00B60D28"/>
    <w:rsid w:val="00BC1246"/>
    <w:rsid w:val="00BC4F1B"/>
    <w:rsid w:val="00BE30FE"/>
    <w:rsid w:val="00C33E13"/>
    <w:rsid w:val="00C57BF8"/>
    <w:rsid w:val="00CB31CB"/>
    <w:rsid w:val="00CB71F4"/>
    <w:rsid w:val="00CC1549"/>
    <w:rsid w:val="00CE0B81"/>
    <w:rsid w:val="00D02DF8"/>
    <w:rsid w:val="00D33DD3"/>
    <w:rsid w:val="00D515A1"/>
    <w:rsid w:val="00D70033"/>
    <w:rsid w:val="00D85B59"/>
    <w:rsid w:val="00D963DB"/>
    <w:rsid w:val="00DB76C3"/>
    <w:rsid w:val="00E6768F"/>
    <w:rsid w:val="00EA17E7"/>
    <w:rsid w:val="00EB1DC7"/>
    <w:rsid w:val="00EF1A85"/>
    <w:rsid w:val="00F24E54"/>
    <w:rsid w:val="00F85536"/>
    <w:rsid w:val="00FB40FA"/>
    <w:rsid w:val="00FD29CF"/>
    <w:rsid w:val="00FD59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F60A7"/>
  <w15:chartTrackingRefBased/>
  <w15:docId w15:val="{1EC137AF-C7D2-4239-9B28-5EEA4AAE5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DCD"/>
    <w:pPr>
      <w:spacing w:after="240" w:line="276" w:lineRule="auto"/>
    </w:pPr>
    <w:rPr>
      <w:rFonts w:ascii="Arial" w:hAnsi="Arial"/>
      <w:kern w:val="0"/>
      <w:lang w:val="en-CA"/>
      <w14:ligatures w14:val="none"/>
    </w:rPr>
  </w:style>
  <w:style w:type="paragraph" w:styleId="Heading1">
    <w:name w:val="heading 1"/>
    <w:basedOn w:val="Normal"/>
    <w:next w:val="Normal"/>
    <w:link w:val="Heading1Char"/>
    <w:uiPriority w:val="9"/>
    <w:qFormat/>
    <w:rsid w:val="003D1D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1D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1D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D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D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D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D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D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D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D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1D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1D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D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1D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1D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D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D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DCD"/>
    <w:rPr>
      <w:rFonts w:eastAsiaTheme="majorEastAsia" w:cstheme="majorBidi"/>
      <w:color w:val="272727" w:themeColor="text1" w:themeTint="D8"/>
    </w:rPr>
  </w:style>
  <w:style w:type="paragraph" w:styleId="Title">
    <w:name w:val="Title"/>
    <w:basedOn w:val="Normal"/>
    <w:next w:val="Normal"/>
    <w:link w:val="TitleChar"/>
    <w:uiPriority w:val="10"/>
    <w:qFormat/>
    <w:rsid w:val="003D1D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D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D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D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DCD"/>
    <w:pPr>
      <w:spacing w:before="160"/>
      <w:jc w:val="center"/>
    </w:pPr>
    <w:rPr>
      <w:i/>
      <w:iCs/>
      <w:color w:val="404040" w:themeColor="text1" w:themeTint="BF"/>
    </w:rPr>
  </w:style>
  <w:style w:type="character" w:customStyle="1" w:styleId="QuoteChar">
    <w:name w:val="Quote Char"/>
    <w:basedOn w:val="DefaultParagraphFont"/>
    <w:link w:val="Quote"/>
    <w:uiPriority w:val="29"/>
    <w:rsid w:val="003D1DCD"/>
    <w:rPr>
      <w:i/>
      <w:iCs/>
      <w:color w:val="404040" w:themeColor="text1" w:themeTint="BF"/>
    </w:rPr>
  </w:style>
  <w:style w:type="paragraph" w:styleId="ListParagraph">
    <w:name w:val="List Paragraph"/>
    <w:aliases w:val="List Paragraph 1."/>
    <w:basedOn w:val="Normal"/>
    <w:qFormat/>
    <w:rsid w:val="003D1DCD"/>
    <w:pPr>
      <w:ind w:left="720"/>
      <w:contextualSpacing/>
    </w:pPr>
  </w:style>
  <w:style w:type="character" w:styleId="IntenseEmphasis">
    <w:name w:val="Intense Emphasis"/>
    <w:basedOn w:val="DefaultParagraphFont"/>
    <w:uiPriority w:val="21"/>
    <w:qFormat/>
    <w:rsid w:val="003D1DCD"/>
    <w:rPr>
      <w:i/>
      <w:iCs/>
      <w:color w:val="0F4761" w:themeColor="accent1" w:themeShade="BF"/>
    </w:rPr>
  </w:style>
  <w:style w:type="paragraph" w:styleId="IntenseQuote">
    <w:name w:val="Intense Quote"/>
    <w:basedOn w:val="Normal"/>
    <w:next w:val="Normal"/>
    <w:link w:val="IntenseQuoteChar"/>
    <w:uiPriority w:val="30"/>
    <w:qFormat/>
    <w:rsid w:val="003D1D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DCD"/>
    <w:rPr>
      <w:i/>
      <w:iCs/>
      <w:color w:val="0F4761" w:themeColor="accent1" w:themeShade="BF"/>
    </w:rPr>
  </w:style>
  <w:style w:type="character" w:styleId="IntenseReference">
    <w:name w:val="Intense Reference"/>
    <w:basedOn w:val="DefaultParagraphFont"/>
    <w:uiPriority w:val="32"/>
    <w:qFormat/>
    <w:rsid w:val="003D1DCD"/>
    <w:rPr>
      <w:b/>
      <w:bCs/>
      <w:smallCaps/>
      <w:color w:val="0F4761" w:themeColor="accent1" w:themeShade="BF"/>
      <w:spacing w:val="5"/>
    </w:rPr>
  </w:style>
  <w:style w:type="paragraph" w:styleId="NoSpacing">
    <w:name w:val="No Spacing"/>
    <w:link w:val="NoSpacingChar"/>
    <w:uiPriority w:val="1"/>
    <w:qFormat/>
    <w:rsid w:val="003D1DCD"/>
    <w:pPr>
      <w:spacing w:after="0" w:line="240" w:lineRule="auto"/>
    </w:pPr>
    <w:rPr>
      <w:rFonts w:eastAsiaTheme="minorEastAsia"/>
      <w:kern w:val="0"/>
      <w:lang w:val="en-CA" w:eastAsia="en-CA"/>
      <w14:ligatures w14:val="none"/>
    </w:rPr>
  </w:style>
  <w:style w:type="character" w:customStyle="1" w:styleId="NoSpacingChar">
    <w:name w:val="No Spacing Char"/>
    <w:basedOn w:val="DefaultParagraphFont"/>
    <w:link w:val="NoSpacing"/>
    <w:uiPriority w:val="1"/>
    <w:rsid w:val="003D1DCD"/>
    <w:rPr>
      <w:rFonts w:eastAsiaTheme="minorEastAsia"/>
      <w:kern w:val="0"/>
      <w:lang w:val="en-CA" w:eastAsia="en-CA"/>
      <w14:ligatures w14:val="none"/>
    </w:rPr>
  </w:style>
  <w:style w:type="paragraph" w:styleId="Header">
    <w:name w:val="header"/>
    <w:basedOn w:val="Normal"/>
    <w:link w:val="HeaderChar"/>
    <w:uiPriority w:val="99"/>
    <w:unhideWhenUsed/>
    <w:rsid w:val="003D1DCD"/>
    <w:pPr>
      <w:pBdr>
        <w:bottom w:val="single" w:sz="18" w:space="12" w:color="1764A9"/>
      </w:pBdr>
      <w:jc w:val="right"/>
    </w:pPr>
    <w:rPr>
      <w:b/>
      <w:sz w:val="32"/>
    </w:rPr>
  </w:style>
  <w:style w:type="character" w:customStyle="1" w:styleId="HeaderChar">
    <w:name w:val="Header Char"/>
    <w:basedOn w:val="DefaultParagraphFont"/>
    <w:link w:val="Header"/>
    <w:uiPriority w:val="99"/>
    <w:rsid w:val="003D1DCD"/>
    <w:rPr>
      <w:rFonts w:ascii="Arial" w:hAnsi="Arial"/>
      <w:b/>
      <w:kern w:val="0"/>
      <w:sz w:val="32"/>
      <w:lang w:val="en-CA"/>
      <w14:ligatures w14:val="none"/>
    </w:rPr>
  </w:style>
  <w:style w:type="paragraph" w:styleId="Footer">
    <w:name w:val="footer"/>
    <w:basedOn w:val="Normal"/>
    <w:link w:val="FooterChar"/>
    <w:uiPriority w:val="99"/>
    <w:unhideWhenUsed/>
    <w:rsid w:val="003D1DCD"/>
    <w:pPr>
      <w:pBdr>
        <w:top w:val="single" w:sz="18" w:space="6" w:color="1764A9"/>
      </w:pBdr>
      <w:tabs>
        <w:tab w:val="center" w:pos="360"/>
      </w:tabs>
      <w:spacing w:before="60" w:after="0"/>
      <w:ind w:left="1080" w:hanging="1080"/>
    </w:pPr>
    <w:rPr>
      <w:sz w:val="20"/>
    </w:rPr>
  </w:style>
  <w:style w:type="character" w:customStyle="1" w:styleId="FooterChar">
    <w:name w:val="Footer Char"/>
    <w:basedOn w:val="DefaultParagraphFont"/>
    <w:link w:val="Footer"/>
    <w:uiPriority w:val="99"/>
    <w:rsid w:val="003D1DCD"/>
    <w:rPr>
      <w:rFonts w:ascii="Arial" w:hAnsi="Arial"/>
      <w:kern w:val="0"/>
      <w:sz w:val="20"/>
      <w:lang w:val="en-CA"/>
      <w14:ligatures w14:val="none"/>
    </w:rPr>
  </w:style>
  <w:style w:type="paragraph" w:customStyle="1" w:styleId="Bullet1">
    <w:name w:val="Bullet 1"/>
    <w:basedOn w:val="ListParagraph"/>
    <w:qFormat/>
    <w:rsid w:val="003D1DCD"/>
    <w:pPr>
      <w:numPr>
        <w:numId w:val="1"/>
      </w:numPr>
      <w:spacing w:before="120" w:after="60"/>
      <w:ind w:left="993" w:hanging="284"/>
      <w:contextualSpacing w:val="0"/>
    </w:pPr>
  </w:style>
  <w:style w:type="character" w:styleId="Hyperlink">
    <w:name w:val="Hyperlink"/>
    <w:basedOn w:val="DefaultParagraphFont"/>
    <w:uiPriority w:val="99"/>
    <w:unhideWhenUsed/>
    <w:rsid w:val="00BC1246"/>
    <w:rPr>
      <w:color w:val="467886" w:themeColor="hyperlink"/>
      <w:u w:val="single"/>
    </w:rPr>
  </w:style>
  <w:style w:type="character" w:styleId="UnresolvedMention">
    <w:name w:val="Unresolved Mention"/>
    <w:basedOn w:val="DefaultParagraphFont"/>
    <w:uiPriority w:val="99"/>
    <w:semiHidden/>
    <w:unhideWhenUsed/>
    <w:rsid w:val="00BC12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isingSatalite/ComputationThinkingFinal/blob/main/TrafficHandling.jpg" TargetMode="External"/><Relationship Id="rId13" Type="http://schemas.openxmlformats.org/officeDocument/2006/relationships/hyperlink" Target="https://www.unb.ca/cic/datasets/ids-2017.html" TargetMode="External"/><Relationship Id="rId18" Type="http://schemas.openxmlformats.org/officeDocument/2006/relationships/hyperlink" Target="https://research.unsw.edu.au/projects/unsw-nb15-dataset"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www.ibm.com/products/qradar-siem/advanced-threat-detection" TargetMode="External"/><Relationship Id="rId7" Type="http://schemas.openxmlformats.org/officeDocument/2006/relationships/hyperlink" Target="https://github.com/RisingSatalite/ComputationThinkingFinal/blob/main/ModelBuilding.jpg" TargetMode="External"/><Relationship Id="rId12" Type="http://schemas.openxmlformats.org/officeDocument/2006/relationships/hyperlink" Target="https://www.darktrace.com/blog/anomaly-based-threat-hunting-darktraces-approach-in-action" TargetMode="External"/><Relationship Id="rId17" Type="http://schemas.openxmlformats.org/officeDocument/2006/relationships/hyperlink" Target="https://research.unsw.edu.au/projects/unsw-nb15-dataset"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scitepress.org/Papers/2022/107740/107740.pdf" TargetMode="External"/><Relationship Id="rId20" Type="http://schemas.openxmlformats.org/officeDocument/2006/relationships/hyperlink" Target="https://intrusion-detection.distrinet-research.be/WTMC2021/Resources/wtmc2021_Engelen_Troubleshooting.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arktrace.com/blog/anomaly-based-threat-hunting-darktraces-approach-in-action" TargetMode="External"/><Relationship Id="rId24" Type="http://schemas.openxmlformats.org/officeDocument/2006/relationships/hyperlink" Target="https://www.ibm.com/docs/en/qradar-on-cloud?topic=rules-anomaly-detection" TargetMode="External"/><Relationship Id="rId5" Type="http://schemas.openxmlformats.org/officeDocument/2006/relationships/footnotes" Target="footnotes.xml"/><Relationship Id="rId15" Type="http://schemas.openxmlformats.org/officeDocument/2006/relationships/hyperlink" Target="https://www.scitepress.org/Papers/2022/107740/107740.pdf" TargetMode="External"/><Relationship Id="rId23" Type="http://schemas.openxmlformats.org/officeDocument/2006/relationships/hyperlink" Target="https://www.ibm.com/docs/en/qradar-on-cloud?topic=rules-anomaly-detection" TargetMode="External"/><Relationship Id="rId28" Type="http://schemas.openxmlformats.org/officeDocument/2006/relationships/theme" Target="theme/theme1.xml"/><Relationship Id="rId10" Type="http://schemas.openxmlformats.org/officeDocument/2006/relationships/hyperlink" Target="https://www.darktrace.com/blog/detecting-the-unknown-revealing-uncategorised-ransomware-using-darktrace" TargetMode="External"/><Relationship Id="rId19" Type="http://schemas.openxmlformats.org/officeDocument/2006/relationships/hyperlink" Target="https://intrusion-detection.distrinet-research.be/WTMC2021/Resources/wtmc2021_Engelen_Troubleshooting.pdf" TargetMode="External"/><Relationship Id="rId4" Type="http://schemas.openxmlformats.org/officeDocument/2006/relationships/webSettings" Target="webSettings.xml"/><Relationship Id="rId9" Type="http://schemas.openxmlformats.org/officeDocument/2006/relationships/hyperlink" Target="https://www.darktrace.com/blog/detecting-the-unknown-revealing-uncategorised-ransomware-using-darktrace" TargetMode="External"/><Relationship Id="rId14" Type="http://schemas.openxmlformats.org/officeDocument/2006/relationships/hyperlink" Target="https://www.unb.ca/cic/datasets/ids-2017.html" TargetMode="External"/><Relationship Id="rId22" Type="http://schemas.openxmlformats.org/officeDocument/2006/relationships/hyperlink" Target="https://www.ibm.com/products/qradar-siem/advanced-threat-detection"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634</TotalTime>
  <Pages>5</Pages>
  <Words>1958</Words>
  <Characters>11166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SAIT</Company>
  <LinksUpToDate>false</LinksUpToDate>
  <CharactersWithSpaces>13098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Valentine</dc:creator>
  <cp:keywords/>
  <dc:description/>
  <cp:lastModifiedBy>Saihaj Mann</cp:lastModifiedBy>
  <cp:revision>68</cp:revision>
  <dcterms:created xsi:type="dcterms:W3CDTF">2025-06-13T20:29:00Z</dcterms:created>
  <dcterms:modified xsi:type="dcterms:W3CDTF">2025-12-16T02:20:00Z</dcterms:modified>
</cp:coreProperties>
</file>