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7F651A2F"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A1A1A"/>
            <w:tcMar>
              <w:top w:w="120" w:type="dxa"/>
              <w:left w:w="160" w:type="dxa"/>
              <w:bottom w:w="120" w:type="dxa"/>
              <w:right w:w="160" w:type="dxa"/>
            </w:tcMar>
          </w:tcPr>
          <w:p w14:paraId="4BC466D4" w14:textId="77777777" w:rsidR="006F15C9" w:rsidRDefault="00000000">
            <w:pPr>
              <w:spacing w:after="40"/>
              <w:jc w:val="center"/>
            </w:pPr>
            <w:proofErr w:type="gramStart"/>
            <w:r>
              <w:rPr>
                <w:rFonts w:ascii="Arial" w:eastAsia="Arial" w:hAnsi="Arial" w:cs="Arial"/>
                <w:b/>
                <w:bCs/>
                <w:color w:val="FFFFFF"/>
                <w:sz w:val="28"/>
                <w:szCs w:val="28"/>
              </w:rPr>
              <w:t>⚙  THE</w:t>
            </w:r>
            <w:proofErr w:type="gramEnd"/>
            <w:r>
              <w:rPr>
                <w:rFonts w:ascii="Arial" w:eastAsia="Arial" w:hAnsi="Arial" w:cs="Arial"/>
                <w:b/>
                <w:bCs/>
                <w:color w:val="FFFFFF"/>
                <w:sz w:val="28"/>
                <w:szCs w:val="28"/>
              </w:rPr>
              <w:t xml:space="preserve"> IRONCLAD GRAND </w:t>
            </w:r>
            <w:proofErr w:type="gramStart"/>
            <w:r>
              <w:rPr>
                <w:rFonts w:ascii="Arial" w:eastAsia="Arial" w:hAnsi="Arial" w:cs="Arial"/>
                <w:b/>
                <w:bCs/>
                <w:color w:val="FFFFFF"/>
                <w:sz w:val="28"/>
                <w:szCs w:val="28"/>
              </w:rPr>
              <w:t>PRIX  ⚙</w:t>
            </w:r>
            <w:proofErr w:type="gramEnd"/>
          </w:p>
          <w:p w14:paraId="48A9B792" w14:textId="77777777" w:rsidR="006F15C9" w:rsidRDefault="00000000">
            <w:pPr>
              <w:spacing w:after="30"/>
              <w:jc w:val="center"/>
            </w:pPr>
            <w:r>
              <w:rPr>
                <w:rFonts w:ascii="Arial" w:eastAsia="Arial" w:hAnsi="Arial" w:cs="Arial"/>
                <w:b/>
                <w:bCs/>
                <w:color w:val="B87333"/>
                <w:sz w:val="22"/>
                <w:szCs w:val="22"/>
              </w:rPr>
              <w:t>PHASE 3 — THE RACE</w:t>
            </w:r>
          </w:p>
          <w:p w14:paraId="31F42CBD" w14:textId="77777777" w:rsidR="006F15C9" w:rsidRDefault="00000000">
            <w:pPr>
              <w:spacing w:after="60"/>
              <w:jc w:val="center"/>
            </w:pPr>
            <w:r>
              <w:rPr>
                <w:rFonts w:ascii="Arial" w:eastAsia="Arial" w:hAnsi="Arial" w:cs="Arial"/>
                <w:i/>
                <w:iCs/>
                <w:color w:val="AAAAAA"/>
                <w:sz w:val="17"/>
                <w:szCs w:val="17"/>
              </w:rPr>
              <w:t xml:space="preserve">Parallel </w:t>
            </w:r>
            <w:proofErr w:type="gramStart"/>
            <w:r>
              <w:rPr>
                <w:rFonts w:ascii="Arial" w:eastAsia="Arial" w:hAnsi="Arial" w:cs="Arial"/>
                <w:i/>
                <w:iCs/>
                <w:color w:val="AAAAAA"/>
                <w:sz w:val="17"/>
                <w:szCs w:val="17"/>
              </w:rPr>
              <w:t>Rolling  ·</w:t>
            </w:r>
            <w:proofErr w:type="gramEnd"/>
            <w:r>
              <w:rPr>
                <w:rFonts w:ascii="Arial" w:eastAsia="Arial" w:hAnsi="Arial" w:cs="Arial"/>
                <w:i/>
                <w:iCs/>
                <w:color w:val="AAAAAA"/>
                <w:sz w:val="17"/>
                <w:szCs w:val="17"/>
              </w:rPr>
              <w:t xml:space="preserve">  DC Per </w:t>
            </w:r>
            <w:proofErr w:type="gramStart"/>
            <w:r>
              <w:rPr>
                <w:rFonts w:ascii="Arial" w:eastAsia="Arial" w:hAnsi="Arial" w:cs="Arial"/>
                <w:i/>
                <w:iCs/>
                <w:color w:val="AAAAAA"/>
                <w:sz w:val="17"/>
                <w:szCs w:val="17"/>
              </w:rPr>
              <w:t>Tile  ·</w:t>
            </w:r>
            <w:proofErr w:type="gramEnd"/>
            <w:r>
              <w:rPr>
                <w:rFonts w:ascii="Arial" w:eastAsia="Arial" w:hAnsi="Arial" w:cs="Arial"/>
                <w:i/>
                <w:iCs/>
                <w:color w:val="AAAAAA"/>
                <w:sz w:val="17"/>
                <w:szCs w:val="17"/>
              </w:rPr>
              <w:t xml:space="preserve">  Attribute </w:t>
            </w:r>
            <w:proofErr w:type="gramStart"/>
            <w:r>
              <w:rPr>
                <w:rFonts w:ascii="Arial" w:eastAsia="Arial" w:hAnsi="Arial" w:cs="Arial"/>
                <w:i/>
                <w:iCs/>
                <w:color w:val="AAAAAA"/>
                <w:sz w:val="17"/>
                <w:szCs w:val="17"/>
              </w:rPr>
              <w:t>Modifiers  ·</w:t>
            </w:r>
            <w:proofErr w:type="gramEnd"/>
            <w:r>
              <w:rPr>
                <w:rFonts w:ascii="Arial" w:eastAsia="Arial" w:hAnsi="Arial" w:cs="Arial"/>
                <w:i/>
                <w:iCs/>
                <w:color w:val="AAAAAA"/>
                <w:sz w:val="17"/>
                <w:szCs w:val="17"/>
              </w:rPr>
              <w:t xml:space="preserve">  GM Reference</w:t>
            </w:r>
          </w:p>
        </w:tc>
      </w:tr>
    </w:tbl>
    <w:p w14:paraId="64AA80DF"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65E0F3E"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F5F0E8"/>
            <w:tcMar>
              <w:top w:w="100" w:type="dxa"/>
              <w:left w:w="160" w:type="dxa"/>
              <w:bottom w:w="100" w:type="dxa"/>
              <w:right w:w="160" w:type="dxa"/>
            </w:tcMar>
          </w:tcPr>
          <w:p w14:paraId="7C1ED854" w14:textId="77777777" w:rsidR="006F15C9" w:rsidRDefault="00000000">
            <w:pPr>
              <w:spacing w:after="60"/>
              <w:jc w:val="center"/>
            </w:pPr>
            <w:r>
              <w:rPr>
                <w:rFonts w:ascii="Arial" w:eastAsia="Arial" w:hAnsi="Arial" w:cs="Arial"/>
                <w:i/>
                <w:iCs/>
                <w:color w:val="4A4A4A"/>
                <w:sz w:val="17"/>
                <w:szCs w:val="17"/>
              </w:rPr>
              <w:t>Three major segments. Five tiles each. Fifteen tiles total. One die per turn — but all tables roll simultaneously. Your Phase 1 attribute investment is your effective modifier against each tile's DC. Beat the DC to advance. Beat it by 5+ to surge. Miss it to stay. Roll a Natural 1 for narrative chaos and a guaranteed boost.</w:t>
            </w:r>
          </w:p>
        </w:tc>
      </w:tr>
    </w:tbl>
    <w:p w14:paraId="217B99C3"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66CE4A64"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1DC69852" w14:textId="77777777" w:rsidR="006F15C9" w:rsidRDefault="00000000">
            <w:pPr>
              <w:spacing w:after="60"/>
              <w:jc w:val="center"/>
            </w:pPr>
            <w:r>
              <w:rPr>
                <w:rFonts w:ascii="Arial" w:eastAsia="Arial" w:hAnsi="Arial" w:cs="Arial"/>
                <w:b/>
                <w:bCs/>
                <w:color w:val="FFFFFF"/>
              </w:rPr>
              <w:t>ATTRIBUTE MODIFIER SCALE — PHASE 1 INVESTMENT IN PHASE 3</w:t>
            </w:r>
          </w:p>
        </w:tc>
      </w:tr>
    </w:tbl>
    <w:p w14:paraId="1308DEE8" w14:textId="77777777" w:rsidR="006F15C9" w:rsidRDefault="006F15C9">
      <w:pPr>
        <w:spacing w:before="60"/>
      </w:pPr>
    </w:p>
    <w:p w14:paraId="565C386E" w14:textId="77777777" w:rsidR="006F15C9" w:rsidRDefault="00000000">
      <w:pPr>
        <w:spacing w:after="80"/>
      </w:pPr>
      <w:r>
        <w:rPr>
          <w:rFonts w:ascii="Arial" w:eastAsia="Arial" w:hAnsi="Arial" w:cs="Arial"/>
          <w:color w:val="4A4A4A"/>
          <w:sz w:val="17"/>
          <w:szCs w:val="17"/>
        </w:rPr>
        <w:t>All attributes are tracked directly as their race modifier — the number you add to your d20. This is set during Phase 1 purchasing and does not change in Phase 3. Investment buys you out of deficit and into advantage. This is why Phase 1 choices matter.</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000"/>
        <w:gridCol w:w="2200"/>
      </w:tblGrid>
      <w:tr w:rsidR="006F15C9" w14:paraId="208F044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2AEDBF1C" w14:textId="77777777" w:rsidR="006F15C9" w:rsidRDefault="00000000">
            <w:pPr>
              <w:spacing w:after="60"/>
              <w:jc w:val="center"/>
            </w:pPr>
            <w:r>
              <w:rPr>
                <w:rFonts w:ascii="Arial" w:eastAsia="Arial" w:hAnsi="Arial" w:cs="Arial"/>
                <w:b/>
                <w:bCs/>
                <w:color w:val="FFFFFF"/>
                <w:sz w:val="15"/>
                <w:szCs w:val="15"/>
              </w:rPr>
              <w:t>MODIFIER</w:t>
            </w:r>
          </w:p>
        </w:tc>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DC96544" w14:textId="77777777" w:rsidR="006F15C9" w:rsidRDefault="00000000">
            <w:pPr>
              <w:spacing w:after="60"/>
              <w:jc w:val="center"/>
            </w:pPr>
            <w:r>
              <w:rPr>
                <w:rFonts w:ascii="Arial" w:eastAsia="Arial" w:hAnsi="Arial" w:cs="Arial"/>
                <w:b/>
                <w:bCs/>
                <w:color w:val="FFFFFF"/>
                <w:sz w:val="15"/>
                <w:szCs w:val="15"/>
              </w:rPr>
              <w:t>LABEL</w:t>
            </w:r>
          </w:p>
        </w:tc>
        <w:tc>
          <w:tcPr>
            <w:tcW w:w="5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23EE893" w14:textId="77777777" w:rsidR="006F15C9" w:rsidRDefault="00000000">
            <w:pPr>
              <w:spacing w:after="60"/>
              <w:jc w:val="center"/>
            </w:pPr>
            <w:r>
              <w:rPr>
                <w:rFonts w:ascii="Arial" w:eastAsia="Arial" w:hAnsi="Arial" w:cs="Arial"/>
                <w:b/>
                <w:bCs/>
                <w:color w:val="FFFFFF"/>
                <w:sz w:val="15"/>
                <w:szCs w:val="15"/>
              </w:rPr>
              <w:t>WHAT IT MEANS ON THIS TILE</w:t>
            </w:r>
          </w:p>
        </w:tc>
        <w:tc>
          <w:tcPr>
            <w:tcW w:w="22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26D2772" w14:textId="77777777" w:rsidR="006F15C9" w:rsidRDefault="00000000">
            <w:pPr>
              <w:spacing w:after="60"/>
              <w:jc w:val="center"/>
            </w:pPr>
            <w:r>
              <w:rPr>
                <w:rFonts w:ascii="Arial" w:eastAsia="Arial" w:hAnsi="Arial" w:cs="Arial"/>
                <w:b/>
                <w:bCs/>
                <w:color w:val="FFFFFF"/>
                <w:sz w:val="15"/>
                <w:szCs w:val="15"/>
              </w:rPr>
              <w:t>% SHIFT</w:t>
            </w:r>
          </w:p>
        </w:tc>
      </w:tr>
      <w:tr w:rsidR="006F15C9" w14:paraId="15426B99"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9A4C72E" w14:textId="77777777" w:rsidR="006F15C9" w:rsidRDefault="00000000">
            <w:pPr>
              <w:spacing w:after="60"/>
              <w:jc w:val="center"/>
            </w:pPr>
            <w:r>
              <w:rPr>
                <w:rFonts w:ascii="Arial" w:eastAsia="Arial" w:hAnsi="Arial" w:cs="Arial"/>
                <w:b/>
                <w:bCs/>
                <w:color w:val="8B0000"/>
                <w:sz w:val="17"/>
                <w:szCs w:val="17"/>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179F4F2" w14:textId="77777777" w:rsidR="006F15C9" w:rsidRDefault="00000000">
            <w:pPr>
              <w:spacing w:after="60"/>
            </w:pPr>
            <w:r>
              <w:rPr>
                <w:rFonts w:ascii="Arial" w:eastAsia="Arial" w:hAnsi="Arial" w:cs="Arial"/>
                <w:b/>
                <w:bCs/>
                <w:color w:val="1A1A1A"/>
                <w:sz w:val="16"/>
                <w:szCs w:val="16"/>
              </w:rPr>
              <w:t>Deficit</w:t>
            </w:r>
          </w:p>
        </w:tc>
        <w:tc>
          <w:tcPr>
            <w:tcW w:w="5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EB6BB76" w14:textId="77777777" w:rsidR="006F15C9" w:rsidRDefault="00000000">
            <w:pPr>
              <w:spacing w:after="60"/>
            </w:pPr>
            <w:r>
              <w:rPr>
                <w:rFonts w:ascii="Arial" w:eastAsia="Arial" w:hAnsi="Arial" w:cs="Arial"/>
                <w:color w:val="4A4A4A"/>
                <w:sz w:val="16"/>
                <w:szCs w:val="16"/>
              </w:rPr>
              <w:t>You're fighting the terrain. This tile type was not your investment.</w:t>
            </w:r>
          </w:p>
        </w:tc>
        <w:tc>
          <w:tcPr>
            <w:tcW w:w="2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34265A6" w14:textId="77777777" w:rsidR="006F15C9" w:rsidRDefault="00000000">
            <w:pPr>
              <w:spacing w:after="60"/>
              <w:jc w:val="center"/>
            </w:pPr>
            <w:r>
              <w:rPr>
                <w:rFonts w:ascii="Arial" w:eastAsia="Arial" w:hAnsi="Arial" w:cs="Arial"/>
                <w:b/>
                <w:bCs/>
                <w:color w:val="8B0000"/>
                <w:sz w:val="16"/>
                <w:szCs w:val="16"/>
              </w:rPr>
              <w:t>−10%</w:t>
            </w:r>
          </w:p>
        </w:tc>
      </w:tr>
      <w:tr w:rsidR="006F15C9" w14:paraId="3D13E3B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30267B57" w14:textId="77777777" w:rsidR="006F15C9" w:rsidRDefault="00000000">
            <w:pPr>
              <w:spacing w:after="60"/>
              <w:jc w:val="center"/>
            </w:pPr>
            <w:r>
              <w:rPr>
                <w:rFonts w:ascii="Arial" w:eastAsia="Arial" w:hAnsi="Arial" w:cs="Arial"/>
                <w:b/>
                <w:bCs/>
                <w:color w:val="8B0000"/>
                <w:sz w:val="17"/>
                <w:szCs w:val="17"/>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F567945" w14:textId="77777777" w:rsidR="006F15C9" w:rsidRDefault="00000000">
            <w:pPr>
              <w:spacing w:after="60"/>
            </w:pPr>
            <w:r>
              <w:rPr>
                <w:rFonts w:ascii="Arial" w:eastAsia="Arial" w:hAnsi="Arial" w:cs="Arial"/>
                <w:b/>
                <w:bCs/>
                <w:color w:val="1A1A1A"/>
                <w:sz w:val="16"/>
                <w:szCs w:val="16"/>
              </w:rPr>
              <w:t>Slight deficit</w:t>
            </w:r>
          </w:p>
        </w:tc>
        <w:tc>
          <w:tcPr>
            <w:tcW w:w="50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3771C8A" w14:textId="77777777" w:rsidR="006F15C9" w:rsidRDefault="00000000">
            <w:pPr>
              <w:spacing w:after="60"/>
            </w:pPr>
            <w:r>
              <w:rPr>
                <w:rFonts w:ascii="Arial" w:eastAsia="Arial" w:hAnsi="Arial" w:cs="Arial"/>
                <w:color w:val="4A4A4A"/>
                <w:sz w:val="16"/>
                <w:szCs w:val="16"/>
              </w:rPr>
              <w:t>You feel the resistance. One below neutral.</w:t>
            </w:r>
          </w:p>
        </w:tc>
        <w:tc>
          <w:tcPr>
            <w:tcW w:w="2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B8EB71E" w14:textId="77777777" w:rsidR="006F15C9" w:rsidRDefault="00000000">
            <w:pPr>
              <w:spacing w:after="60"/>
              <w:jc w:val="center"/>
            </w:pPr>
            <w:r>
              <w:rPr>
                <w:rFonts w:ascii="Arial" w:eastAsia="Arial" w:hAnsi="Arial" w:cs="Arial"/>
                <w:b/>
                <w:bCs/>
                <w:color w:val="8B0000"/>
                <w:sz w:val="16"/>
                <w:szCs w:val="16"/>
              </w:rPr>
              <w:t>−5%</w:t>
            </w:r>
          </w:p>
        </w:tc>
      </w:tr>
      <w:tr w:rsidR="006F15C9" w14:paraId="1CC1720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F130FC9" w14:textId="77777777" w:rsidR="006F15C9" w:rsidRDefault="00000000">
            <w:pPr>
              <w:spacing w:after="60"/>
              <w:jc w:val="center"/>
            </w:pPr>
            <w:r>
              <w:rPr>
                <w:rFonts w:ascii="Arial" w:eastAsia="Arial" w:hAnsi="Arial" w:cs="Arial"/>
                <w:b/>
                <w:bCs/>
                <w:color w:val="4A4A4A"/>
                <w:sz w:val="17"/>
                <w:szCs w:val="17"/>
              </w:rPr>
              <w:t>+0</w:t>
            </w:r>
          </w:p>
        </w:tc>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9516FFA" w14:textId="77777777" w:rsidR="006F15C9" w:rsidRDefault="00000000">
            <w:pPr>
              <w:spacing w:after="60"/>
            </w:pPr>
            <w:r>
              <w:rPr>
                <w:rFonts w:ascii="Arial" w:eastAsia="Arial" w:hAnsi="Arial" w:cs="Arial"/>
                <w:b/>
                <w:bCs/>
                <w:color w:val="1A1A1A"/>
                <w:sz w:val="16"/>
                <w:szCs w:val="16"/>
              </w:rPr>
              <w:t>Neutral</w:t>
            </w:r>
          </w:p>
        </w:tc>
        <w:tc>
          <w:tcPr>
            <w:tcW w:w="5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441C17C" w14:textId="77777777" w:rsidR="006F15C9" w:rsidRDefault="00000000">
            <w:pPr>
              <w:spacing w:after="60"/>
            </w:pPr>
            <w:r>
              <w:rPr>
                <w:rFonts w:ascii="Arial" w:eastAsia="Arial" w:hAnsi="Arial" w:cs="Arial"/>
                <w:color w:val="4A4A4A"/>
                <w:sz w:val="16"/>
                <w:szCs w:val="16"/>
              </w:rPr>
              <w:t>No bonus, no penalty. Raw dice decide.</w:t>
            </w:r>
          </w:p>
        </w:tc>
        <w:tc>
          <w:tcPr>
            <w:tcW w:w="2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9A86899" w14:textId="77777777" w:rsidR="006F15C9" w:rsidRDefault="00000000">
            <w:pPr>
              <w:spacing w:after="60"/>
              <w:jc w:val="center"/>
            </w:pPr>
            <w:r>
              <w:rPr>
                <w:rFonts w:ascii="Arial" w:eastAsia="Arial" w:hAnsi="Arial" w:cs="Arial"/>
                <w:b/>
                <w:bCs/>
                <w:color w:val="4A4A4A"/>
                <w:sz w:val="16"/>
                <w:szCs w:val="16"/>
              </w:rPr>
              <w:t>base</w:t>
            </w:r>
          </w:p>
        </w:tc>
      </w:tr>
      <w:tr w:rsidR="006F15C9" w14:paraId="2CB298A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441269A" w14:textId="77777777" w:rsidR="006F15C9" w:rsidRDefault="00000000">
            <w:pPr>
              <w:spacing w:after="60"/>
              <w:jc w:val="center"/>
            </w:pPr>
            <w:r>
              <w:rPr>
                <w:rFonts w:ascii="Arial" w:eastAsia="Arial" w:hAnsi="Arial" w:cs="Arial"/>
                <w:b/>
                <w:bCs/>
                <w:color w:val="1A4A2A"/>
                <w:sz w:val="17"/>
                <w:szCs w:val="17"/>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272BF89" w14:textId="77777777" w:rsidR="006F15C9" w:rsidRDefault="00000000">
            <w:pPr>
              <w:spacing w:after="60"/>
            </w:pPr>
            <w:r>
              <w:rPr>
                <w:rFonts w:ascii="Arial" w:eastAsia="Arial" w:hAnsi="Arial" w:cs="Arial"/>
                <w:b/>
                <w:bCs/>
                <w:color w:val="1A1A1A"/>
                <w:sz w:val="16"/>
                <w:szCs w:val="16"/>
              </w:rPr>
              <w:t>Slight edge</w:t>
            </w:r>
          </w:p>
        </w:tc>
        <w:tc>
          <w:tcPr>
            <w:tcW w:w="50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572A9939" w14:textId="77777777" w:rsidR="006F15C9" w:rsidRDefault="00000000">
            <w:pPr>
              <w:spacing w:after="60"/>
            </w:pPr>
            <w:r>
              <w:rPr>
                <w:rFonts w:ascii="Arial" w:eastAsia="Arial" w:hAnsi="Arial" w:cs="Arial"/>
                <w:color w:val="4A4A4A"/>
                <w:sz w:val="16"/>
                <w:szCs w:val="16"/>
              </w:rPr>
              <w:t>Investment starts to pay. Better odds than the pack.</w:t>
            </w:r>
          </w:p>
        </w:tc>
        <w:tc>
          <w:tcPr>
            <w:tcW w:w="2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845113A" w14:textId="77777777" w:rsidR="006F15C9" w:rsidRDefault="00000000">
            <w:pPr>
              <w:spacing w:after="60"/>
              <w:jc w:val="center"/>
            </w:pPr>
            <w:r>
              <w:rPr>
                <w:rFonts w:ascii="Arial" w:eastAsia="Arial" w:hAnsi="Arial" w:cs="Arial"/>
                <w:b/>
                <w:bCs/>
                <w:color w:val="1A4A2A"/>
                <w:sz w:val="16"/>
                <w:szCs w:val="16"/>
              </w:rPr>
              <w:t>+5%</w:t>
            </w:r>
          </w:p>
        </w:tc>
      </w:tr>
      <w:tr w:rsidR="006F15C9" w14:paraId="38AA6ECE"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A978D3E" w14:textId="77777777" w:rsidR="006F15C9" w:rsidRDefault="00000000">
            <w:pPr>
              <w:spacing w:after="60"/>
              <w:jc w:val="center"/>
            </w:pPr>
            <w:r>
              <w:rPr>
                <w:rFonts w:ascii="Arial" w:eastAsia="Arial" w:hAnsi="Arial" w:cs="Arial"/>
                <w:b/>
                <w:bCs/>
                <w:color w:val="1A4A2A"/>
                <w:sz w:val="17"/>
                <w:szCs w:val="17"/>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3127B6A" w14:textId="77777777" w:rsidR="006F15C9" w:rsidRDefault="00000000">
            <w:pPr>
              <w:spacing w:after="60"/>
            </w:pPr>
            <w:r>
              <w:rPr>
                <w:rFonts w:ascii="Arial" w:eastAsia="Arial" w:hAnsi="Arial" w:cs="Arial"/>
                <w:b/>
                <w:bCs/>
                <w:color w:val="1A1A1A"/>
                <w:sz w:val="16"/>
                <w:szCs w:val="16"/>
              </w:rPr>
              <w:t>Full advantage</w:t>
            </w:r>
          </w:p>
        </w:tc>
        <w:tc>
          <w:tcPr>
            <w:tcW w:w="5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7153698" w14:textId="77777777" w:rsidR="006F15C9" w:rsidRDefault="00000000">
            <w:pPr>
              <w:spacing w:after="60"/>
            </w:pPr>
            <w:r>
              <w:rPr>
                <w:rFonts w:ascii="Arial" w:eastAsia="Arial" w:hAnsi="Arial" w:cs="Arial"/>
                <w:color w:val="4A4A4A"/>
                <w:sz w:val="16"/>
                <w:szCs w:val="16"/>
              </w:rPr>
              <w:t>Championship Spec. This is what you paid for in Phase 1.</w:t>
            </w:r>
          </w:p>
        </w:tc>
        <w:tc>
          <w:tcPr>
            <w:tcW w:w="2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3DC620E" w14:textId="77777777" w:rsidR="006F15C9" w:rsidRDefault="00000000">
            <w:pPr>
              <w:spacing w:after="60"/>
              <w:jc w:val="center"/>
            </w:pPr>
            <w:r>
              <w:rPr>
                <w:rFonts w:ascii="Arial" w:eastAsia="Arial" w:hAnsi="Arial" w:cs="Arial"/>
                <w:b/>
                <w:bCs/>
                <w:color w:val="1A4A2A"/>
                <w:sz w:val="16"/>
                <w:szCs w:val="16"/>
              </w:rPr>
              <w:t>+10%</w:t>
            </w:r>
          </w:p>
        </w:tc>
      </w:tr>
    </w:tbl>
    <w:p w14:paraId="7D69A5C1"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685D1EB"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5908E3E8"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THE DEFICIT FRAMING</w:t>
            </w:r>
          </w:p>
          <w:p w14:paraId="451C32CB" w14:textId="77777777" w:rsidR="006F15C9" w:rsidRDefault="00000000">
            <w:pPr>
              <w:spacing w:after="40"/>
            </w:pPr>
            <w:r>
              <w:rPr>
                <w:rFonts w:ascii="Arial" w:eastAsia="Arial" w:hAnsi="Arial" w:cs="Arial"/>
                <w:i/>
                <w:iCs/>
                <w:color w:val="CCCCCC"/>
                <w:sz w:val="16"/>
                <w:szCs w:val="16"/>
              </w:rPr>
              <w:t xml:space="preserve">The constructs in the Ironclad Grand Prix were never built for racing. They are cargo haulers, civic automatons, and industrial workhorses dragged off their routes and bolted into racing configurations. The course </w:t>
            </w:r>
            <w:proofErr w:type="gramStart"/>
            <w:r>
              <w:rPr>
                <w:rFonts w:ascii="Arial" w:eastAsia="Arial" w:hAnsi="Arial" w:cs="Arial"/>
                <w:i/>
                <w:iCs/>
                <w:color w:val="CCCCCC"/>
                <w:sz w:val="16"/>
                <w:szCs w:val="16"/>
              </w:rPr>
              <w:t>exposes</w:t>
            </w:r>
            <w:proofErr w:type="gramEnd"/>
            <w:r>
              <w:rPr>
                <w:rFonts w:ascii="Arial" w:eastAsia="Arial" w:hAnsi="Arial" w:cs="Arial"/>
                <w:i/>
                <w:iCs/>
                <w:color w:val="CCCCCC"/>
                <w:sz w:val="16"/>
                <w:szCs w:val="16"/>
              </w:rPr>
              <w:t xml:space="preserve"> every weakness their original design left behind.</w:t>
            </w:r>
          </w:p>
          <w:p w14:paraId="65D564B8" w14:textId="77777777" w:rsidR="006F15C9" w:rsidRDefault="00000000">
            <w:r>
              <w:rPr>
                <w:rFonts w:ascii="Arial" w:eastAsia="Arial" w:hAnsi="Arial" w:cs="Arial"/>
                <w:i/>
                <w:iCs/>
                <w:color w:val="CCCCCC"/>
                <w:sz w:val="16"/>
                <w:szCs w:val="16"/>
              </w:rPr>
              <w:t xml:space="preserve">When a Velocity-heavy crew grinds through the Aether Bridge, that is not bad luck. That is a cargo hauler trying to survive a </w:t>
            </w:r>
            <w:proofErr w:type="gramStart"/>
            <w:r>
              <w:rPr>
                <w:rFonts w:ascii="Arial" w:eastAsia="Arial" w:hAnsi="Arial" w:cs="Arial"/>
                <w:i/>
                <w:iCs/>
                <w:color w:val="CCCCCC"/>
                <w:sz w:val="16"/>
                <w:szCs w:val="16"/>
              </w:rPr>
              <w:t>ley</w:t>
            </w:r>
            <w:proofErr w:type="gramEnd"/>
            <w:r>
              <w:rPr>
                <w:rFonts w:ascii="Arial" w:eastAsia="Arial" w:hAnsi="Arial" w:cs="Arial"/>
                <w:i/>
                <w:iCs/>
                <w:color w:val="CCCCCC"/>
                <w:sz w:val="16"/>
                <w:szCs w:val="16"/>
              </w:rPr>
              <w:t>-line crossing it was never designed for. Phase 1 is where the crews made their choices. Phase 3 is where the course makes them live with those choices.</w:t>
            </w:r>
          </w:p>
        </w:tc>
      </w:tr>
    </w:tbl>
    <w:p w14:paraId="16D2ED81"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301FC5A8"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34EE2C21" w14:textId="77777777" w:rsidR="006F15C9" w:rsidRDefault="00000000">
            <w:pPr>
              <w:spacing w:after="60"/>
              <w:jc w:val="center"/>
            </w:pPr>
            <w:r>
              <w:rPr>
                <w:rFonts w:ascii="Arial" w:eastAsia="Arial" w:hAnsi="Arial" w:cs="Arial"/>
                <w:b/>
                <w:bCs/>
                <w:color w:val="FFFFFF"/>
              </w:rPr>
              <w:t>THE SINGLE ROLLER</w:t>
            </w:r>
          </w:p>
        </w:tc>
      </w:tr>
    </w:tbl>
    <w:p w14:paraId="4DEE8570"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340A0FFC"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F5F0E8"/>
            <w:tcMar>
              <w:top w:w="100" w:type="dxa"/>
              <w:left w:w="160" w:type="dxa"/>
              <w:bottom w:w="100" w:type="dxa"/>
              <w:right w:w="160" w:type="dxa"/>
            </w:tcMar>
          </w:tcPr>
          <w:p w14:paraId="5281F77F" w14:textId="77777777" w:rsidR="006F15C9" w:rsidRDefault="00000000">
            <w:pPr>
              <w:spacing w:after="60"/>
            </w:pPr>
            <w:r>
              <w:rPr>
                <w:rFonts w:ascii="Arial" w:eastAsia="Arial" w:hAnsi="Arial" w:cs="Arial"/>
                <w:color w:val="1A1A1A"/>
                <w:sz w:val="17"/>
                <w:szCs w:val="17"/>
              </w:rPr>
              <w:t xml:space="preserve">Each turn, the active table chooses one player to roll. Any player. </w:t>
            </w:r>
            <w:proofErr w:type="gramStart"/>
            <w:r>
              <w:rPr>
                <w:rFonts w:ascii="Arial" w:eastAsia="Arial" w:hAnsi="Arial" w:cs="Arial"/>
                <w:color w:val="1A1A1A"/>
                <w:sz w:val="17"/>
                <w:szCs w:val="17"/>
              </w:rPr>
              <w:t>Can</w:t>
            </w:r>
            <w:proofErr w:type="gramEnd"/>
            <w:r>
              <w:rPr>
                <w:rFonts w:ascii="Arial" w:eastAsia="Arial" w:hAnsi="Arial" w:cs="Arial"/>
                <w:color w:val="1A1A1A"/>
                <w:sz w:val="17"/>
                <w:szCs w:val="17"/>
              </w:rPr>
              <w:t xml:space="preserve"> be different every turn. No restriction. That player rolls one d20. Add the relevant effective attribute modifier for the current tile type. Compare to the tile DC. Consult the outcome table.</w:t>
            </w:r>
          </w:p>
          <w:p w14:paraId="5F00ACDC" w14:textId="77777777" w:rsidR="006F15C9" w:rsidRDefault="00000000">
            <w:pPr>
              <w:spacing w:after="60"/>
            </w:pPr>
            <w:r>
              <w:rPr>
                <w:rFonts w:ascii="Arial" w:eastAsia="Arial" w:hAnsi="Arial" w:cs="Arial"/>
                <w:i/>
                <w:iCs/>
                <w:color w:val="4A4A4A"/>
                <w:sz w:val="16"/>
                <w:szCs w:val="16"/>
              </w:rPr>
              <w:t>The roller is a crew decision — '</w:t>
            </w:r>
            <w:proofErr w:type="gramStart"/>
            <w:r>
              <w:rPr>
                <w:rFonts w:ascii="Arial" w:eastAsia="Arial" w:hAnsi="Arial" w:cs="Arial"/>
                <w:i/>
                <w:iCs/>
                <w:color w:val="4A4A4A"/>
                <w:sz w:val="16"/>
                <w:szCs w:val="16"/>
              </w:rPr>
              <w:t>who's</w:t>
            </w:r>
            <w:proofErr w:type="gramEnd"/>
            <w:r>
              <w:rPr>
                <w:rFonts w:ascii="Arial" w:eastAsia="Arial" w:hAnsi="Arial" w:cs="Arial"/>
                <w:i/>
                <w:iCs/>
                <w:color w:val="4A4A4A"/>
                <w:sz w:val="16"/>
                <w:szCs w:val="16"/>
              </w:rPr>
              <w:t xml:space="preserve"> taking the wheel this turn?' is table theatre that costs nothing and creates investment.</w:t>
            </w:r>
          </w:p>
          <w:p w14:paraId="37F45913" w14:textId="77777777" w:rsidR="006F15C9" w:rsidRDefault="00000000">
            <w:pPr>
              <w:spacing w:after="60"/>
            </w:pPr>
            <w:r>
              <w:rPr>
                <w:rFonts w:ascii="Arial" w:eastAsia="Arial" w:hAnsi="Arial" w:cs="Arial"/>
                <w:color w:val="1A1A1A"/>
                <w:sz w:val="17"/>
                <w:szCs w:val="17"/>
              </w:rPr>
              <w:t xml:space="preserve">Group rolls are reserved for: </w:t>
            </w:r>
            <w:r>
              <w:rPr>
                <w:rFonts w:ascii="Arial" w:eastAsia="Arial" w:hAnsi="Arial" w:cs="Arial"/>
                <w:b/>
                <w:bCs/>
                <w:color w:val="1A1A1A"/>
                <w:sz w:val="17"/>
                <w:szCs w:val="17"/>
              </w:rPr>
              <w:t>Phase 1 challenges (upgrade and champ spec) and the Round 1 initiative roll.</w:t>
            </w:r>
            <w:r>
              <w:rPr>
                <w:rFonts w:ascii="Arial" w:eastAsia="Arial" w:hAnsi="Arial" w:cs="Arial"/>
                <w:color w:val="1A1A1A"/>
                <w:sz w:val="17"/>
                <w:szCs w:val="17"/>
              </w:rPr>
              <w:t xml:space="preserve"> Everywhere else: one die, one roller, one result.</w:t>
            </w:r>
          </w:p>
        </w:tc>
      </w:tr>
    </w:tbl>
    <w:p w14:paraId="01140779" w14:textId="04EF3D52" w:rsidR="00FD3EF7" w:rsidRDefault="00FD3EF7">
      <w:pPr>
        <w:spacing w:before="120"/>
      </w:pPr>
    </w:p>
    <w:p w14:paraId="6910388C" w14:textId="77777777" w:rsidR="00FD3EF7" w:rsidRDefault="00FD3EF7">
      <w:r>
        <w:br w:type="page"/>
      </w:r>
    </w:p>
    <w:p w14:paraId="3E98BF4A"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64D0489D"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786F6706" w14:textId="77777777" w:rsidR="006F15C9" w:rsidRDefault="00000000">
            <w:pPr>
              <w:spacing w:after="60"/>
              <w:jc w:val="center"/>
            </w:pPr>
            <w:r>
              <w:rPr>
                <w:rFonts w:ascii="Arial" w:eastAsia="Arial" w:hAnsi="Arial" w:cs="Arial"/>
                <w:b/>
                <w:bCs/>
                <w:color w:val="FFFFFF"/>
              </w:rPr>
              <w:t>ROLL OUTCOMES</w:t>
            </w:r>
          </w:p>
        </w:tc>
      </w:tr>
    </w:tbl>
    <w:p w14:paraId="257EA8F2" w14:textId="77777777" w:rsidR="006F15C9" w:rsidRDefault="006F15C9">
      <w:pPr>
        <w:spacing w:before="60"/>
      </w:pPr>
    </w:p>
    <w:p w14:paraId="072413B3" w14:textId="77777777" w:rsidR="006F15C9" w:rsidRDefault="00000000">
      <w:pPr>
        <w:spacing w:after="60"/>
      </w:pPr>
      <w:r>
        <w:rPr>
          <w:rFonts w:ascii="Arial" w:eastAsia="Arial" w:hAnsi="Arial" w:cs="Arial"/>
          <w:color w:val="4A4A4A"/>
          <w:sz w:val="17"/>
          <w:szCs w:val="17"/>
        </w:rPr>
        <w:t>One d20 plus effective modifier versus tile DC. Five possible outcomes.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4800"/>
        <w:gridCol w:w="2000"/>
      </w:tblGrid>
      <w:tr w:rsidR="006F15C9" w14:paraId="0775A8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E146DF5" w14:textId="77777777" w:rsidR="006F15C9" w:rsidRDefault="00000000">
            <w:pPr>
              <w:spacing w:after="60"/>
              <w:jc w:val="center"/>
            </w:pPr>
            <w:r>
              <w:rPr>
                <w:rFonts w:ascii="Arial" w:eastAsia="Arial" w:hAnsi="Arial" w:cs="Arial"/>
                <w:b/>
                <w:bCs/>
                <w:color w:val="FFFFFF"/>
                <w:sz w:val="15"/>
                <w:szCs w:val="15"/>
              </w:rPr>
              <w:t>ROLL RESULT</w:t>
            </w:r>
          </w:p>
        </w:tc>
        <w:tc>
          <w:tcPr>
            <w:tcW w:w="1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0CAFEC2" w14:textId="77777777" w:rsidR="006F15C9" w:rsidRDefault="00000000">
            <w:pPr>
              <w:spacing w:after="60"/>
              <w:jc w:val="center"/>
            </w:pPr>
            <w:r>
              <w:rPr>
                <w:rFonts w:ascii="Arial" w:eastAsia="Arial" w:hAnsi="Arial" w:cs="Arial"/>
                <w:b/>
                <w:bCs/>
                <w:color w:val="FFFFFF"/>
                <w:sz w:val="15"/>
                <w:szCs w:val="15"/>
              </w:rPr>
              <w:t>NAME</w:t>
            </w:r>
          </w:p>
        </w:tc>
        <w:tc>
          <w:tcPr>
            <w:tcW w:w="48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69C3F81" w14:textId="77777777" w:rsidR="006F15C9" w:rsidRDefault="00000000">
            <w:pPr>
              <w:spacing w:after="60"/>
              <w:jc w:val="center"/>
            </w:pPr>
            <w:r>
              <w:rPr>
                <w:rFonts w:ascii="Arial" w:eastAsia="Arial" w:hAnsi="Arial" w:cs="Arial"/>
                <w:b/>
                <w:bCs/>
                <w:color w:val="FFFFFF"/>
                <w:sz w:val="15"/>
                <w:szCs w:val="15"/>
              </w:rPr>
              <w:t>WHAT HAPPENS</w:t>
            </w:r>
          </w:p>
        </w:tc>
        <w:tc>
          <w:tcPr>
            <w:tcW w:w="2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33D0855" w14:textId="77777777" w:rsidR="006F15C9" w:rsidRDefault="00000000">
            <w:pPr>
              <w:spacing w:after="60"/>
              <w:jc w:val="center"/>
            </w:pPr>
            <w:r>
              <w:rPr>
                <w:rFonts w:ascii="Arial" w:eastAsia="Arial" w:hAnsi="Arial" w:cs="Arial"/>
                <w:b/>
                <w:bCs/>
                <w:color w:val="FFFFFF"/>
                <w:sz w:val="15"/>
                <w:szCs w:val="15"/>
              </w:rPr>
              <w:t>TOKEN</w:t>
            </w:r>
          </w:p>
        </w:tc>
      </w:tr>
      <w:tr w:rsidR="006F15C9" w14:paraId="1B2F06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47C3A2F2" w14:textId="77777777" w:rsidR="006F15C9" w:rsidRDefault="00000000">
            <w:pPr>
              <w:spacing w:after="60"/>
            </w:pPr>
            <w:r>
              <w:rPr>
                <w:rFonts w:ascii="Arial" w:eastAsia="Arial" w:hAnsi="Arial" w:cs="Arial"/>
                <w:b/>
                <w:bCs/>
                <w:color w:val="1A1A1A"/>
                <w:sz w:val="15"/>
                <w:szCs w:val="15"/>
              </w:rPr>
              <w:t xml:space="preserve">Natural </w:t>
            </w:r>
            <w:proofErr w:type="gramStart"/>
            <w:r>
              <w:rPr>
                <w:rFonts w:ascii="Arial" w:eastAsia="Arial" w:hAnsi="Arial" w:cs="Arial"/>
                <w:b/>
                <w:bCs/>
                <w:color w:val="1A1A1A"/>
                <w:sz w:val="15"/>
                <w:szCs w:val="15"/>
              </w:rPr>
              <w:t>1  (</w:t>
            </w:r>
            <w:proofErr w:type="gramEnd"/>
            <w:r>
              <w:rPr>
                <w:rFonts w:ascii="Arial" w:eastAsia="Arial" w:hAnsi="Arial" w:cs="Arial"/>
                <w:b/>
                <w:bCs/>
                <w:color w:val="1A1A1A"/>
                <w:sz w:val="15"/>
                <w:szCs w:val="15"/>
              </w:rPr>
              <w:t>bottom 50%)</w:t>
            </w:r>
          </w:p>
        </w:tc>
        <w:tc>
          <w:tcPr>
            <w:tcW w:w="1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74EEAA4" w14:textId="77777777" w:rsidR="006F15C9" w:rsidRDefault="00000000">
            <w:pPr>
              <w:spacing w:after="60"/>
            </w:pPr>
            <w:r>
              <w:rPr>
                <w:rFonts w:ascii="Arial" w:eastAsia="Arial" w:hAnsi="Arial" w:cs="Arial"/>
                <w:b/>
                <w:bCs/>
                <w:color w:val="B87333"/>
                <w:sz w:val="15"/>
                <w:szCs w:val="15"/>
              </w:rPr>
              <w:t>Narrative Setback + Boost</w:t>
            </w:r>
          </w:p>
        </w:tc>
        <w:tc>
          <w:tcPr>
            <w:tcW w:w="4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698C6F6A" w14:textId="77777777" w:rsidR="006F15C9" w:rsidRDefault="00000000">
            <w:pPr>
              <w:spacing w:after="60"/>
            </w:pPr>
            <w:r>
              <w:rPr>
                <w:rFonts w:ascii="Arial" w:eastAsia="Arial" w:hAnsi="Arial" w:cs="Arial"/>
                <w:color w:val="4A4A4A"/>
                <w:sz w:val="15"/>
                <w:szCs w:val="15"/>
              </w:rPr>
              <w:t>Regardless of DC. Something goes wrong — construct hiccup, hazard contact, lost ground. GM narrates. This crew jumps to the top of the Boost list next round. The back of the field catches a break.</w:t>
            </w:r>
          </w:p>
        </w:tc>
        <w:tc>
          <w:tcPr>
            <w:tcW w:w="20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4B9B2D8B" w14:textId="77777777" w:rsidR="006F15C9" w:rsidRDefault="00000000">
            <w:pPr>
              <w:spacing w:after="60"/>
              <w:jc w:val="center"/>
            </w:pPr>
            <w:r>
              <w:rPr>
                <w:rFonts w:ascii="Arial" w:eastAsia="Arial" w:hAnsi="Arial" w:cs="Arial"/>
                <w:b/>
                <w:bCs/>
                <w:color w:val="1A1A1A"/>
                <w:sz w:val="15"/>
                <w:szCs w:val="15"/>
              </w:rPr>
              <w:t>Boost next round</w:t>
            </w:r>
          </w:p>
        </w:tc>
      </w:tr>
      <w:tr w:rsidR="006F15C9" w14:paraId="1FA09F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762800B0" w14:textId="77777777" w:rsidR="006F15C9" w:rsidRDefault="00000000">
            <w:pPr>
              <w:spacing w:after="60"/>
            </w:pPr>
            <w:r>
              <w:rPr>
                <w:rFonts w:ascii="Arial" w:eastAsia="Arial" w:hAnsi="Arial" w:cs="Arial"/>
                <w:b/>
                <w:bCs/>
                <w:color w:val="1A1A1A"/>
                <w:sz w:val="15"/>
                <w:szCs w:val="15"/>
              </w:rPr>
              <w:t xml:space="preserve">Natural </w:t>
            </w:r>
            <w:proofErr w:type="gramStart"/>
            <w:r>
              <w:rPr>
                <w:rFonts w:ascii="Arial" w:eastAsia="Arial" w:hAnsi="Arial" w:cs="Arial"/>
                <w:b/>
                <w:bCs/>
                <w:color w:val="1A1A1A"/>
                <w:sz w:val="15"/>
                <w:szCs w:val="15"/>
              </w:rPr>
              <w:t>1  (</w:t>
            </w:r>
            <w:proofErr w:type="gramEnd"/>
            <w:r>
              <w:rPr>
                <w:rFonts w:ascii="Arial" w:eastAsia="Arial" w:hAnsi="Arial" w:cs="Arial"/>
                <w:b/>
                <w:bCs/>
                <w:color w:val="1A1A1A"/>
                <w:sz w:val="15"/>
                <w:szCs w:val="15"/>
              </w:rPr>
              <w:t>top 50%)</w:t>
            </w:r>
          </w:p>
        </w:tc>
        <w:tc>
          <w:tcPr>
            <w:tcW w:w="16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77AF520D" w14:textId="77777777" w:rsidR="006F15C9" w:rsidRDefault="00000000">
            <w:pPr>
              <w:spacing w:after="60"/>
            </w:pPr>
            <w:r>
              <w:rPr>
                <w:rFonts w:ascii="Arial" w:eastAsia="Arial" w:hAnsi="Arial" w:cs="Arial"/>
                <w:b/>
                <w:bCs/>
                <w:color w:val="B87333"/>
                <w:sz w:val="15"/>
                <w:szCs w:val="15"/>
              </w:rPr>
              <w:t>Narrative Setback + Skip</w:t>
            </w:r>
          </w:p>
        </w:tc>
        <w:tc>
          <w:tcPr>
            <w:tcW w:w="4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BEBAF24" w14:textId="77777777" w:rsidR="006F15C9" w:rsidRDefault="00000000">
            <w:pPr>
              <w:spacing w:after="60"/>
            </w:pPr>
            <w:r>
              <w:rPr>
                <w:rFonts w:ascii="Arial" w:eastAsia="Arial" w:hAnsi="Arial" w:cs="Arial"/>
                <w:color w:val="4A4A4A"/>
                <w:sz w:val="15"/>
                <w:szCs w:val="15"/>
              </w:rPr>
              <w:t xml:space="preserve">Same narrative setback — but for a crew with something to lose, the cost is real. This crew loses their next turn entirely. MC marks a SKIP </w:t>
            </w:r>
            <w:proofErr w:type="gramStart"/>
            <w:r>
              <w:rPr>
                <w:rFonts w:ascii="Arial" w:eastAsia="Arial" w:hAnsi="Arial" w:cs="Arial"/>
                <w:color w:val="4A4A4A"/>
                <w:sz w:val="15"/>
                <w:szCs w:val="15"/>
              </w:rPr>
              <w:t>token</w:t>
            </w:r>
            <w:proofErr w:type="gramEnd"/>
            <w:r>
              <w:rPr>
                <w:rFonts w:ascii="Arial" w:eastAsia="Arial" w:hAnsi="Arial" w:cs="Arial"/>
                <w:color w:val="4A4A4A"/>
                <w:sz w:val="15"/>
                <w:szCs w:val="15"/>
              </w:rPr>
              <w:t xml:space="preserve"> on the grid tracker. The pack closes. The room reacts differently.</w:t>
            </w:r>
          </w:p>
        </w:tc>
        <w:tc>
          <w:tcPr>
            <w:tcW w:w="20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BAAB9A4" w14:textId="77777777" w:rsidR="006F15C9" w:rsidRDefault="00000000">
            <w:pPr>
              <w:spacing w:after="60"/>
              <w:jc w:val="center"/>
            </w:pPr>
            <w:r>
              <w:rPr>
                <w:rFonts w:ascii="Arial" w:eastAsia="Arial" w:hAnsi="Arial" w:cs="Arial"/>
                <w:b/>
                <w:bCs/>
                <w:color w:val="1A1A1A"/>
                <w:sz w:val="15"/>
                <w:szCs w:val="15"/>
              </w:rPr>
              <w:t>Skip next turn</w:t>
            </w:r>
          </w:p>
        </w:tc>
      </w:tr>
      <w:tr w:rsidR="006F15C9" w14:paraId="56E4462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024D8CF" w14:textId="77777777" w:rsidR="006F15C9" w:rsidRDefault="00000000">
            <w:pPr>
              <w:spacing w:after="60"/>
            </w:pPr>
            <w:r>
              <w:rPr>
                <w:rFonts w:ascii="Arial" w:eastAsia="Arial" w:hAnsi="Arial" w:cs="Arial"/>
                <w:b/>
                <w:bCs/>
                <w:color w:val="1A1A1A"/>
                <w:sz w:val="15"/>
                <w:szCs w:val="15"/>
              </w:rPr>
              <w:t>Miss DC by 5+</w:t>
            </w:r>
          </w:p>
        </w:tc>
        <w:tc>
          <w:tcPr>
            <w:tcW w:w="1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09E6B7E" w14:textId="77777777" w:rsidR="006F15C9" w:rsidRDefault="00000000">
            <w:pPr>
              <w:spacing w:after="60"/>
            </w:pPr>
            <w:r>
              <w:rPr>
                <w:rFonts w:ascii="Arial" w:eastAsia="Arial" w:hAnsi="Arial" w:cs="Arial"/>
                <w:b/>
                <w:bCs/>
                <w:color w:val="B87333"/>
                <w:sz w:val="15"/>
                <w:szCs w:val="15"/>
              </w:rPr>
              <w:t>Hard Stall</w:t>
            </w:r>
          </w:p>
        </w:tc>
        <w:tc>
          <w:tcPr>
            <w:tcW w:w="4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688EA8FF" w14:textId="77777777" w:rsidR="006F15C9" w:rsidRDefault="00000000">
            <w:pPr>
              <w:spacing w:after="60"/>
            </w:pPr>
            <w:r>
              <w:rPr>
                <w:rFonts w:ascii="Arial" w:eastAsia="Arial" w:hAnsi="Arial" w:cs="Arial"/>
                <w:color w:val="4A4A4A"/>
                <w:sz w:val="15"/>
                <w:szCs w:val="15"/>
              </w:rPr>
              <w:t>You go nowhere. The terrain wins this turn. GM narrates the struggle. No additional mechanical penalty beyond staying on tile.</w:t>
            </w:r>
          </w:p>
        </w:tc>
        <w:tc>
          <w:tcPr>
            <w:tcW w:w="2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3F631E0" w14:textId="77777777" w:rsidR="006F15C9" w:rsidRDefault="00000000">
            <w:pPr>
              <w:spacing w:after="60"/>
              <w:jc w:val="center"/>
            </w:pPr>
            <w:r>
              <w:rPr>
                <w:rFonts w:ascii="Arial" w:eastAsia="Arial" w:hAnsi="Arial" w:cs="Arial"/>
                <w:b/>
                <w:bCs/>
                <w:color w:val="1A1A1A"/>
                <w:sz w:val="15"/>
                <w:szCs w:val="15"/>
              </w:rPr>
              <w:t>Stay on tile</w:t>
            </w:r>
          </w:p>
        </w:tc>
      </w:tr>
      <w:tr w:rsidR="006F15C9" w14:paraId="2E9B008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E640F9A" w14:textId="77777777" w:rsidR="006F15C9" w:rsidRDefault="00000000">
            <w:pPr>
              <w:spacing w:after="60"/>
            </w:pPr>
            <w:r>
              <w:rPr>
                <w:rFonts w:ascii="Arial" w:eastAsia="Arial" w:hAnsi="Arial" w:cs="Arial"/>
                <w:b/>
                <w:bCs/>
                <w:color w:val="1A1A1A"/>
                <w:sz w:val="15"/>
                <w:szCs w:val="15"/>
              </w:rPr>
              <w:t>Miss DC by 1–4</w:t>
            </w:r>
          </w:p>
        </w:tc>
        <w:tc>
          <w:tcPr>
            <w:tcW w:w="1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FB73AB9" w14:textId="77777777" w:rsidR="006F15C9" w:rsidRDefault="00000000">
            <w:pPr>
              <w:spacing w:after="60"/>
            </w:pPr>
            <w:r>
              <w:rPr>
                <w:rFonts w:ascii="Arial" w:eastAsia="Arial" w:hAnsi="Arial" w:cs="Arial"/>
                <w:b/>
                <w:bCs/>
                <w:color w:val="B87333"/>
                <w:sz w:val="15"/>
                <w:szCs w:val="15"/>
              </w:rPr>
              <w:t>Partial Stall</w:t>
            </w:r>
          </w:p>
        </w:tc>
        <w:tc>
          <w:tcPr>
            <w:tcW w:w="4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3549264" w14:textId="77777777" w:rsidR="006F15C9" w:rsidRDefault="00000000">
            <w:pPr>
              <w:spacing w:after="60"/>
            </w:pPr>
            <w:r>
              <w:rPr>
                <w:rFonts w:ascii="Arial" w:eastAsia="Arial" w:hAnsi="Arial" w:cs="Arial"/>
                <w:color w:val="4A4A4A"/>
                <w:sz w:val="15"/>
                <w:szCs w:val="15"/>
              </w:rPr>
              <w:t>Close but not through. You stay on the tile. You feel the gap to the crew ahead.</w:t>
            </w:r>
          </w:p>
        </w:tc>
        <w:tc>
          <w:tcPr>
            <w:tcW w:w="2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E80CF3B" w14:textId="77777777" w:rsidR="006F15C9" w:rsidRDefault="00000000">
            <w:pPr>
              <w:spacing w:after="60"/>
              <w:jc w:val="center"/>
            </w:pPr>
            <w:r>
              <w:rPr>
                <w:rFonts w:ascii="Arial" w:eastAsia="Arial" w:hAnsi="Arial" w:cs="Arial"/>
                <w:b/>
                <w:bCs/>
                <w:color w:val="1A1A1A"/>
                <w:sz w:val="15"/>
                <w:szCs w:val="15"/>
              </w:rPr>
              <w:t>Stay on tile</w:t>
            </w:r>
          </w:p>
        </w:tc>
      </w:tr>
      <w:tr w:rsidR="006F15C9" w14:paraId="4E91398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B6FD259" w14:textId="77777777" w:rsidR="006F15C9" w:rsidRDefault="00000000">
            <w:pPr>
              <w:spacing w:after="60"/>
            </w:pPr>
            <w:r>
              <w:rPr>
                <w:rFonts w:ascii="Arial" w:eastAsia="Arial" w:hAnsi="Arial" w:cs="Arial"/>
                <w:b/>
                <w:bCs/>
                <w:color w:val="1A1A1A"/>
                <w:sz w:val="15"/>
                <w:szCs w:val="15"/>
              </w:rPr>
              <w:t>Beat DC</w:t>
            </w:r>
          </w:p>
        </w:tc>
        <w:tc>
          <w:tcPr>
            <w:tcW w:w="1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5BE5669D" w14:textId="77777777" w:rsidR="006F15C9" w:rsidRDefault="00000000">
            <w:pPr>
              <w:spacing w:after="60"/>
            </w:pPr>
            <w:r>
              <w:rPr>
                <w:rFonts w:ascii="Arial" w:eastAsia="Arial" w:hAnsi="Arial" w:cs="Arial"/>
                <w:b/>
                <w:bCs/>
                <w:color w:val="B87333"/>
                <w:sz w:val="15"/>
                <w:szCs w:val="15"/>
              </w:rPr>
              <w:t>Advance</w:t>
            </w:r>
          </w:p>
        </w:tc>
        <w:tc>
          <w:tcPr>
            <w:tcW w:w="48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A9E7D6A" w14:textId="77777777" w:rsidR="006F15C9" w:rsidRDefault="00000000">
            <w:pPr>
              <w:spacing w:after="60"/>
            </w:pPr>
            <w:r>
              <w:rPr>
                <w:rFonts w:ascii="Arial" w:eastAsia="Arial" w:hAnsi="Arial" w:cs="Arial"/>
                <w:color w:val="4A4A4A"/>
                <w:sz w:val="15"/>
                <w:szCs w:val="15"/>
              </w:rPr>
              <w:t>Through the tile. Move token forward 1. Clean narration — 30 seconds max.</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7D3DFFF4" w14:textId="77777777" w:rsidR="006F15C9" w:rsidRDefault="00000000">
            <w:pPr>
              <w:spacing w:after="60"/>
              <w:jc w:val="center"/>
            </w:pPr>
            <w:r>
              <w:rPr>
                <w:rFonts w:ascii="Arial" w:eastAsia="Arial" w:hAnsi="Arial" w:cs="Arial"/>
                <w:b/>
                <w:bCs/>
                <w:color w:val="1A1A1A"/>
                <w:sz w:val="15"/>
                <w:szCs w:val="15"/>
              </w:rPr>
              <w:t>Move 1 tile</w:t>
            </w:r>
          </w:p>
        </w:tc>
      </w:tr>
      <w:tr w:rsidR="006F15C9" w14:paraId="55A8483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34592D63" w14:textId="77777777" w:rsidR="006F15C9" w:rsidRDefault="00000000">
            <w:pPr>
              <w:spacing w:after="60"/>
            </w:pPr>
            <w:r>
              <w:rPr>
                <w:rFonts w:ascii="Arial" w:eastAsia="Arial" w:hAnsi="Arial" w:cs="Arial"/>
                <w:b/>
                <w:bCs/>
                <w:color w:val="1A1A1A"/>
                <w:sz w:val="15"/>
                <w:szCs w:val="15"/>
              </w:rPr>
              <w:t>Beat DC by 5+</w:t>
            </w:r>
          </w:p>
        </w:tc>
        <w:tc>
          <w:tcPr>
            <w:tcW w:w="16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5C2F0907" w14:textId="77777777" w:rsidR="006F15C9" w:rsidRDefault="00000000">
            <w:pPr>
              <w:spacing w:after="60"/>
            </w:pPr>
            <w:r>
              <w:rPr>
                <w:rFonts w:ascii="Arial" w:eastAsia="Arial" w:hAnsi="Arial" w:cs="Arial"/>
                <w:b/>
                <w:bCs/>
                <w:color w:val="B87333"/>
                <w:sz w:val="15"/>
                <w:szCs w:val="15"/>
              </w:rPr>
              <w:t>Blazing Run</w:t>
            </w:r>
          </w:p>
        </w:tc>
        <w:tc>
          <w:tcPr>
            <w:tcW w:w="48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137A381F" w14:textId="77777777" w:rsidR="006F15C9" w:rsidRDefault="00000000">
            <w:pPr>
              <w:spacing w:after="60"/>
            </w:pPr>
            <w:r>
              <w:rPr>
                <w:rFonts w:ascii="Arial" w:eastAsia="Arial" w:hAnsi="Arial" w:cs="Arial"/>
                <w:color w:val="4A4A4A"/>
                <w:sz w:val="15"/>
                <w:szCs w:val="15"/>
              </w:rPr>
              <w:t xml:space="preserve">Move 2 tiles. MC </w:t>
            </w:r>
            <w:proofErr w:type="gramStart"/>
            <w:r>
              <w:rPr>
                <w:rFonts w:ascii="Arial" w:eastAsia="Arial" w:hAnsi="Arial" w:cs="Arial"/>
                <w:color w:val="4A4A4A"/>
                <w:sz w:val="15"/>
                <w:szCs w:val="15"/>
              </w:rPr>
              <w:t>announces to</w:t>
            </w:r>
            <w:proofErr w:type="gramEnd"/>
            <w:r>
              <w:rPr>
                <w:rFonts w:ascii="Arial" w:eastAsia="Arial" w:hAnsi="Arial" w:cs="Arial"/>
                <w:color w:val="4A4A4A"/>
                <w:sz w:val="15"/>
                <w:szCs w:val="15"/>
              </w:rPr>
              <w:t xml:space="preserve"> the room. This is the moment Phase 1 investment was built for. </w:t>
            </w:r>
            <w:proofErr w:type="gramStart"/>
            <w:r>
              <w:rPr>
                <w:rFonts w:ascii="Arial" w:eastAsia="Arial" w:hAnsi="Arial" w:cs="Arial"/>
                <w:color w:val="4A4A4A"/>
                <w:sz w:val="15"/>
                <w:szCs w:val="15"/>
              </w:rPr>
              <w:t>Happens roughly 20% of the time</w:t>
            </w:r>
            <w:proofErr w:type="gramEnd"/>
            <w:r>
              <w:rPr>
                <w:rFonts w:ascii="Arial" w:eastAsia="Arial" w:hAnsi="Arial" w:cs="Arial"/>
                <w:color w:val="4A4A4A"/>
                <w:sz w:val="15"/>
                <w:szCs w:val="15"/>
              </w:rPr>
              <w:t xml:space="preserve"> on home-attribute tiles with full investment.</w:t>
            </w:r>
          </w:p>
        </w:tc>
        <w:tc>
          <w:tcPr>
            <w:tcW w:w="20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52C7CA4A" w14:textId="77777777" w:rsidR="006F15C9" w:rsidRDefault="00000000">
            <w:pPr>
              <w:spacing w:after="60"/>
              <w:jc w:val="center"/>
            </w:pPr>
            <w:r>
              <w:rPr>
                <w:rFonts w:ascii="Arial" w:eastAsia="Arial" w:hAnsi="Arial" w:cs="Arial"/>
                <w:b/>
                <w:bCs/>
                <w:color w:val="1A1A1A"/>
                <w:sz w:val="15"/>
                <w:szCs w:val="15"/>
              </w:rPr>
              <w:t>Move 2 tiles</w:t>
            </w:r>
          </w:p>
        </w:tc>
      </w:tr>
    </w:tbl>
    <w:p w14:paraId="33E7E6FC"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0FD684D4"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62952C6F" w14:textId="77777777" w:rsidR="006F15C9" w:rsidRDefault="00000000">
            <w:pPr>
              <w:spacing w:after="60"/>
              <w:jc w:val="center"/>
            </w:pPr>
            <w:r>
              <w:rPr>
                <w:rFonts w:ascii="Arial" w:eastAsia="Arial" w:hAnsi="Arial" w:cs="Arial"/>
                <w:b/>
                <w:bCs/>
                <w:color w:val="FFFFFF"/>
              </w:rPr>
              <w:t>DC REFERENCE — TILE DIFFICULTY</w:t>
            </w:r>
          </w:p>
        </w:tc>
      </w:tr>
    </w:tbl>
    <w:p w14:paraId="33B27F13" w14:textId="77777777" w:rsidR="006F15C9" w:rsidRDefault="006F15C9">
      <w:pPr>
        <w:spacing w:before="60"/>
      </w:pPr>
    </w:p>
    <w:p w14:paraId="61C1CF5F" w14:textId="77777777" w:rsidR="006F15C9" w:rsidRDefault="00000000">
      <w:pPr>
        <w:spacing w:after="60"/>
      </w:pPr>
      <w:r>
        <w:rPr>
          <w:rFonts w:ascii="Arial" w:eastAsia="Arial" w:hAnsi="Arial" w:cs="Arial"/>
          <w:color w:val="4A4A4A"/>
          <w:sz w:val="17"/>
          <w:szCs w:val="17"/>
        </w:rPr>
        <w:t>Tile DCs range from 10 to 15. The DC, combined with the effective modifier, determines real success odds.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4600"/>
        <w:gridCol w:w="2800"/>
        <w:gridCol w:w="1200"/>
      </w:tblGrid>
      <w:tr w:rsidR="006F15C9" w14:paraId="4B3D7AA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633D56B0" w14:textId="77777777" w:rsidR="006F15C9" w:rsidRDefault="00000000">
            <w:pPr>
              <w:spacing w:after="60"/>
              <w:jc w:val="center"/>
            </w:pPr>
            <w:r>
              <w:rPr>
                <w:rFonts w:ascii="Arial" w:eastAsia="Arial" w:hAnsi="Arial" w:cs="Arial"/>
                <w:b/>
                <w:bCs/>
                <w:color w:val="FFFFFF"/>
                <w:sz w:val="15"/>
                <w:szCs w:val="15"/>
              </w:rPr>
              <w:t>DC</w:t>
            </w:r>
          </w:p>
        </w:tc>
        <w:tc>
          <w:tcPr>
            <w:tcW w:w="13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3337C59" w14:textId="77777777" w:rsidR="006F15C9" w:rsidRDefault="00000000">
            <w:pPr>
              <w:spacing w:after="60"/>
              <w:jc w:val="center"/>
            </w:pPr>
            <w:r>
              <w:rPr>
                <w:rFonts w:ascii="Arial" w:eastAsia="Arial" w:hAnsi="Arial" w:cs="Arial"/>
                <w:b/>
                <w:bCs/>
                <w:color w:val="FFFFFF"/>
                <w:sz w:val="15"/>
                <w:szCs w:val="15"/>
              </w:rPr>
              <w:t>LABEL</w:t>
            </w:r>
          </w:p>
        </w:tc>
        <w:tc>
          <w:tcPr>
            <w:tcW w:w="4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29363714" w14:textId="77777777" w:rsidR="006F15C9" w:rsidRDefault="00000000">
            <w:pPr>
              <w:spacing w:after="60"/>
              <w:jc w:val="center"/>
            </w:pPr>
            <w:r>
              <w:rPr>
                <w:rFonts w:ascii="Arial" w:eastAsia="Arial" w:hAnsi="Arial" w:cs="Arial"/>
                <w:b/>
                <w:bCs/>
                <w:color w:val="FFFFFF"/>
                <w:sz w:val="15"/>
                <w:szCs w:val="15"/>
              </w:rPr>
              <w:t>SUCCESS ODDS BY INVESTMENT</w:t>
            </w:r>
          </w:p>
        </w:tc>
        <w:tc>
          <w:tcPr>
            <w:tcW w:w="28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1FEBBE74" w14:textId="77777777" w:rsidR="006F15C9" w:rsidRDefault="00000000">
            <w:pPr>
              <w:spacing w:after="60"/>
              <w:jc w:val="center"/>
            </w:pPr>
            <w:r>
              <w:rPr>
                <w:rFonts w:ascii="Arial" w:eastAsia="Arial" w:hAnsi="Arial" w:cs="Arial"/>
                <w:b/>
                <w:bCs/>
                <w:color w:val="FFFFFF"/>
                <w:sz w:val="15"/>
                <w:szCs w:val="15"/>
              </w:rPr>
              <w:t>USED FOR</w:t>
            </w:r>
          </w:p>
        </w:tc>
        <w:tc>
          <w:tcPr>
            <w:tcW w:w="12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1F626DB" w14:textId="77777777" w:rsidR="006F15C9" w:rsidRDefault="00000000">
            <w:pPr>
              <w:spacing w:after="60"/>
              <w:jc w:val="center"/>
            </w:pPr>
            <w:r>
              <w:rPr>
                <w:rFonts w:ascii="Arial" w:eastAsia="Arial" w:hAnsi="Arial" w:cs="Arial"/>
                <w:b/>
                <w:bCs/>
                <w:color w:val="FFFFFF"/>
                <w:sz w:val="15"/>
                <w:szCs w:val="15"/>
              </w:rPr>
              <w:t>FILL</w:t>
            </w:r>
          </w:p>
        </w:tc>
      </w:tr>
      <w:tr w:rsidR="006F15C9" w14:paraId="7DD585D4"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097ED88" w14:textId="77777777" w:rsidR="006F15C9" w:rsidRDefault="00000000">
            <w:pPr>
              <w:spacing w:after="60"/>
              <w:jc w:val="center"/>
            </w:pPr>
            <w:r>
              <w:rPr>
                <w:rFonts w:ascii="Arial" w:eastAsia="Arial" w:hAnsi="Arial" w:cs="Arial"/>
                <w:b/>
                <w:bCs/>
                <w:color w:val="1A1A1A"/>
                <w:sz w:val="17"/>
                <w:szCs w:val="17"/>
              </w:rPr>
              <w:t>10</w:t>
            </w:r>
          </w:p>
        </w:tc>
        <w:tc>
          <w:tcPr>
            <w:tcW w:w="13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F80341A" w14:textId="77777777" w:rsidR="006F15C9" w:rsidRDefault="00000000">
            <w:pPr>
              <w:spacing w:after="60"/>
            </w:pPr>
            <w:r>
              <w:rPr>
                <w:rFonts w:ascii="Arial" w:eastAsia="Arial" w:hAnsi="Arial" w:cs="Arial"/>
                <w:b/>
                <w:bCs/>
                <w:color w:val="B87333"/>
                <w:sz w:val="16"/>
                <w:szCs w:val="16"/>
              </w:rPr>
              <w:t>Easy</w:t>
            </w:r>
          </w:p>
        </w:tc>
        <w:tc>
          <w:tcPr>
            <w:tcW w:w="4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45B9E0A" w14:textId="77777777" w:rsidR="006F15C9" w:rsidRDefault="00000000">
            <w:pPr>
              <w:spacing w:after="60"/>
            </w:pPr>
            <w:r>
              <w:rPr>
                <w:rFonts w:ascii="Arial" w:eastAsia="Arial" w:hAnsi="Arial" w:cs="Arial"/>
                <w:color w:val="4A4A4A"/>
                <w:sz w:val="15"/>
                <w:szCs w:val="15"/>
              </w:rPr>
              <w:t>+2 invested: 65</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neutral: 55</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−2: 45%</w:t>
            </w:r>
          </w:p>
        </w:tc>
        <w:tc>
          <w:tcPr>
            <w:tcW w:w="28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9CAC23F" w14:textId="77777777" w:rsidR="006F15C9" w:rsidRDefault="00000000">
            <w:pPr>
              <w:spacing w:after="60"/>
            </w:pPr>
            <w:r>
              <w:rPr>
                <w:rFonts w:ascii="Arial" w:eastAsia="Arial" w:hAnsi="Arial" w:cs="Arial"/>
                <w:color w:val="4A4A4A"/>
                <w:sz w:val="15"/>
                <w:szCs w:val="15"/>
              </w:rPr>
              <w:t>Opening tiles, Finish Straight. Feels achievable for everyone. Investment still shows.</w:t>
            </w:r>
          </w:p>
        </w:tc>
        <w:tc>
          <w:tcPr>
            <w:tcW w:w="12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28AB1D8" w14:textId="77777777" w:rsidR="006F15C9" w:rsidRDefault="00000000">
            <w:pPr>
              <w:spacing w:after="60"/>
              <w:jc w:val="center"/>
            </w:pPr>
            <w:r>
              <w:rPr>
                <w:rFonts w:ascii="Arial" w:eastAsia="Arial" w:hAnsi="Arial" w:cs="Arial"/>
                <w:color w:val="B87333"/>
                <w:sz w:val="15"/>
                <w:szCs w:val="15"/>
              </w:rPr>
              <w:t>●●●</w:t>
            </w:r>
          </w:p>
        </w:tc>
      </w:tr>
      <w:tr w:rsidR="006F15C9" w14:paraId="0C3A556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37C1878" w14:textId="77777777" w:rsidR="006F15C9" w:rsidRDefault="00000000">
            <w:pPr>
              <w:spacing w:after="60"/>
              <w:jc w:val="center"/>
            </w:pPr>
            <w:r>
              <w:rPr>
                <w:rFonts w:ascii="Arial" w:eastAsia="Arial" w:hAnsi="Arial" w:cs="Arial"/>
                <w:b/>
                <w:bCs/>
                <w:color w:val="1A1A1A"/>
                <w:sz w:val="17"/>
                <w:szCs w:val="17"/>
              </w:rPr>
              <w:t>12</w:t>
            </w:r>
          </w:p>
        </w:tc>
        <w:tc>
          <w:tcPr>
            <w:tcW w:w="13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AC37036" w14:textId="77777777" w:rsidR="006F15C9" w:rsidRDefault="00000000">
            <w:pPr>
              <w:spacing w:after="60"/>
            </w:pPr>
            <w:r>
              <w:rPr>
                <w:rFonts w:ascii="Arial" w:eastAsia="Arial" w:hAnsi="Arial" w:cs="Arial"/>
                <w:b/>
                <w:bCs/>
                <w:color w:val="B87333"/>
                <w:sz w:val="16"/>
                <w:szCs w:val="16"/>
              </w:rPr>
              <w:t>Standard</w:t>
            </w:r>
          </w:p>
        </w:tc>
        <w:tc>
          <w:tcPr>
            <w:tcW w:w="4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6B49F6F" w14:textId="77777777" w:rsidR="006F15C9" w:rsidRDefault="00000000">
            <w:pPr>
              <w:spacing w:after="60"/>
            </w:pPr>
            <w:r>
              <w:rPr>
                <w:rFonts w:ascii="Arial" w:eastAsia="Arial" w:hAnsi="Arial" w:cs="Arial"/>
                <w:color w:val="4A4A4A"/>
                <w:sz w:val="15"/>
                <w:szCs w:val="15"/>
              </w:rPr>
              <w:t>+2 invested: 55</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neutral: 45</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−2: 35%</w:t>
            </w:r>
          </w:p>
        </w:tc>
        <w:tc>
          <w:tcPr>
            <w:tcW w:w="2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1A553AAC" w14:textId="77777777" w:rsidR="006F15C9" w:rsidRDefault="00000000">
            <w:pPr>
              <w:spacing w:after="60"/>
            </w:pPr>
            <w:r>
              <w:rPr>
                <w:rFonts w:ascii="Arial" w:eastAsia="Arial" w:hAnsi="Arial" w:cs="Arial"/>
                <w:color w:val="4A4A4A"/>
                <w:sz w:val="15"/>
                <w:szCs w:val="15"/>
              </w:rPr>
              <w:t>Most home-attribute tiles. Invested crews clear reliably. Uninvested crews feel it.</w:t>
            </w:r>
          </w:p>
        </w:tc>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2B887B0" w14:textId="77777777" w:rsidR="006F15C9" w:rsidRDefault="00000000">
            <w:pPr>
              <w:spacing w:after="60"/>
              <w:jc w:val="center"/>
            </w:pPr>
            <w:r>
              <w:rPr>
                <w:rFonts w:ascii="Arial" w:eastAsia="Arial" w:hAnsi="Arial" w:cs="Arial"/>
                <w:color w:val="B87333"/>
                <w:sz w:val="15"/>
                <w:szCs w:val="15"/>
              </w:rPr>
              <w:t>●●●</w:t>
            </w:r>
          </w:p>
        </w:tc>
      </w:tr>
      <w:tr w:rsidR="006F15C9" w14:paraId="40C9F1E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34EB7B41" w14:textId="77777777" w:rsidR="006F15C9" w:rsidRDefault="00000000">
            <w:pPr>
              <w:spacing w:after="60"/>
              <w:jc w:val="center"/>
            </w:pPr>
            <w:r>
              <w:rPr>
                <w:rFonts w:ascii="Arial" w:eastAsia="Arial" w:hAnsi="Arial" w:cs="Arial"/>
                <w:b/>
                <w:bCs/>
                <w:color w:val="1A1A1A"/>
                <w:sz w:val="17"/>
                <w:szCs w:val="17"/>
              </w:rPr>
              <w:t>13</w:t>
            </w:r>
          </w:p>
        </w:tc>
        <w:tc>
          <w:tcPr>
            <w:tcW w:w="13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8E44BD9" w14:textId="77777777" w:rsidR="006F15C9" w:rsidRDefault="00000000">
            <w:pPr>
              <w:spacing w:after="60"/>
            </w:pPr>
            <w:r>
              <w:rPr>
                <w:rFonts w:ascii="Arial" w:eastAsia="Arial" w:hAnsi="Arial" w:cs="Arial"/>
                <w:b/>
                <w:bCs/>
                <w:color w:val="B87333"/>
                <w:sz w:val="16"/>
                <w:szCs w:val="16"/>
              </w:rPr>
              <w:t>Hard</w:t>
            </w:r>
          </w:p>
        </w:tc>
        <w:tc>
          <w:tcPr>
            <w:tcW w:w="4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793E987F" w14:textId="77777777" w:rsidR="006F15C9" w:rsidRDefault="00000000">
            <w:pPr>
              <w:spacing w:after="60"/>
            </w:pPr>
            <w:r>
              <w:rPr>
                <w:rFonts w:ascii="Arial" w:eastAsia="Arial" w:hAnsi="Arial" w:cs="Arial"/>
                <w:color w:val="4A4A4A"/>
                <w:sz w:val="15"/>
                <w:szCs w:val="15"/>
              </w:rPr>
              <w:t>+2 invested: 50</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neutral: 40</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−2: 30%</w:t>
            </w:r>
          </w:p>
        </w:tc>
        <w:tc>
          <w:tcPr>
            <w:tcW w:w="28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716D4A14" w14:textId="77777777" w:rsidR="006F15C9" w:rsidRDefault="00000000">
            <w:pPr>
              <w:spacing w:after="60"/>
            </w:pPr>
            <w:r>
              <w:rPr>
                <w:rFonts w:ascii="Arial" w:eastAsia="Arial" w:hAnsi="Arial" w:cs="Arial"/>
                <w:color w:val="4A4A4A"/>
                <w:sz w:val="15"/>
                <w:szCs w:val="15"/>
              </w:rPr>
              <w:t>Secondary attribute tiles, segment transitions. A coin-flip for neutral crews.</w:t>
            </w:r>
          </w:p>
        </w:tc>
        <w:tc>
          <w:tcPr>
            <w:tcW w:w="1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08BFCA8B" w14:textId="77777777" w:rsidR="006F15C9" w:rsidRDefault="00000000">
            <w:pPr>
              <w:spacing w:after="60"/>
              <w:jc w:val="center"/>
            </w:pPr>
            <w:r>
              <w:rPr>
                <w:rFonts w:ascii="Arial" w:eastAsia="Arial" w:hAnsi="Arial" w:cs="Arial"/>
                <w:color w:val="B87333"/>
                <w:sz w:val="15"/>
                <w:szCs w:val="15"/>
              </w:rPr>
              <w:t>●●●</w:t>
            </w:r>
          </w:p>
        </w:tc>
      </w:tr>
      <w:tr w:rsidR="006F15C9" w14:paraId="7E99C1EE"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E52796C" w14:textId="77777777" w:rsidR="006F15C9" w:rsidRDefault="00000000">
            <w:pPr>
              <w:spacing w:after="60"/>
              <w:jc w:val="center"/>
            </w:pPr>
            <w:r>
              <w:rPr>
                <w:rFonts w:ascii="Arial" w:eastAsia="Arial" w:hAnsi="Arial" w:cs="Arial"/>
                <w:b/>
                <w:bCs/>
                <w:color w:val="1A1A1A"/>
                <w:sz w:val="17"/>
                <w:szCs w:val="17"/>
              </w:rPr>
              <w:t>15</w:t>
            </w:r>
          </w:p>
        </w:tc>
        <w:tc>
          <w:tcPr>
            <w:tcW w:w="13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D08EEC9" w14:textId="77777777" w:rsidR="006F15C9" w:rsidRDefault="00000000">
            <w:pPr>
              <w:spacing w:after="60"/>
            </w:pPr>
            <w:r>
              <w:rPr>
                <w:rFonts w:ascii="Arial" w:eastAsia="Arial" w:hAnsi="Arial" w:cs="Arial"/>
                <w:b/>
                <w:bCs/>
                <w:color w:val="B87333"/>
                <w:sz w:val="16"/>
                <w:szCs w:val="16"/>
              </w:rPr>
              <w:t>Brutal</w:t>
            </w:r>
          </w:p>
        </w:tc>
        <w:tc>
          <w:tcPr>
            <w:tcW w:w="46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3ABD8AF5" w14:textId="77777777" w:rsidR="006F15C9" w:rsidRDefault="00000000">
            <w:pPr>
              <w:spacing w:after="60"/>
            </w:pPr>
            <w:r>
              <w:rPr>
                <w:rFonts w:ascii="Arial" w:eastAsia="Arial" w:hAnsi="Arial" w:cs="Arial"/>
                <w:color w:val="4A4A4A"/>
                <w:sz w:val="15"/>
                <w:szCs w:val="15"/>
              </w:rPr>
              <w:t>+2 invested: 40</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neutral: 30</w:t>
            </w:r>
            <w:proofErr w:type="gramStart"/>
            <w:r>
              <w:rPr>
                <w:rFonts w:ascii="Arial" w:eastAsia="Arial" w:hAnsi="Arial" w:cs="Arial"/>
                <w:color w:val="4A4A4A"/>
                <w:sz w:val="15"/>
                <w:szCs w:val="15"/>
              </w:rPr>
              <w:t>%  ·</w:t>
            </w:r>
            <w:proofErr w:type="gramEnd"/>
            <w:r>
              <w:rPr>
                <w:rFonts w:ascii="Arial" w:eastAsia="Arial" w:hAnsi="Arial" w:cs="Arial"/>
                <w:color w:val="4A4A4A"/>
                <w:sz w:val="15"/>
                <w:szCs w:val="15"/>
              </w:rPr>
              <w:t xml:space="preserve">  −2: 20%</w:t>
            </w:r>
          </w:p>
        </w:tc>
        <w:tc>
          <w:tcPr>
            <w:tcW w:w="2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488AF19" w14:textId="77777777" w:rsidR="006F15C9" w:rsidRDefault="00000000">
            <w:pPr>
              <w:spacing w:after="60"/>
            </w:pPr>
            <w:r>
              <w:rPr>
                <w:rFonts w:ascii="Arial" w:eastAsia="Arial" w:hAnsi="Arial" w:cs="Arial"/>
                <w:color w:val="4A4A4A"/>
                <w:sz w:val="15"/>
                <w:szCs w:val="15"/>
              </w:rPr>
              <w:t xml:space="preserve">The Aether Bridge only. Even </w:t>
            </w:r>
            <w:proofErr w:type="gramStart"/>
            <w:r>
              <w:rPr>
                <w:rFonts w:ascii="Arial" w:eastAsia="Arial" w:hAnsi="Arial" w:cs="Arial"/>
                <w:color w:val="4A4A4A"/>
                <w:sz w:val="15"/>
                <w:szCs w:val="15"/>
              </w:rPr>
              <w:t>invested</w:t>
            </w:r>
            <w:proofErr w:type="gramEnd"/>
            <w:r>
              <w:rPr>
                <w:rFonts w:ascii="Arial" w:eastAsia="Arial" w:hAnsi="Arial" w:cs="Arial"/>
                <w:color w:val="4A4A4A"/>
                <w:sz w:val="15"/>
                <w:szCs w:val="15"/>
              </w:rPr>
              <w:t xml:space="preserve"> crews sweat.</w:t>
            </w:r>
          </w:p>
        </w:tc>
        <w:tc>
          <w:tcPr>
            <w:tcW w:w="12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5AB2209B" w14:textId="77777777" w:rsidR="006F15C9" w:rsidRDefault="00000000">
            <w:pPr>
              <w:spacing w:after="60"/>
              <w:jc w:val="center"/>
            </w:pPr>
            <w:r>
              <w:rPr>
                <w:rFonts w:ascii="Arial" w:eastAsia="Arial" w:hAnsi="Arial" w:cs="Arial"/>
                <w:color w:val="B87333"/>
                <w:sz w:val="15"/>
                <w:szCs w:val="15"/>
              </w:rPr>
              <w:t>●●●</w:t>
            </w:r>
          </w:p>
        </w:tc>
      </w:tr>
    </w:tbl>
    <w:p w14:paraId="6BB1CFAE"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0826C545"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1F7928BE"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DC 15 IS RARE AND INTENTIONAL</w:t>
            </w:r>
          </w:p>
          <w:p w14:paraId="061CD579" w14:textId="77777777" w:rsidR="006F15C9" w:rsidRDefault="00000000">
            <w:pPr>
              <w:spacing w:after="40"/>
            </w:pPr>
            <w:r>
              <w:rPr>
                <w:rFonts w:ascii="Arial" w:eastAsia="Arial" w:hAnsi="Arial" w:cs="Arial"/>
                <w:i/>
                <w:iCs/>
                <w:color w:val="CCCCCC"/>
                <w:sz w:val="16"/>
                <w:szCs w:val="16"/>
              </w:rPr>
              <w:t xml:space="preserve">Only one tile on the entire course is rated DC 15: the Aether Bridge (tile 3-3). A Resilience +2 crew has a 40% chance of advancing. </w:t>
            </w:r>
            <w:proofErr w:type="gramStart"/>
            <w:r>
              <w:rPr>
                <w:rFonts w:ascii="Arial" w:eastAsia="Arial" w:hAnsi="Arial" w:cs="Arial"/>
                <w:i/>
                <w:iCs/>
                <w:color w:val="CCCCCC"/>
                <w:sz w:val="16"/>
                <w:szCs w:val="16"/>
              </w:rPr>
              <w:t>A Resilience −</w:t>
            </w:r>
            <w:proofErr w:type="gramEnd"/>
            <w:r>
              <w:rPr>
                <w:rFonts w:ascii="Arial" w:eastAsia="Arial" w:hAnsi="Arial" w:cs="Arial"/>
                <w:i/>
                <w:iCs/>
                <w:color w:val="CCCCCC"/>
                <w:sz w:val="16"/>
                <w:szCs w:val="16"/>
              </w:rPr>
              <w:t>2 crew has a 20% chance.</w:t>
            </w:r>
          </w:p>
          <w:p w14:paraId="1B362B45" w14:textId="77777777" w:rsidR="006F15C9" w:rsidRDefault="00000000">
            <w:r>
              <w:rPr>
                <w:rFonts w:ascii="Arial" w:eastAsia="Arial" w:hAnsi="Arial" w:cs="Arial"/>
                <w:i/>
                <w:iCs/>
                <w:color w:val="CCCCCC"/>
                <w:sz w:val="16"/>
                <w:szCs w:val="16"/>
              </w:rPr>
              <w:t>This is the dramatic peak of the race. A Blazing Run on the Aether Bridge should stop the room.</w:t>
            </w:r>
          </w:p>
        </w:tc>
      </w:tr>
    </w:tbl>
    <w:p w14:paraId="526A9B51" w14:textId="602B8C67" w:rsidR="00FD3EF7" w:rsidRDefault="00FD3EF7">
      <w:pPr>
        <w:spacing w:before="120"/>
      </w:pPr>
    </w:p>
    <w:p w14:paraId="01B62E41" w14:textId="77777777" w:rsidR="00FD3EF7" w:rsidRDefault="00FD3EF7">
      <w:r>
        <w:br w:type="page"/>
      </w:r>
    </w:p>
    <w:p w14:paraId="3B9BB996"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39400E57"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5ED5558E" w14:textId="77777777" w:rsidR="006F15C9" w:rsidRDefault="00000000">
            <w:pPr>
              <w:spacing w:after="60"/>
              <w:jc w:val="center"/>
            </w:pPr>
            <w:r>
              <w:rPr>
                <w:rFonts w:ascii="Arial" w:eastAsia="Arial" w:hAnsi="Arial" w:cs="Arial"/>
                <w:b/>
                <w:bCs/>
                <w:color w:val="FFFFFF"/>
              </w:rPr>
              <w:t>INITIATIVE — SETTING TURN ORDER</w:t>
            </w:r>
          </w:p>
        </w:tc>
      </w:tr>
    </w:tbl>
    <w:p w14:paraId="6972ECB4"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6F15C9" w14:paraId="011DA7FC" w14:textId="77777777">
        <w:tblPrEx>
          <w:tblCellMar>
            <w:top w:w="0" w:type="dxa"/>
            <w:bottom w:w="0" w:type="dxa"/>
          </w:tblCellMar>
        </w:tblPrEx>
        <w:tc>
          <w:tcPr>
            <w:tcW w:w="5400" w:type="dxa"/>
            <w:tcBorders>
              <w:top w:val="single" w:sz="4" w:space="0" w:color="8B7355"/>
              <w:left w:val="single" w:sz="4" w:space="0" w:color="8B7355"/>
              <w:bottom w:val="single" w:sz="4" w:space="0" w:color="8B7355"/>
              <w:right w:val="single" w:sz="4" w:space="0" w:color="8B7355"/>
            </w:tcBorders>
            <w:shd w:val="clear" w:color="auto" w:fill="F5F0E8"/>
            <w:tcMar>
              <w:top w:w="80" w:type="dxa"/>
              <w:left w:w="120" w:type="dxa"/>
              <w:bottom w:w="80" w:type="dxa"/>
              <w:right w:w="120" w:type="dxa"/>
            </w:tcMar>
          </w:tcPr>
          <w:p w14:paraId="78EFB211" w14:textId="77777777" w:rsidR="006F15C9" w:rsidRDefault="00000000">
            <w:pPr>
              <w:spacing w:after="60"/>
            </w:pPr>
            <w:r>
              <w:rPr>
                <w:rFonts w:ascii="Arial" w:eastAsia="Arial" w:hAnsi="Arial" w:cs="Arial"/>
                <w:b/>
                <w:bCs/>
                <w:color w:val="B87333"/>
                <w:sz w:val="17"/>
                <w:szCs w:val="17"/>
              </w:rPr>
              <w:t>ROUND 1 — GROUP INITIATIVE ROLL</w:t>
            </w:r>
          </w:p>
          <w:p w14:paraId="1E8F3FF9" w14:textId="77777777" w:rsidR="006F15C9" w:rsidRDefault="00000000">
            <w:pPr>
              <w:spacing w:after="60"/>
            </w:pPr>
            <w:r>
              <w:rPr>
                <w:rFonts w:ascii="Arial" w:eastAsia="Arial" w:hAnsi="Arial" w:cs="Arial"/>
                <w:color w:val="1A1A1A"/>
                <w:sz w:val="16"/>
                <w:szCs w:val="16"/>
              </w:rPr>
              <w:t xml:space="preserve">Before the race, every table performs one Group d20 Roll. All players roll simultaneously. GM sums results, </w:t>
            </w:r>
            <w:proofErr w:type="gramStart"/>
            <w:r>
              <w:rPr>
                <w:rFonts w:ascii="Arial" w:eastAsia="Arial" w:hAnsi="Arial" w:cs="Arial"/>
                <w:color w:val="1A1A1A"/>
                <w:sz w:val="16"/>
                <w:szCs w:val="16"/>
              </w:rPr>
              <w:t>divides</w:t>
            </w:r>
            <w:proofErr w:type="gramEnd"/>
            <w:r>
              <w:rPr>
                <w:rFonts w:ascii="Arial" w:eastAsia="Arial" w:hAnsi="Arial" w:cs="Arial"/>
                <w:color w:val="1A1A1A"/>
                <w:sz w:val="16"/>
                <w:szCs w:val="16"/>
              </w:rPr>
              <w:t xml:space="preserve"> by player count (round down). Highest average goes first. Ties broken by a single re-roll between tied tables only.</w:t>
            </w:r>
          </w:p>
          <w:p w14:paraId="7895E86E" w14:textId="77777777" w:rsidR="006F15C9" w:rsidRDefault="00000000">
            <w:pPr>
              <w:spacing w:after="60"/>
            </w:pPr>
            <w:r>
              <w:rPr>
                <w:rFonts w:ascii="Arial" w:eastAsia="Arial" w:hAnsi="Arial" w:cs="Arial"/>
                <w:i/>
                <w:iCs/>
                <w:color w:val="4A4A4A"/>
                <w:sz w:val="15"/>
                <w:szCs w:val="15"/>
              </w:rPr>
              <w:t>This is the only time group average is used in Phase 3 outside of Phase 1 challenges.</w:t>
            </w:r>
          </w:p>
        </w:tc>
        <w:tc>
          <w:tcPr>
            <w:tcW w:w="5400" w:type="dxa"/>
            <w:tcBorders>
              <w:top w:val="single" w:sz="4" w:space="0" w:color="8B7355"/>
              <w:left w:val="single" w:sz="4" w:space="0" w:color="8B7355"/>
              <w:bottom w:val="single" w:sz="4" w:space="0" w:color="8B7355"/>
              <w:right w:val="single" w:sz="4" w:space="0" w:color="8B7355"/>
            </w:tcBorders>
            <w:shd w:val="clear" w:color="auto" w:fill="EDE8E0"/>
            <w:tcMar>
              <w:top w:w="80" w:type="dxa"/>
              <w:left w:w="120" w:type="dxa"/>
              <w:bottom w:w="80" w:type="dxa"/>
              <w:right w:w="120" w:type="dxa"/>
            </w:tcMar>
          </w:tcPr>
          <w:p w14:paraId="2A02ADE9" w14:textId="77777777" w:rsidR="006F15C9" w:rsidRDefault="00000000">
            <w:pPr>
              <w:spacing w:after="60"/>
            </w:pPr>
            <w:r>
              <w:rPr>
                <w:rFonts w:ascii="Arial" w:eastAsia="Arial" w:hAnsi="Arial" w:cs="Arial"/>
                <w:b/>
                <w:bCs/>
                <w:color w:val="B87333"/>
                <w:sz w:val="17"/>
                <w:szCs w:val="17"/>
              </w:rPr>
              <w:t>ROUND 2 ONWARD — REVERSE GRID ORDER</w:t>
            </w:r>
          </w:p>
          <w:p w14:paraId="43D6977D" w14:textId="77777777" w:rsidR="006F15C9" w:rsidRDefault="00000000">
            <w:pPr>
              <w:spacing w:after="60"/>
            </w:pPr>
            <w:r>
              <w:rPr>
                <w:rFonts w:ascii="Arial" w:eastAsia="Arial" w:hAnsi="Arial" w:cs="Arial"/>
                <w:color w:val="1A1A1A"/>
                <w:sz w:val="16"/>
                <w:szCs w:val="16"/>
              </w:rPr>
              <w:t xml:space="preserve">From Round 2 onward, turn order </w:t>
            </w:r>
            <w:proofErr w:type="gramStart"/>
            <w:r>
              <w:rPr>
                <w:rFonts w:ascii="Arial" w:eastAsia="Arial" w:hAnsi="Arial" w:cs="Arial"/>
                <w:color w:val="1A1A1A"/>
                <w:sz w:val="16"/>
                <w:szCs w:val="16"/>
              </w:rPr>
              <w:t>reverses</w:t>
            </w:r>
            <w:proofErr w:type="gramEnd"/>
            <w:r>
              <w:rPr>
                <w:rFonts w:ascii="Arial" w:eastAsia="Arial" w:hAnsi="Arial" w:cs="Arial"/>
                <w:color w:val="1A1A1A"/>
                <w:sz w:val="16"/>
                <w:szCs w:val="16"/>
              </w:rPr>
              <w:t xml:space="preserve"> by grid position. Last place on the tracker goes first. First place goes last. Same-tile ties: MC chooses who goes first — pick whoever creates the most interesting moment.</w:t>
            </w:r>
          </w:p>
          <w:p w14:paraId="1A7E7A11" w14:textId="77777777" w:rsidR="006F15C9" w:rsidRDefault="00000000">
            <w:pPr>
              <w:spacing w:after="60"/>
            </w:pPr>
            <w:r>
              <w:rPr>
                <w:rFonts w:ascii="Arial" w:eastAsia="Arial" w:hAnsi="Arial" w:cs="Arial"/>
                <w:i/>
                <w:iCs/>
                <w:color w:val="4A4A4A"/>
                <w:sz w:val="15"/>
                <w:szCs w:val="15"/>
              </w:rPr>
              <w:t>This pairs with the Boost mechanic — the trailing table goes first AND gets a boost. A genuine comeback is possible every round.</w:t>
            </w:r>
          </w:p>
        </w:tc>
      </w:tr>
    </w:tbl>
    <w:p w14:paraId="69C21ECC"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2D05F3C0"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5724776A" w14:textId="77777777" w:rsidR="006F15C9" w:rsidRDefault="00000000">
            <w:pPr>
              <w:spacing w:after="60"/>
              <w:jc w:val="center"/>
            </w:pPr>
            <w:r>
              <w:rPr>
                <w:rFonts w:ascii="Arial" w:eastAsia="Arial" w:hAnsi="Arial" w:cs="Arial"/>
                <w:b/>
                <w:bCs/>
                <w:color w:val="FFFFFF"/>
              </w:rPr>
              <w:t>ROUND STRUCTURE — PARALLEL ROLLING</w:t>
            </w:r>
          </w:p>
        </w:tc>
      </w:tr>
    </w:tbl>
    <w:p w14:paraId="5864E936" w14:textId="77777777" w:rsidR="006F15C9" w:rsidRDefault="006F15C9">
      <w:pPr>
        <w:spacing w:before="60"/>
      </w:pPr>
    </w:p>
    <w:p w14:paraId="32539C01" w14:textId="77777777" w:rsidR="006F15C9" w:rsidRDefault="00000000">
      <w:pPr>
        <w:spacing w:after="60"/>
      </w:pPr>
      <w:r>
        <w:rPr>
          <w:rFonts w:ascii="Arial" w:eastAsia="Arial" w:hAnsi="Arial" w:cs="Arial"/>
          <w:color w:val="4A4A4A"/>
          <w:sz w:val="17"/>
          <w:szCs w:val="17"/>
        </w:rPr>
        <w:t>All tables roll simultaneously each round. The MC then calls results last-to-first. This keeps the room engaged and lets trailing tables roll with full knowledge of what came before them.</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7400"/>
      </w:tblGrid>
      <w:tr w:rsidR="006F15C9" w14:paraId="43B978A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C948E9B" w14:textId="77777777" w:rsidR="006F15C9" w:rsidRDefault="00000000">
            <w:pPr>
              <w:spacing w:after="60"/>
              <w:jc w:val="center"/>
            </w:pPr>
            <w:r>
              <w:rPr>
                <w:rFonts w:ascii="Arial" w:eastAsia="Arial" w:hAnsi="Arial" w:cs="Arial"/>
                <w:b/>
                <w:bCs/>
                <w:color w:val="FFFFFF"/>
                <w:sz w:val="15"/>
                <w:szCs w:val="15"/>
              </w:rPr>
              <w:t>#</w:t>
            </w:r>
          </w:p>
        </w:tc>
        <w:tc>
          <w:tcPr>
            <w:tcW w:w="2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A2FABA5" w14:textId="77777777" w:rsidR="006F15C9" w:rsidRDefault="00000000">
            <w:pPr>
              <w:spacing w:after="60"/>
            </w:pPr>
            <w:r>
              <w:rPr>
                <w:rFonts w:ascii="Arial" w:eastAsia="Arial" w:hAnsi="Arial" w:cs="Arial"/>
                <w:b/>
                <w:bCs/>
                <w:color w:val="FFFFFF"/>
                <w:sz w:val="15"/>
                <w:szCs w:val="15"/>
              </w:rPr>
              <w:t>PHASE</w:t>
            </w:r>
          </w:p>
        </w:tc>
        <w:tc>
          <w:tcPr>
            <w:tcW w:w="7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11D8C2E5" w14:textId="77777777" w:rsidR="006F15C9" w:rsidRDefault="00000000">
            <w:pPr>
              <w:spacing w:after="60"/>
            </w:pPr>
            <w:r>
              <w:rPr>
                <w:rFonts w:ascii="Arial" w:eastAsia="Arial" w:hAnsi="Arial" w:cs="Arial"/>
                <w:b/>
                <w:bCs/>
                <w:color w:val="FFFFFF"/>
                <w:sz w:val="15"/>
                <w:szCs w:val="15"/>
              </w:rPr>
              <w:t>WHAT HAPPENS</w:t>
            </w:r>
          </w:p>
        </w:tc>
      </w:tr>
      <w:tr w:rsidR="006F15C9" w14:paraId="2D5837C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D574224" w14:textId="77777777" w:rsidR="006F15C9" w:rsidRDefault="00000000">
            <w:pPr>
              <w:spacing w:after="60"/>
              <w:jc w:val="center"/>
            </w:pPr>
            <w:r>
              <w:rPr>
                <w:rFonts w:ascii="Arial" w:eastAsia="Arial" w:hAnsi="Arial" w:cs="Arial"/>
                <w:b/>
                <w:bCs/>
                <w:color w:val="B87333"/>
                <w:sz w:val="17"/>
                <w:szCs w:val="17"/>
              </w:rPr>
              <w:t>1</w:t>
            </w:r>
          </w:p>
        </w:tc>
        <w:tc>
          <w:tcPr>
            <w:tcW w:w="2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79128E2" w14:textId="77777777" w:rsidR="006F15C9" w:rsidRDefault="00000000">
            <w:pPr>
              <w:spacing w:after="60"/>
            </w:pPr>
            <w:r>
              <w:rPr>
                <w:rFonts w:ascii="Arial" w:eastAsia="Arial" w:hAnsi="Arial" w:cs="Arial"/>
                <w:b/>
                <w:bCs/>
                <w:color w:val="1A1A1A"/>
                <w:sz w:val="15"/>
                <w:szCs w:val="15"/>
              </w:rPr>
              <w:t>OPEN ROUND</w:t>
            </w:r>
          </w:p>
        </w:tc>
        <w:tc>
          <w:tcPr>
            <w:tcW w:w="7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6DA3CB7" w14:textId="77777777" w:rsidR="006F15C9" w:rsidRDefault="00000000">
            <w:pPr>
              <w:spacing w:after="60"/>
            </w:pPr>
            <w:r>
              <w:rPr>
                <w:rFonts w:ascii="Arial" w:eastAsia="Arial" w:hAnsi="Arial" w:cs="Arial"/>
                <w:color w:val="4A4A4A"/>
                <w:sz w:val="15"/>
                <w:szCs w:val="15"/>
              </w:rPr>
              <w:t xml:space="preserve">MC opens the round. Announces which table (if any) is receiving a Boost this round. Boost </w:t>
            </w:r>
            <w:proofErr w:type="gramStart"/>
            <w:r>
              <w:rPr>
                <w:rFonts w:ascii="Arial" w:eastAsia="Arial" w:hAnsi="Arial" w:cs="Arial"/>
                <w:color w:val="4A4A4A"/>
                <w:sz w:val="15"/>
                <w:szCs w:val="15"/>
              </w:rPr>
              <w:t>recipient</w:t>
            </w:r>
            <w:proofErr w:type="gramEnd"/>
            <w:r>
              <w:rPr>
                <w:rFonts w:ascii="Arial" w:eastAsia="Arial" w:hAnsi="Arial" w:cs="Arial"/>
                <w:color w:val="4A4A4A"/>
                <w:sz w:val="15"/>
                <w:szCs w:val="15"/>
              </w:rPr>
              <w:t xml:space="preserve"> declared publicly before dice are touched.</w:t>
            </w:r>
          </w:p>
        </w:tc>
      </w:tr>
      <w:tr w:rsidR="006F15C9" w14:paraId="2D4B365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2C60E4E0" w14:textId="77777777" w:rsidR="006F15C9" w:rsidRDefault="00000000">
            <w:pPr>
              <w:spacing w:after="60"/>
              <w:jc w:val="center"/>
            </w:pPr>
            <w:r>
              <w:rPr>
                <w:rFonts w:ascii="Arial" w:eastAsia="Arial" w:hAnsi="Arial" w:cs="Arial"/>
                <w:b/>
                <w:bCs/>
                <w:color w:val="B87333"/>
                <w:sz w:val="17"/>
                <w:szCs w:val="17"/>
              </w:rPr>
              <w:t>2</w:t>
            </w:r>
          </w:p>
        </w:tc>
        <w:tc>
          <w:tcPr>
            <w:tcW w:w="2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C392A76" w14:textId="77777777" w:rsidR="006F15C9" w:rsidRDefault="00000000">
            <w:pPr>
              <w:spacing w:after="60"/>
            </w:pPr>
            <w:r>
              <w:rPr>
                <w:rFonts w:ascii="Arial" w:eastAsia="Arial" w:hAnsi="Arial" w:cs="Arial"/>
                <w:b/>
                <w:bCs/>
                <w:color w:val="1A1A1A"/>
                <w:sz w:val="15"/>
                <w:szCs w:val="15"/>
              </w:rPr>
              <w:t>SPONSOR WINDOW</w:t>
            </w:r>
          </w:p>
        </w:tc>
        <w:tc>
          <w:tcPr>
            <w:tcW w:w="7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581EB679" w14:textId="77777777" w:rsidR="006F15C9" w:rsidRDefault="00000000">
            <w:pPr>
              <w:spacing w:after="60"/>
            </w:pPr>
            <w:r>
              <w:rPr>
                <w:rFonts w:ascii="Arial" w:eastAsia="Arial" w:hAnsi="Arial" w:cs="Arial"/>
                <w:color w:val="4A4A4A"/>
                <w:sz w:val="15"/>
                <w:szCs w:val="15"/>
              </w:rPr>
              <w:t>All sponsor uses for the round MUST be declared now — before any dice are touched. Positive uses: declare for your own table. Negative uses: can target ANY team anywhere on the grid. All declarations out loud to the room. MC acknowledges each. Uses expended on declaration.</w:t>
            </w:r>
          </w:p>
        </w:tc>
      </w:tr>
      <w:tr w:rsidR="00FD3EF7" w14:paraId="0BE83F2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671DB43B" w14:textId="77777777" w:rsidR="00FD3EF7" w:rsidRDefault="00FD3EF7">
            <w:pPr>
              <w:spacing w:after="60"/>
              <w:jc w:val="center"/>
              <w:rPr>
                <w:rFonts w:ascii="Arial" w:eastAsia="Arial" w:hAnsi="Arial" w:cs="Arial"/>
                <w:b/>
                <w:bCs/>
                <w:color w:val="B87333"/>
                <w:sz w:val="17"/>
                <w:szCs w:val="17"/>
              </w:rPr>
            </w:pPr>
          </w:p>
        </w:tc>
        <w:tc>
          <w:tcPr>
            <w:tcW w:w="2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998242E" w14:textId="4F6637B4" w:rsidR="00FD3EF7" w:rsidRDefault="00FD3EF7">
            <w:pPr>
              <w:spacing w:after="60"/>
              <w:rPr>
                <w:rFonts w:ascii="Arial" w:eastAsia="Arial" w:hAnsi="Arial" w:cs="Arial"/>
                <w:b/>
                <w:bCs/>
                <w:color w:val="1A1A1A"/>
                <w:sz w:val="15"/>
                <w:szCs w:val="15"/>
              </w:rPr>
            </w:pPr>
            <w:r>
              <w:rPr>
                <w:rFonts w:ascii="Arial" w:eastAsia="Arial" w:hAnsi="Arial" w:cs="Arial"/>
                <w:b/>
                <w:bCs/>
                <w:color w:val="1A1A1A"/>
                <w:sz w:val="15"/>
                <w:szCs w:val="15"/>
              </w:rPr>
              <w:t>ROLLER DECLARES CHARACTER SKILL USE</w:t>
            </w:r>
          </w:p>
        </w:tc>
        <w:tc>
          <w:tcPr>
            <w:tcW w:w="7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CB0F65D" w14:textId="0DF48C8B" w:rsidR="00FD3EF7" w:rsidRDefault="00FD3EF7">
            <w:pPr>
              <w:spacing w:after="60"/>
              <w:rPr>
                <w:rFonts w:ascii="Arial" w:eastAsia="Arial" w:hAnsi="Arial" w:cs="Arial"/>
                <w:color w:val="4A4A4A"/>
                <w:sz w:val="15"/>
                <w:szCs w:val="15"/>
              </w:rPr>
            </w:pPr>
            <w:r>
              <w:rPr>
                <w:rFonts w:ascii="Arial" w:eastAsia="Arial" w:hAnsi="Arial" w:cs="Arial"/>
                <w:color w:val="4A4A4A"/>
                <w:sz w:val="15"/>
                <w:szCs w:val="15"/>
              </w:rPr>
              <w:t>Each player has a character sheet they chose that gives them 2 boosts based on their skill.  They can use these only if they roll and must declare them before dice roll.</w:t>
            </w:r>
          </w:p>
        </w:tc>
      </w:tr>
      <w:tr w:rsidR="006F15C9" w14:paraId="6EE5F9D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970A782" w14:textId="77777777" w:rsidR="006F15C9" w:rsidRDefault="00000000">
            <w:pPr>
              <w:spacing w:after="60"/>
              <w:jc w:val="center"/>
            </w:pPr>
            <w:r>
              <w:rPr>
                <w:rFonts w:ascii="Arial" w:eastAsia="Arial" w:hAnsi="Arial" w:cs="Arial"/>
                <w:b/>
                <w:bCs/>
                <w:color w:val="B87333"/>
                <w:sz w:val="17"/>
                <w:szCs w:val="17"/>
              </w:rPr>
              <w:t>3</w:t>
            </w:r>
          </w:p>
        </w:tc>
        <w:tc>
          <w:tcPr>
            <w:tcW w:w="2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1D70264" w14:textId="77777777" w:rsidR="006F15C9" w:rsidRDefault="00000000">
            <w:pPr>
              <w:spacing w:after="60"/>
            </w:pPr>
            <w:r>
              <w:rPr>
                <w:rFonts w:ascii="Arial" w:eastAsia="Arial" w:hAnsi="Arial" w:cs="Arial"/>
                <w:b/>
                <w:bCs/>
                <w:color w:val="1A1A1A"/>
                <w:sz w:val="15"/>
                <w:szCs w:val="15"/>
              </w:rPr>
              <w:t>ALL TABLES ROLL</w:t>
            </w:r>
          </w:p>
        </w:tc>
        <w:tc>
          <w:tcPr>
            <w:tcW w:w="7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08379D7" w14:textId="77777777" w:rsidR="006F15C9" w:rsidRDefault="00000000">
            <w:pPr>
              <w:spacing w:after="60"/>
            </w:pPr>
            <w:r>
              <w:rPr>
                <w:rFonts w:ascii="Arial" w:eastAsia="Arial" w:hAnsi="Arial" w:cs="Arial"/>
                <w:color w:val="4A4A4A"/>
                <w:sz w:val="15"/>
                <w:szCs w:val="15"/>
              </w:rPr>
              <w:t>All tables pick up their d20s and roll simultaneously. GMs help their table calculate the effective attribute modifier for the current tile type. Hold results — no movement yet.</w:t>
            </w:r>
          </w:p>
        </w:tc>
      </w:tr>
      <w:tr w:rsidR="006F15C9" w14:paraId="247E889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07AE3A39" w14:textId="77777777" w:rsidR="006F15C9" w:rsidRDefault="00000000">
            <w:pPr>
              <w:spacing w:after="60"/>
              <w:jc w:val="center"/>
            </w:pPr>
            <w:r>
              <w:rPr>
                <w:rFonts w:ascii="Arial" w:eastAsia="Arial" w:hAnsi="Arial" w:cs="Arial"/>
                <w:b/>
                <w:bCs/>
                <w:color w:val="B87333"/>
                <w:sz w:val="17"/>
                <w:szCs w:val="17"/>
              </w:rPr>
              <w:t>4</w:t>
            </w:r>
          </w:p>
        </w:tc>
        <w:tc>
          <w:tcPr>
            <w:tcW w:w="2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1FC4817" w14:textId="77777777" w:rsidR="006F15C9" w:rsidRDefault="00000000">
            <w:pPr>
              <w:spacing w:after="60"/>
            </w:pPr>
            <w:r>
              <w:rPr>
                <w:rFonts w:ascii="Arial" w:eastAsia="Arial" w:hAnsi="Arial" w:cs="Arial"/>
                <w:b/>
                <w:bCs/>
                <w:color w:val="1A1A1A"/>
                <w:sz w:val="15"/>
                <w:szCs w:val="15"/>
              </w:rPr>
              <w:t>MC CALLS RESULTS</w:t>
            </w:r>
          </w:p>
        </w:tc>
        <w:tc>
          <w:tcPr>
            <w:tcW w:w="7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06667AB8" w14:textId="77777777" w:rsidR="006F15C9" w:rsidRDefault="00000000">
            <w:pPr>
              <w:spacing w:after="60"/>
            </w:pPr>
            <w:r>
              <w:rPr>
                <w:rFonts w:ascii="Arial" w:eastAsia="Arial" w:hAnsi="Arial" w:cs="Arial"/>
                <w:color w:val="4A4A4A"/>
                <w:sz w:val="15"/>
                <w:szCs w:val="15"/>
              </w:rPr>
              <w:t xml:space="preserve">MC goes last-to-first (reverse grid </w:t>
            </w:r>
            <w:proofErr w:type="gramStart"/>
            <w:r>
              <w:rPr>
                <w:rFonts w:ascii="Arial" w:eastAsia="Arial" w:hAnsi="Arial" w:cs="Arial"/>
                <w:color w:val="4A4A4A"/>
                <w:sz w:val="15"/>
                <w:szCs w:val="15"/>
              </w:rPr>
              <w:t>order) —</w:t>
            </w:r>
            <w:proofErr w:type="gramEnd"/>
            <w:r>
              <w:rPr>
                <w:rFonts w:ascii="Arial" w:eastAsia="Arial" w:hAnsi="Arial" w:cs="Arial"/>
                <w:color w:val="4A4A4A"/>
                <w:sz w:val="15"/>
                <w:szCs w:val="15"/>
              </w:rPr>
              <w:t xml:space="preserve"> calling each table's result with </w:t>
            </w:r>
            <w:proofErr w:type="spellStart"/>
            <w:r>
              <w:rPr>
                <w:rFonts w:ascii="Arial" w:eastAsia="Arial" w:hAnsi="Arial" w:cs="Arial"/>
                <w:color w:val="4A4A4A"/>
                <w:sz w:val="15"/>
                <w:szCs w:val="15"/>
              </w:rPr>
              <w:t>flavour</w:t>
            </w:r>
            <w:proofErr w:type="spellEnd"/>
            <w:r>
              <w:rPr>
                <w:rFonts w:ascii="Arial" w:eastAsia="Arial" w:hAnsi="Arial" w:cs="Arial"/>
                <w:color w:val="4A4A4A"/>
                <w:sz w:val="15"/>
                <w:szCs w:val="15"/>
              </w:rPr>
              <w:t xml:space="preserve"> narration. GM confirms the modified total. MC resolves outcome, narrates, and moves token. 30 seconds per table max.</w:t>
            </w:r>
          </w:p>
        </w:tc>
      </w:tr>
      <w:tr w:rsidR="006F15C9" w14:paraId="4E46FC2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54AAE9F" w14:textId="77777777" w:rsidR="006F15C9" w:rsidRDefault="00000000">
            <w:pPr>
              <w:spacing w:after="60"/>
              <w:jc w:val="center"/>
            </w:pPr>
            <w:r>
              <w:rPr>
                <w:rFonts w:ascii="Arial" w:eastAsia="Arial" w:hAnsi="Arial" w:cs="Arial"/>
                <w:b/>
                <w:bCs/>
                <w:color w:val="B87333"/>
                <w:sz w:val="17"/>
                <w:szCs w:val="17"/>
              </w:rPr>
              <w:t>5</w:t>
            </w:r>
          </w:p>
        </w:tc>
        <w:tc>
          <w:tcPr>
            <w:tcW w:w="2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D19D238" w14:textId="77777777" w:rsidR="006F15C9" w:rsidRDefault="00000000">
            <w:pPr>
              <w:spacing w:after="60"/>
            </w:pPr>
            <w:r>
              <w:rPr>
                <w:rFonts w:ascii="Arial" w:eastAsia="Arial" w:hAnsi="Arial" w:cs="Arial"/>
                <w:b/>
                <w:bCs/>
                <w:color w:val="1A1A1A"/>
                <w:sz w:val="15"/>
                <w:szCs w:val="15"/>
              </w:rPr>
              <w:t>RESOLVE BATTLES</w:t>
            </w:r>
          </w:p>
        </w:tc>
        <w:tc>
          <w:tcPr>
            <w:tcW w:w="7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2A27A9F" w14:textId="77777777" w:rsidR="006F15C9" w:rsidRDefault="00000000">
            <w:pPr>
              <w:spacing w:after="60"/>
            </w:pPr>
            <w:r>
              <w:rPr>
                <w:rFonts w:ascii="Arial" w:eastAsia="Arial" w:hAnsi="Arial" w:cs="Arial"/>
                <w:color w:val="4A4A4A"/>
                <w:sz w:val="15"/>
                <w:szCs w:val="15"/>
              </w:rPr>
              <w:t xml:space="preserve">After all tables have been called: MC checks for same-tile collisions. Any shared tile triggers a Battle. All battles </w:t>
            </w:r>
            <w:proofErr w:type="gramStart"/>
            <w:r>
              <w:rPr>
                <w:rFonts w:ascii="Arial" w:eastAsia="Arial" w:hAnsi="Arial" w:cs="Arial"/>
                <w:color w:val="4A4A4A"/>
                <w:sz w:val="15"/>
                <w:szCs w:val="15"/>
              </w:rPr>
              <w:t>resolve</w:t>
            </w:r>
            <w:proofErr w:type="gramEnd"/>
            <w:r>
              <w:rPr>
                <w:rFonts w:ascii="Arial" w:eastAsia="Arial" w:hAnsi="Arial" w:cs="Arial"/>
                <w:color w:val="4A4A4A"/>
                <w:sz w:val="15"/>
                <w:szCs w:val="15"/>
              </w:rPr>
              <w:t xml:space="preserve"> before the next round begins.</w:t>
            </w:r>
          </w:p>
        </w:tc>
      </w:tr>
      <w:tr w:rsidR="006F15C9" w14:paraId="187B3E7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4444E92" w14:textId="77777777" w:rsidR="006F15C9" w:rsidRDefault="00000000">
            <w:pPr>
              <w:spacing w:after="60"/>
              <w:jc w:val="center"/>
            </w:pPr>
            <w:r>
              <w:rPr>
                <w:rFonts w:ascii="Arial" w:eastAsia="Arial" w:hAnsi="Arial" w:cs="Arial"/>
                <w:b/>
                <w:bCs/>
                <w:color w:val="B87333"/>
                <w:sz w:val="17"/>
                <w:szCs w:val="17"/>
              </w:rPr>
              <w:t>6</w:t>
            </w:r>
          </w:p>
        </w:tc>
        <w:tc>
          <w:tcPr>
            <w:tcW w:w="2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B86E7D2" w14:textId="77777777" w:rsidR="006F15C9" w:rsidRDefault="00000000">
            <w:pPr>
              <w:spacing w:after="60"/>
            </w:pPr>
            <w:r>
              <w:rPr>
                <w:rFonts w:ascii="Arial" w:eastAsia="Arial" w:hAnsi="Arial" w:cs="Arial"/>
                <w:b/>
                <w:bCs/>
                <w:color w:val="1A1A1A"/>
                <w:sz w:val="15"/>
                <w:szCs w:val="15"/>
              </w:rPr>
              <w:t>OPEN NEXT ROUND</w:t>
            </w:r>
          </w:p>
        </w:tc>
        <w:tc>
          <w:tcPr>
            <w:tcW w:w="7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21782048" w14:textId="77777777" w:rsidR="006F15C9" w:rsidRDefault="00000000">
            <w:pPr>
              <w:spacing w:after="60"/>
            </w:pPr>
            <w:r>
              <w:rPr>
                <w:rFonts w:ascii="Arial" w:eastAsia="Arial" w:hAnsi="Arial" w:cs="Arial"/>
                <w:color w:val="4A4A4A"/>
                <w:sz w:val="15"/>
                <w:szCs w:val="15"/>
              </w:rPr>
              <w:t>MC updates the tracker. Re-orders by new grid position. Opens Round N+1.</w:t>
            </w:r>
          </w:p>
        </w:tc>
      </w:tr>
    </w:tbl>
    <w:p w14:paraId="4B17A8E1"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32342994"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65B6972D"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PARALLEL ROLLING PACE</w:t>
            </w:r>
          </w:p>
          <w:p w14:paraId="28D29894" w14:textId="77777777" w:rsidR="006F15C9" w:rsidRDefault="00000000">
            <w:r>
              <w:rPr>
                <w:rFonts w:ascii="Arial" w:eastAsia="Arial" w:hAnsi="Arial" w:cs="Arial"/>
                <w:i/>
                <w:iCs/>
                <w:color w:val="CCCCCC"/>
                <w:sz w:val="16"/>
                <w:szCs w:val="16"/>
              </w:rPr>
              <w:t>Estimated round time: ~5 minutes (8 min for early rounds, 5 min mid-race, 4 min late as the room finds its rhythm). Total Phase 3 duration: ~76 minutes average. 98% of races finish between 60–90 minutes.</w:t>
            </w:r>
          </w:p>
        </w:tc>
      </w:tr>
    </w:tbl>
    <w:p w14:paraId="162BD501" w14:textId="77777777" w:rsidR="006F15C9" w:rsidRDefault="00000000">
      <w:r>
        <w:br w:type="page"/>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EBC42C1"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A3A5C"/>
            <w:tcMar>
              <w:top w:w="100" w:type="dxa"/>
              <w:left w:w="120" w:type="dxa"/>
              <w:bottom w:w="100" w:type="dxa"/>
              <w:right w:w="120" w:type="dxa"/>
            </w:tcMar>
          </w:tcPr>
          <w:p w14:paraId="2A9750B8" w14:textId="77777777" w:rsidR="006F15C9" w:rsidRDefault="00000000">
            <w:pPr>
              <w:spacing w:after="30"/>
              <w:jc w:val="center"/>
            </w:pPr>
            <w:r>
              <w:rPr>
                <w:rFonts w:ascii="Arial" w:eastAsia="Arial" w:hAnsi="Arial" w:cs="Arial"/>
                <w:b/>
                <w:bCs/>
                <w:color w:val="FFFFFF"/>
              </w:rPr>
              <w:lastRenderedPageBreak/>
              <w:t xml:space="preserve">SEGMENT </w:t>
            </w:r>
            <w:proofErr w:type="gramStart"/>
            <w:r>
              <w:rPr>
                <w:rFonts w:ascii="Arial" w:eastAsia="Arial" w:hAnsi="Arial" w:cs="Arial"/>
                <w:b/>
                <w:bCs/>
                <w:color w:val="FFFFFF"/>
              </w:rPr>
              <w:t>1  —</w:t>
            </w:r>
            <w:proofErr w:type="gramEnd"/>
            <w:r>
              <w:rPr>
                <w:rFonts w:ascii="Arial" w:eastAsia="Arial" w:hAnsi="Arial" w:cs="Arial"/>
                <w:b/>
                <w:bCs/>
                <w:color w:val="FFFFFF"/>
              </w:rPr>
              <w:t xml:space="preserve">  VELOCITY </w:t>
            </w:r>
            <w:proofErr w:type="gramStart"/>
            <w:r>
              <w:rPr>
                <w:rFonts w:ascii="Arial" w:eastAsia="Arial" w:hAnsi="Arial" w:cs="Arial"/>
                <w:b/>
                <w:bCs/>
                <w:color w:val="FFFFFF"/>
              </w:rPr>
              <w:t>FAVOURED  —</w:t>
            </w:r>
            <w:proofErr w:type="gramEnd"/>
            <w:r>
              <w:rPr>
                <w:rFonts w:ascii="Arial" w:eastAsia="Arial" w:hAnsi="Arial" w:cs="Arial"/>
                <w:b/>
                <w:bCs/>
                <w:color w:val="FFFFFF"/>
              </w:rPr>
              <w:t xml:space="preserve">  THE OPEN CITY</w:t>
            </w:r>
          </w:p>
          <w:p w14:paraId="0A007605" w14:textId="77777777" w:rsidR="006F15C9" w:rsidRDefault="00000000">
            <w:pPr>
              <w:spacing w:after="60"/>
              <w:jc w:val="center"/>
            </w:pPr>
            <w:r>
              <w:rPr>
                <w:rFonts w:ascii="Arial" w:eastAsia="Arial" w:hAnsi="Arial" w:cs="Arial"/>
                <w:i/>
                <w:iCs/>
                <w:color w:val="B87333"/>
                <w:sz w:val="16"/>
                <w:szCs w:val="16"/>
              </w:rPr>
              <w:t>Two Velocity tiles then three off-type gut-checks. V builds pull ahead fast — then the terrain tests everyone else.</w:t>
            </w:r>
          </w:p>
        </w:tc>
      </w:tr>
    </w:tbl>
    <w:p w14:paraId="2759D502"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632"/>
        <w:gridCol w:w="699"/>
        <w:gridCol w:w="2394"/>
        <w:gridCol w:w="4382"/>
        <w:gridCol w:w="1995"/>
      </w:tblGrid>
      <w:tr w:rsidR="006F15C9" w14:paraId="38C0E7A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C4D80F9" w14:textId="77777777" w:rsidR="006F15C9" w:rsidRDefault="00000000">
            <w:pPr>
              <w:spacing w:after="60"/>
              <w:jc w:val="center"/>
            </w:pPr>
            <w:r>
              <w:rPr>
                <w:rFonts w:ascii="Arial" w:eastAsia="Arial" w:hAnsi="Arial" w:cs="Arial"/>
                <w:b/>
                <w:bCs/>
                <w:color w:val="FFFFFF"/>
                <w:sz w:val="15"/>
                <w:szCs w:val="15"/>
              </w:rPr>
              <w:t>#</w:t>
            </w:r>
          </w:p>
        </w:tc>
        <w:tc>
          <w:tcPr>
            <w:tcW w:w="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459A2BB" w14:textId="77777777" w:rsidR="006F15C9" w:rsidRDefault="00000000">
            <w:pPr>
              <w:spacing w:after="60"/>
              <w:jc w:val="center"/>
            </w:pPr>
            <w:r>
              <w:rPr>
                <w:rFonts w:ascii="Arial" w:eastAsia="Arial" w:hAnsi="Arial" w:cs="Arial"/>
                <w:b/>
                <w:bCs/>
                <w:color w:val="FFFFFF"/>
                <w:sz w:val="15"/>
                <w:szCs w:val="15"/>
              </w:rPr>
              <w:t>TYPE</w:t>
            </w:r>
          </w:p>
        </w:tc>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DC4A457" w14:textId="77777777" w:rsidR="006F15C9" w:rsidRDefault="00000000">
            <w:pPr>
              <w:spacing w:after="60"/>
              <w:jc w:val="center"/>
            </w:pPr>
            <w:r>
              <w:rPr>
                <w:rFonts w:ascii="Arial" w:eastAsia="Arial" w:hAnsi="Arial" w:cs="Arial"/>
                <w:b/>
                <w:bCs/>
                <w:color w:val="FFFFFF"/>
                <w:sz w:val="15"/>
                <w:szCs w:val="15"/>
              </w:rPr>
              <w:t>DC</w:t>
            </w:r>
          </w:p>
        </w:tc>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BE19796" w14:textId="77777777" w:rsidR="006F15C9" w:rsidRDefault="00000000">
            <w:pPr>
              <w:spacing w:after="60"/>
              <w:jc w:val="center"/>
            </w:pPr>
            <w:r>
              <w:rPr>
                <w:rFonts w:ascii="Arial" w:eastAsia="Arial" w:hAnsi="Arial" w:cs="Arial"/>
                <w:b/>
                <w:bCs/>
                <w:color w:val="FFFFFF"/>
                <w:sz w:val="15"/>
                <w:szCs w:val="15"/>
              </w:rPr>
              <w:t>TILE NAME</w:t>
            </w:r>
          </w:p>
        </w:tc>
        <w:tc>
          <w:tcPr>
            <w:tcW w:w="4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18814A9C" w14:textId="77777777" w:rsidR="006F15C9" w:rsidRDefault="00000000">
            <w:pPr>
              <w:spacing w:after="60"/>
              <w:jc w:val="center"/>
            </w:pPr>
            <w:r>
              <w:rPr>
                <w:rFonts w:ascii="Arial" w:eastAsia="Arial" w:hAnsi="Arial" w:cs="Arial"/>
                <w:b/>
                <w:bCs/>
                <w:color w:val="FFFFFF"/>
                <w:sz w:val="15"/>
                <w:szCs w:val="15"/>
              </w:rPr>
              <w:t>WHAT THIS TILE TESTS</w:t>
            </w:r>
          </w:p>
        </w:tc>
        <w:tc>
          <w:tcPr>
            <w:tcW w:w="2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317F28D" w14:textId="77777777" w:rsidR="006F15C9" w:rsidRDefault="00000000">
            <w:pPr>
              <w:spacing w:after="60"/>
              <w:jc w:val="center"/>
            </w:pPr>
            <w:r>
              <w:rPr>
                <w:rFonts w:ascii="Arial" w:eastAsia="Arial" w:hAnsi="Arial" w:cs="Arial"/>
                <w:b/>
                <w:bCs/>
                <w:color w:val="FFFFFF"/>
                <w:sz w:val="15"/>
                <w:szCs w:val="15"/>
              </w:rPr>
              <w:t>HOME ATTR</w:t>
            </w:r>
          </w:p>
        </w:tc>
      </w:tr>
      <w:tr w:rsidR="006F15C9" w14:paraId="18F5B09D" w14:textId="77777777">
        <w:tblPrEx>
          <w:tblCellMar>
            <w:top w:w="0" w:type="dxa"/>
            <w:bottom w:w="0" w:type="dxa"/>
          </w:tblCellMar>
        </w:tblPrEx>
        <w:tc>
          <w:tcPr>
            <w:tcW w:w="10800" w:type="dxa"/>
            <w:gridSpan w:val="6"/>
            <w:tcBorders>
              <w:top w:val="none" w:sz="0" w:space="0" w:color="FFFFFF"/>
              <w:left w:val="none" w:sz="0" w:space="0" w:color="FFFFFF"/>
              <w:bottom w:val="none" w:sz="0" w:space="0" w:color="FFFFFF"/>
              <w:right w:val="none" w:sz="0" w:space="0" w:color="FFFFFF"/>
            </w:tcBorders>
            <w:shd w:val="clear" w:color="auto" w:fill="444444"/>
            <w:tcMar>
              <w:top w:w="80" w:type="dxa"/>
              <w:left w:w="120" w:type="dxa"/>
              <w:bottom w:w="80" w:type="dxa"/>
              <w:right w:w="120" w:type="dxa"/>
            </w:tcMar>
          </w:tcPr>
          <w:p w14:paraId="5B8503F5" w14:textId="77777777" w:rsidR="006F15C9" w:rsidRDefault="00000000">
            <w:pPr>
              <w:spacing w:after="60"/>
              <w:jc w:val="center"/>
            </w:pPr>
            <w:proofErr w:type="gramStart"/>
            <w:r>
              <w:rPr>
                <w:rFonts w:ascii="Arial" w:eastAsia="Arial" w:hAnsi="Arial" w:cs="Arial"/>
                <w:b/>
                <w:bCs/>
                <w:i/>
                <w:iCs/>
                <w:color w:val="FFFFFF"/>
                <w:sz w:val="14"/>
                <w:szCs w:val="14"/>
              </w:rPr>
              <w:t>⬡  NO</w:t>
            </w:r>
            <w:proofErr w:type="gramEnd"/>
            <w:r>
              <w:rPr>
                <w:rFonts w:ascii="Arial" w:eastAsia="Arial" w:hAnsi="Arial" w:cs="Arial"/>
                <w:b/>
                <w:bCs/>
                <w:i/>
                <w:iCs/>
                <w:color w:val="FFFFFF"/>
                <w:sz w:val="14"/>
                <w:szCs w:val="14"/>
              </w:rPr>
              <w:t>-BATTLE ZONE — tiles 1-1 through 1-4 are battle-free. First legal battle: tile 1-5 (Exit Hairpin) onward.</w:t>
            </w:r>
          </w:p>
        </w:tc>
      </w:tr>
      <w:tr w:rsidR="006F15C9" w14:paraId="070CA22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24852C03" w14:textId="77777777" w:rsidR="006F15C9" w:rsidRDefault="00000000">
            <w:pPr>
              <w:spacing w:after="60"/>
              <w:jc w:val="center"/>
            </w:pPr>
            <w:r>
              <w:rPr>
                <w:rFonts w:ascii="Arial" w:eastAsia="Arial" w:hAnsi="Arial" w:cs="Arial"/>
                <w:b/>
                <w:bCs/>
                <w:color w:val="1A1A1A"/>
                <w:sz w:val="15"/>
                <w:szCs w:val="15"/>
              </w:rPr>
              <w:t>1-1</w:t>
            </w:r>
          </w:p>
        </w:tc>
        <w:tc>
          <w:tcPr>
            <w:tcW w:w="6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23F632AD" w14:textId="77777777" w:rsidR="006F15C9" w:rsidRDefault="00000000">
            <w:pPr>
              <w:spacing w:after="60"/>
              <w:jc w:val="center"/>
            </w:pPr>
            <w:r>
              <w:rPr>
                <w:rFonts w:ascii="Arial" w:eastAsia="Arial" w:hAnsi="Arial" w:cs="Arial"/>
                <w:b/>
                <w:bCs/>
                <w:color w:val="1A3A5C"/>
                <w:sz w:val="16"/>
                <w:szCs w:val="16"/>
              </w:rPr>
              <w:t>V</w:t>
            </w:r>
          </w:p>
        </w:tc>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3702EA8B" w14:textId="77777777" w:rsidR="006F15C9" w:rsidRDefault="00000000">
            <w:pPr>
              <w:spacing w:after="60"/>
              <w:jc w:val="center"/>
            </w:pPr>
            <w:r>
              <w:rPr>
                <w:rFonts w:ascii="Arial" w:eastAsia="Arial" w:hAnsi="Arial" w:cs="Arial"/>
                <w:b/>
                <w:bCs/>
                <w:color w:val="1A1A1A"/>
                <w:sz w:val="16"/>
                <w:szCs w:val="16"/>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05ECAC38" w14:textId="77777777" w:rsidR="006F15C9" w:rsidRDefault="00000000">
            <w:pPr>
              <w:spacing w:after="60"/>
            </w:pPr>
            <w:r>
              <w:rPr>
                <w:rFonts w:ascii="Arial" w:eastAsia="Arial" w:hAnsi="Arial" w:cs="Arial"/>
                <w:b/>
                <w:bCs/>
                <w:color w:val="1A1A1A"/>
                <w:sz w:val="15"/>
                <w:szCs w:val="15"/>
              </w:rPr>
              <w:t>Factory Gate Launch</w:t>
            </w:r>
          </w:p>
        </w:tc>
        <w:tc>
          <w:tcPr>
            <w:tcW w:w="4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63978C06" w14:textId="77777777" w:rsidR="006F15C9" w:rsidRDefault="00000000">
            <w:pPr>
              <w:spacing w:after="60"/>
            </w:pPr>
            <w:r>
              <w:rPr>
                <w:rFonts w:ascii="Arial" w:eastAsia="Arial" w:hAnsi="Arial" w:cs="Arial"/>
                <w:i/>
                <w:iCs/>
                <w:color w:val="4A4A4A"/>
                <w:sz w:val="15"/>
                <w:szCs w:val="15"/>
              </w:rPr>
              <w:t>Standing start. Pure reaction. The race begins. Easy opening — everyone gets moving.</w:t>
            </w:r>
          </w:p>
        </w:tc>
        <w:tc>
          <w:tcPr>
            <w:tcW w:w="20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47E3BE69" w14:textId="77777777" w:rsidR="006F15C9" w:rsidRDefault="00000000">
            <w:pPr>
              <w:spacing w:after="60"/>
              <w:jc w:val="center"/>
            </w:pPr>
            <w:r>
              <w:rPr>
                <w:rFonts w:ascii="Arial" w:eastAsia="Arial" w:hAnsi="Arial" w:cs="Arial"/>
                <w:b/>
                <w:bCs/>
                <w:color w:val="1A3A5C"/>
                <w:sz w:val="15"/>
                <w:szCs w:val="15"/>
              </w:rPr>
              <w:t>Velocity</w:t>
            </w:r>
          </w:p>
        </w:tc>
      </w:tr>
      <w:tr w:rsidR="006F15C9" w14:paraId="372120C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0AB4999E" w14:textId="77777777" w:rsidR="006F15C9" w:rsidRDefault="00000000">
            <w:pPr>
              <w:spacing w:after="60"/>
              <w:jc w:val="center"/>
            </w:pPr>
            <w:r>
              <w:rPr>
                <w:rFonts w:ascii="Arial" w:eastAsia="Arial" w:hAnsi="Arial" w:cs="Arial"/>
                <w:b/>
                <w:bCs/>
                <w:color w:val="1A1A1A"/>
                <w:sz w:val="15"/>
                <w:szCs w:val="15"/>
              </w:rPr>
              <w:t>1-2</w:t>
            </w:r>
          </w:p>
        </w:tc>
        <w:tc>
          <w:tcPr>
            <w:tcW w:w="6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4D75FCC4" w14:textId="77777777" w:rsidR="006F15C9" w:rsidRDefault="00000000">
            <w:pPr>
              <w:spacing w:after="60"/>
              <w:jc w:val="center"/>
            </w:pPr>
            <w:r>
              <w:rPr>
                <w:rFonts w:ascii="Arial" w:eastAsia="Arial" w:hAnsi="Arial" w:cs="Arial"/>
                <w:b/>
                <w:bCs/>
                <w:color w:val="1A3A5C"/>
                <w:sz w:val="16"/>
                <w:szCs w:val="16"/>
              </w:rPr>
              <w:t>V</w:t>
            </w:r>
          </w:p>
        </w:tc>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426ED826" w14:textId="77777777" w:rsidR="006F15C9" w:rsidRDefault="00000000">
            <w:pPr>
              <w:spacing w:after="60"/>
              <w:jc w:val="center"/>
            </w:pPr>
            <w:r>
              <w:rPr>
                <w:rFonts w:ascii="Arial" w:eastAsia="Arial" w:hAnsi="Arial" w:cs="Arial"/>
                <w:b/>
                <w:bCs/>
                <w:color w:val="1A1A1A"/>
                <w:sz w:val="16"/>
                <w:szCs w:val="16"/>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316707B1" w14:textId="77777777" w:rsidR="006F15C9" w:rsidRDefault="00000000">
            <w:pPr>
              <w:spacing w:after="60"/>
            </w:pPr>
            <w:r>
              <w:rPr>
                <w:rFonts w:ascii="Arial" w:eastAsia="Arial" w:hAnsi="Arial" w:cs="Arial"/>
                <w:b/>
                <w:bCs/>
                <w:color w:val="1A1A1A"/>
                <w:sz w:val="15"/>
                <w:szCs w:val="15"/>
              </w:rPr>
              <w:t>Copperworks Straight</w:t>
            </w:r>
          </w:p>
        </w:tc>
        <w:tc>
          <w:tcPr>
            <w:tcW w:w="4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589EDBA1" w14:textId="77777777" w:rsidR="006F15C9" w:rsidRDefault="00000000">
            <w:pPr>
              <w:spacing w:after="60"/>
            </w:pPr>
            <w:r>
              <w:rPr>
                <w:rFonts w:ascii="Arial" w:eastAsia="Arial" w:hAnsi="Arial" w:cs="Arial"/>
                <w:i/>
                <w:iCs/>
                <w:color w:val="4A4A4A"/>
                <w:sz w:val="15"/>
                <w:szCs w:val="15"/>
              </w:rPr>
              <w:t>400 yards, no corners. Velocity builds surge. The first real gap opens here.</w:t>
            </w:r>
          </w:p>
        </w:tc>
        <w:tc>
          <w:tcPr>
            <w:tcW w:w="20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615C9085" w14:textId="77777777" w:rsidR="006F15C9" w:rsidRDefault="00000000">
            <w:pPr>
              <w:spacing w:after="60"/>
              <w:jc w:val="center"/>
            </w:pPr>
            <w:r>
              <w:rPr>
                <w:rFonts w:ascii="Arial" w:eastAsia="Arial" w:hAnsi="Arial" w:cs="Arial"/>
                <w:b/>
                <w:bCs/>
                <w:color w:val="1A3A5C"/>
                <w:sz w:val="15"/>
                <w:szCs w:val="15"/>
              </w:rPr>
              <w:t>Velocity</w:t>
            </w:r>
          </w:p>
        </w:tc>
      </w:tr>
      <w:tr w:rsidR="006F15C9" w14:paraId="4A262ED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CF31956" w14:textId="77777777" w:rsidR="006F15C9" w:rsidRDefault="00000000">
            <w:pPr>
              <w:spacing w:after="60"/>
              <w:jc w:val="center"/>
            </w:pPr>
            <w:r>
              <w:rPr>
                <w:rFonts w:ascii="Arial" w:eastAsia="Arial" w:hAnsi="Arial" w:cs="Arial"/>
                <w:b/>
                <w:bCs/>
                <w:color w:val="1A1A1A"/>
                <w:sz w:val="15"/>
                <w:szCs w:val="15"/>
              </w:rPr>
              <w:t>1-3</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51F9DB4"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8F1FBB4"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651DECA" w14:textId="77777777" w:rsidR="006F15C9" w:rsidRDefault="00000000">
            <w:pPr>
              <w:spacing w:after="60"/>
            </w:pPr>
            <w:r>
              <w:rPr>
                <w:rFonts w:ascii="Arial" w:eastAsia="Arial" w:hAnsi="Arial" w:cs="Arial"/>
                <w:b/>
                <w:bCs/>
                <w:color w:val="1A1A1A"/>
                <w:sz w:val="15"/>
                <w:szCs w:val="15"/>
              </w:rPr>
              <w:t>Foundry Flyover</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DDCC047" w14:textId="77777777" w:rsidR="006F15C9" w:rsidRDefault="00000000">
            <w:pPr>
              <w:spacing w:after="60"/>
            </w:pPr>
            <w:r>
              <w:rPr>
                <w:rFonts w:ascii="Arial" w:eastAsia="Arial" w:hAnsi="Arial" w:cs="Arial"/>
                <w:i/>
                <w:iCs/>
                <w:color w:val="4A4A4A"/>
                <w:sz w:val="15"/>
                <w:szCs w:val="15"/>
              </w:rPr>
              <w:t>Elevated road with crosswinds. First Handling check — Velocity builds feel the floor shift.</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8C935EB" w14:textId="77777777" w:rsidR="006F15C9" w:rsidRDefault="00000000">
            <w:pPr>
              <w:spacing w:after="60"/>
              <w:jc w:val="center"/>
            </w:pPr>
            <w:r>
              <w:rPr>
                <w:rFonts w:ascii="Arial" w:eastAsia="Arial" w:hAnsi="Arial" w:cs="Arial"/>
                <w:b/>
                <w:bCs/>
                <w:color w:val="1A4A2A"/>
                <w:sz w:val="15"/>
                <w:szCs w:val="15"/>
              </w:rPr>
              <w:t>Handling</w:t>
            </w:r>
          </w:p>
        </w:tc>
      </w:tr>
      <w:tr w:rsidR="006F15C9" w14:paraId="0CD32C0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35DFF055" w14:textId="77777777" w:rsidR="006F15C9" w:rsidRDefault="00000000">
            <w:pPr>
              <w:spacing w:after="60"/>
              <w:jc w:val="center"/>
            </w:pPr>
            <w:r>
              <w:rPr>
                <w:rFonts w:ascii="Arial" w:eastAsia="Arial" w:hAnsi="Arial" w:cs="Arial"/>
                <w:b/>
                <w:bCs/>
                <w:color w:val="1A1A1A"/>
                <w:sz w:val="15"/>
                <w:szCs w:val="15"/>
              </w:rPr>
              <w:t>1-4</w:t>
            </w:r>
          </w:p>
        </w:tc>
        <w:tc>
          <w:tcPr>
            <w:tcW w:w="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B13BAE1" w14:textId="77777777" w:rsidR="006F15C9" w:rsidRDefault="00000000">
            <w:pPr>
              <w:spacing w:after="60"/>
              <w:jc w:val="center"/>
            </w:pPr>
            <w:r>
              <w:rPr>
                <w:rFonts w:ascii="Arial" w:eastAsia="Arial" w:hAnsi="Arial" w:cs="Arial"/>
                <w:b/>
                <w:bCs/>
                <w:color w:val="4A1A1A"/>
                <w:sz w:val="16"/>
                <w:szCs w:val="16"/>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EF526F2"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4DE4109E" w14:textId="77777777" w:rsidR="006F15C9" w:rsidRDefault="00000000">
            <w:pPr>
              <w:spacing w:after="60"/>
            </w:pPr>
            <w:r>
              <w:rPr>
                <w:rFonts w:ascii="Arial" w:eastAsia="Arial" w:hAnsi="Arial" w:cs="Arial"/>
                <w:b/>
                <w:bCs/>
                <w:color w:val="1A1A1A"/>
                <w:sz w:val="15"/>
                <w:szCs w:val="15"/>
              </w:rPr>
              <w:t>Steam Geyser Alley</w:t>
            </w:r>
          </w:p>
        </w:tc>
        <w:tc>
          <w:tcPr>
            <w:tcW w:w="4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415E5D3B" w14:textId="77777777" w:rsidR="006F15C9" w:rsidRDefault="00000000">
            <w:pPr>
              <w:spacing w:after="60"/>
            </w:pPr>
            <w:r>
              <w:rPr>
                <w:rFonts w:ascii="Arial" w:eastAsia="Arial" w:hAnsi="Arial" w:cs="Arial"/>
                <w:i/>
                <w:iCs/>
                <w:color w:val="4A4A4A"/>
                <w:sz w:val="15"/>
                <w:szCs w:val="15"/>
              </w:rPr>
              <w:t>Irregular geyser discharge. Resilience eats it. Everyone else loses half a breath. A preview of Segment 3.</w:t>
            </w:r>
          </w:p>
        </w:tc>
        <w:tc>
          <w:tcPr>
            <w:tcW w:w="20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5C2B867C" w14:textId="77777777" w:rsidR="006F15C9" w:rsidRDefault="00000000">
            <w:pPr>
              <w:spacing w:after="60"/>
              <w:jc w:val="center"/>
            </w:pPr>
            <w:r>
              <w:rPr>
                <w:rFonts w:ascii="Arial" w:eastAsia="Arial" w:hAnsi="Arial" w:cs="Arial"/>
                <w:b/>
                <w:bCs/>
                <w:color w:val="4A1A1A"/>
                <w:sz w:val="15"/>
                <w:szCs w:val="15"/>
              </w:rPr>
              <w:t>Resilience</w:t>
            </w:r>
          </w:p>
        </w:tc>
      </w:tr>
      <w:tr w:rsidR="006F15C9" w14:paraId="140A0B7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C4CA804" w14:textId="77777777" w:rsidR="006F15C9" w:rsidRDefault="00000000">
            <w:pPr>
              <w:spacing w:after="60"/>
              <w:jc w:val="center"/>
            </w:pPr>
            <w:r>
              <w:rPr>
                <w:rFonts w:ascii="Arial" w:eastAsia="Arial" w:hAnsi="Arial" w:cs="Arial"/>
                <w:b/>
                <w:bCs/>
                <w:color w:val="1A1A1A"/>
                <w:sz w:val="15"/>
                <w:szCs w:val="15"/>
              </w:rPr>
              <w:t>1-5</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3D66005"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22E6CFF"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A182990" w14:textId="207946D9" w:rsidR="006F15C9" w:rsidRDefault="00000000">
            <w:pPr>
              <w:spacing w:after="60"/>
            </w:pPr>
            <w:r>
              <w:rPr>
                <w:rFonts w:ascii="Arial" w:eastAsia="Arial" w:hAnsi="Arial" w:cs="Arial"/>
                <w:b/>
                <w:bCs/>
                <w:color w:val="1A1A1A"/>
                <w:sz w:val="15"/>
                <w:szCs w:val="15"/>
              </w:rPr>
              <w:t>Exit Hairpin</w:t>
            </w:r>
            <w:r w:rsidR="00FD3EF7">
              <w:rPr>
                <w:rFonts w:ascii="Arial" w:eastAsia="Arial" w:hAnsi="Arial" w:cs="Arial"/>
                <w:b/>
                <w:bCs/>
                <w:color w:val="1A1A1A"/>
                <w:sz w:val="15"/>
                <w:szCs w:val="15"/>
              </w:rPr>
              <w:t xml:space="preserve"> – </w:t>
            </w:r>
            <w:r w:rsidR="00FD3EF7" w:rsidRPr="00FD3EF7">
              <w:rPr>
                <w:rFonts w:ascii="Arial" w:eastAsia="Arial" w:hAnsi="Arial" w:cs="Arial"/>
                <w:b/>
                <w:bCs/>
                <w:color w:val="1A1A1A"/>
                <w:sz w:val="15"/>
                <w:szCs w:val="15"/>
                <w:highlight w:val="yellow"/>
              </w:rPr>
              <w:t>BATTLES ALLOWED</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BFF3242" w14:textId="77777777" w:rsidR="006F15C9" w:rsidRDefault="00000000">
            <w:pPr>
              <w:spacing w:after="60"/>
            </w:pPr>
            <w:r>
              <w:rPr>
                <w:rFonts w:ascii="Arial" w:eastAsia="Arial" w:hAnsi="Arial" w:cs="Arial"/>
                <w:i/>
                <w:iCs/>
                <w:color w:val="4A4A4A"/>
                <w:sz w:val="15"/>
                <w:szCs w:val="15"/>
              </w:rPr>
              <w:t xml:space="preserve">180° entry to Segment 2. The field bunches here — positions shuffle before the canyon. Battles </w:t>
            </w:r>
            <w:proofErr w:type="gramStart"/>
            <w:r>
              <w:rPr>
                <w:rFonts w:ascii="Arial" w:eastAsia="Arial" w:hAnsi="Arial" w:cs="Arial"/>
                <w:i/>
                <w:iCs/>
                <w:color w:val="4A4A4A"/>
                <w:sz w:val="15"/>
                <w:szCs w:val="15"/>
              </w:rPr>
              <w:t>highly</w:t>
            </w:r>
            <w:proofErr w:type="gramEnd"/>
            <w:r>
              <w:rPr>
                <w:rFonts w:ascii="Arial" w:eastAsia="Arial" w:hAnsi="Arial" w:cs="Arial"/>
                <w:i/>
                <w:iCs/>
                <w:color w:val="4A4A4A"/>
                <w:sz w:val="15"/>
                <w:szCs w:val="15"/>
              </w:rPr>
              <w:t xml:space="preserve"> likely.</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7837E99C" w14:textId="77777777" w:rsidR="006F15C9" w:rsidRDefault="00000000">
            <w:pPr>
              <w:spacing w:after="60"/>
              <w:jc w:val="center"/>
            </w:pPr>
            <w:r>
              <w:rPr>
                <w:rFonts w:ascii="Arial" w:eastAsia="Arial" w:hAnsi="Arial" w:cs="Arial"/>
                <w:b/>
                <w:bCs/>
                <w:color w:val="1A4A2A"/>
                <w:sz w:val="15"/>
                <w:szCs w:val="15"/>
              </w:rPr>
              <w:t>Handling</w:t>
            </w:r>
          </w:p>
        </w:tc>
      </w:tr>
    </w:tbl>
    <w:p w14:paraId="6067CA7F"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686B2E19"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08D04F4B"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SEGMENT 1</w:t>
            </w:r>
          </w:p>
          <w:p w14:paraId="3A7EABF7" w14:textId="77777777" w:rsidR="006F15C9" w:rsidRDefault="00000000">
            <w:pPr>
              <w:spacing w:after="40"/>
            </w:pPr>
            <w:r>
              <w:rPr>
                <w:rFonts w:ascii="Arial" w:eastAsia="Arial" w:hAnsi="Arial" w:cs="Arial"/>
                <w:i/>
                <w:iCs/>
                <w:color w:val="CCCCCC"/>
                <w:sz w:val="16"/>
                <w:szCs w:val="16"/>
              </w:rPr>
              <w:t xml:space="preserve">The two consecutive Velocity tiles let V </w:t>
            </w:r>
            <w:proofErr w:type="gramStart"/>
            <w:r>
              <w:rPr>
                <w:rFonts w:ascii="Arial" w:eastAsia="Arial" w:hAnsi="Arial" w:cs="Arial"/>
                <w:i/>
                <w:iCs/>
                <w:color w:val="CCCCCC"/>
                <w:sz w:val="16"/>
                <w:szCs w:val="16"/>
              </w:rPr>
              <w:t>builds get</w:t>
            </w:r>
            <w:proofErr w:type="gramEnd"/>
            <w:r>
              <w:rPr>
                <w:rFonts w:ascii="Arial" w:eastAsia="Arial" w:hAnsi="Arial" w:cs="Arial"/>
                <w:i/>
                <w:iCs/>
                <w:color w:val="CCCCCC"/>
                <w:sz w:val="16"/>
                <w:szCs w:val="16"/>
              </w:rPr>
              <w:t xml:space="preserve"> a visible early lead without a five-tile runaway. The Foundry Flyover at tile 3 is the first real Handling check — it arrives before the gap becomes structural.</w:t>
            </w:r>
          </w:p>
          <w:p w14:paraId="2897F3A8" w14:textId="77777777" w:rsidR="006F15C9" w:rsidRDefault="00000000">
            <w:r>
              <w:rPr>
                <w:rFonts w:ascii="Arial" w:eastAsia="Arial" w:hAnsi="Arial" w:cs="Arial"/>
                <w:i/>
                <w:iCs/>
                <w:color w:val="CCCCCC"/>
                <w:sz w:val="16"/>
                <w:szCs w:val="16"/>
              </w:rPr>
              <w:t>Steam Geyser Alley is a preview of Segment 3. The Exit Hairpin is where the field bunches and battles become highly likely — a natural drama moment before the canyon.</w:t>
            </w:r>
          </w:p>
        </w:tc>
      </w:tr>
    </w:tbl>
    <w:p w14:paraId="72D46C84"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2541C62D"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A4A2A"/>
            <w:tcMar>
              <w:top w:w="100" w:type="dxa"/>
              <w:left w:w="120" w:type="dxa"/>
              <w:bottom w:w="100" w:type="dxa"/>
              <w:right w:w="120" w:type="dxa"/>
            </w:tcMar>
          </w:tcPr>
          <w:p w14:paraId="5A53F252" w14:textId="77777777" w:rsidR="006F15C9" w:rsidRDefault="00000000">
            <w:pPr>
              <w:spacing w:after="30"/>
              <w:jc w:val="center"/>
            </w:pPr>
            <w:r>
              <w:rPr>
                <w:rFonts w:ascii="Arial" w:eastAsia="Arial" w:hAnsi="Arial" w:cs="Arial"/>
                <w:b/>
                <w:bCs/>
                <w:color w:val="FFFFFF"/>
              </w:rPr>
              <w:t xml:space="preserve">SEGMENT </w:t>
            </w:r>
            <w:proofErr w:type="gramStart"/>
            <w:r>
              <w:rPr>
                <w:rFonts w:ascii="Arial" w:eastAsia="Arial" w:hAnsi="Arial" w:cs="Arial"/>
                <w:b/>
                <w:bCs/>
                <w:color w:val="FFFFFF"/>
              </w:rPr>
              <w:t>2  —</w:t>
            </w:r>
            <w:proofErr w:type="gramEnd"/>
            <w:r>
              <w:rPr>
                <w:rFonts w:ascii="Arial" w:eastAsia="Arial" w:hAnsi="Arial" w:cs="Arial"/>
                <w:b/>
                <w:bCs/>
                <w:color w:val="FFFFFF"/>
              </w:rPr>
              <w:t xml:space="preserve">  HANDLING </w:t>
            </w:r>
            <w:proofErr w:type="gramStart"/>
            <w:r>
              <w:rPr>
                <w:rFonts w:ascii="Arial" w:eastAsia="Arial" w:hAnsi="Arial" w:cs="Arial"/>
                <w:b/>
                <w:bCs/>
                <w:color w:val="FFFFFF"/>
              </w:rPr>
              <w:t>FAVOURED  —</w:t>
            </w:r>
            <w:proofErr w:type="gramEnd"/>
            <w:r>
              <w:rPr>
                <w:rFonts w:ascii="Arial" w:eastAsia="Arial" w:hAnsi="Arial" w:cs="Arial"/>
                <w:b/>
                <w:bCs/>
                <w:color w:val="FFFFFF"/>
              </w:rPr>
              <w:t xml:space="preserve">  THE CANYON DISTRICT</w:t>
            </w:r>
          </w:p>
          <w:p w14:paraId="6184230E" w14:textId="77777777" w:rsidR="006F15C9" w:rsidRDefault="00000000">
            <w:pPr>
              <w:spacing w:after="60"/>
              <w:jc w:val="center"/>
            </w:pPr>
            <w:r>
              <w:rPr>
                <w:rFonts w:ascii="Arial" w:eastAsia="Arial" w:hAnsi="Arial" w:cs="Arial"/>
                <w:i/>
                <w:iCs/>
                <w:color w:val="B87333"/>
                <w:sz w:val="16"/>
                <w:szCs w:val="16"/>
              </w:rPr>
              <w:t>Three Handling tiles of escalating difficulty, then a Velocity gift and a Resilience warning before the gauntlet.</w:t>
            </w:r>
          </w:p>
        </w:tc>
      </w:tr>
    </w:tbl>
    <w:p w14:paraId="675C6A03"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632"/>
        <w:gridCol w:w="699"/>
        <w:gridCol w:w="2393"/>
        <w:gridCol w:w="4383"/>
        <w:gridCol w:w="1995"/>
      </w:tblGrid>
      <w:tr w:rsidR="006F15C9" w14:paraId="6AEA0441"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5F5BE1BC" w14:textId="77777777" w:rsidR="006F15C9" w:rsidRDefault="00000000">
            <w:pPr>
              <w:spacing w:after="60"/>
              <w:jc w:val="center"/>
            </w:pPr>
            <w:r>
              <w:rPr>
                <w:rFonts w:ascii="Arial" w:eastAsia="Arial" w:hAnsi="Arial" w:cs="Arial"/>
                <w:b/>
                <w:bCs/>
                <w:color w:val="FFFFFF"/>
                <w:sz w:val="15"/>
                <w:szCs w:val="15"/>
              </w:rPr>
              <w:t>#</w:t>
            </w:r>
          </w:p>
        </w:tc>
        <w:tc>
          <w:tcPr>
            <w:tcW w:w="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62EFD1AC" w14:textId="77777777" w:rsidR="006F15C9" w:rsidRDefault="00000000">
            <w:pPr>
              <w:spacing w:after="60"/>
              <w:jc w:val="center"/>
            </w:pPr>
            <w:r>
              <w:rPr>
                <w:rFonts w:ascii="Arial" w:eastAsia="Arial" w:hAnsi="Arial" w:cs="Arial"/>
                <w:b/>
                <w:bCs/>
                <w:color w:val="FFFFFF"/>
                <w:sz w:val="15"/>
                <w:szCs w:val="15"/>
              </w:rPr>
              <w:t>TYPE</w:t>
            </w:r>
          </w:p>
        </w:tc>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254B8E4D" w14:textId="77777777" w:rsidR="006F15C9" w:rsidRDefault="00000000">
            <w:pPr>
              <w:spacing w:after="60"/>
              <w:jc w:val="center"/>
            </w:pPr>
            <w:r>
              <w:rPr>
                <w:rFonts w:ascii="Arial" w:eastAsia="Arial" w:hAnsi="Arial" w:cs="Arial"/>
                <w:b/>
                <w:bCs/>
                <w:color w:val="FFFFFF"/>
                <w:sz w:val="15"/>
                <w:szCs w:val="15"/>
              </w:rPr>
              <w:t>DC</w:t>
            </w:r>
          </w:p>
        </w:tc>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5E9ED924" w14:textId="77777777" w:rsidR="006F15C9" w:rsidRDefault="00000000">
            <w:pPr>
              <w:spacing w:after="60"/>
              <w:jc w:val="center"/>
            </w:pPr>
            <w:r>
              <w:rPr>
                <w:rFonts w:ascii="Arial" w:eastAsia="Arial" w:hAnsi="Arial" w:cs="Arial"/>
                <w:b/>
                <w:bCs/>
                <w:color w:val="FFFFFF"/>
                <w:sz w:val="15"/>
                <w:szCs w:val="15"/>
              </w:rPr>
              <w:t>TILE NAME</w:t>
            </w:r>
          </w:p>
        </w:tc>
        <w:tc>
          <w:tcPr>
            <w:tcW w:w="4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EFD2AA0" w14:textId="77777777" w:rsidR="006F15C9" w:rsidRDefault="00000000">
            <w:pPr>
              <w:spacing w:after="60"/>
              <w:jc w:val="center"/>
            </w:pPr>
            <w:r>
              <w:rPr>
                <w:rFonts w:ascii="Arial" w:eastAsia="Arial" w:hAnsi="Arial" w:cs="Arial"/>
                <w:b/>
                <w:bCs/>
                <w:color w:val="FFFFFF"/>
                <w:sz w:val="15"/>
                <w:szCs w:val="15"/>
              </w:rPr>
              <w:t>WHAT THIS TILE TESTS</w:t>
            </w:r>
          </w:p>
        </w:tc>
        <w:tc>
          <w:tcPr>
            <w:tcW w:w="2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2158E8DC" w14:textId="77777777" w:rsidR="006F15C9" w:rsidRDefault="00000000">
            <w:pPr>
              <w:spacing w:after="60"/>
              <w:jc w:val="center"/>
            </w:pPr>
            <w:r>
              <w:rPr>
                <w:rFonts w:ascii="Arial" w:eastAsia="Arial" w:hAnsi="Arial" w:cs="Arial"/>
                <w:b/>
                <w:bCs/>
                <w:color w:val="FFFFFF"/>
                <w:sz w:val="15"/>
                <w:szCs w:val="15"/>
              </w:rPr>
              <w:t>HOME ATTR</w:t>
            </w:r>
          </w:p>
        </w:tc>
      </w:tr>
      <w:tr w:rsidR="006F15C9" w14:paraId="59DEB9A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EB224A1" w14:textId="77777777" w:rsidR="006F15C9" w:rsidRDefault="00000000">
            <w:pPr>
              <w:spacing w:after="60"/>
              <w:jc w:val="center"/>
            </w:pPr>
            <w:r>
              <w:rPr>
                <w:rFonts w:ascii="Arial" w:eastAsia="Arial" w:hAnsi="Arial" w:cs="Arial"/>
                <w:b/>
                <w:bCs/>
                <w:color w:val="1A1A1A"/>
                <w:sz w:val="15"/>
                <w:szCs w:val="15"/>
              </w:rPr>
              <w:t>2-1</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3340770"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7E0E0A15" w14:textId="77777777" w:rsidR="006F15C9" w:rsidRDefault="00000000">
            <w:pPr>
              <w:spacing w:after="60"/>
              <w:jc w:val="center"/>
            </w:pPr>
            <w:r>
              <w:rPr>
                <w:rFonts w:ascii="Arial" w:eastAsia="Arial" w:hAnsi="Arial" w:cs="Arial"/>
                <w:b/>
                <w:bCs/>
                <w:color w:val="1A1A1A"/>
                <w:sz w:val="16"/>
                <w:szCs w:val="16"/>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7BA5C2E3" w14:textId="77777777" w:rsidR="006F15C9" w:rsidRDefault="00000000">
            <w:pPr>
              <w:spacing w:after="60"/>
            </w:pPr>
            <w:r>
              <w:rPr>
                <w:rFonts w:ascii="Arial" w:eastAsia="Arial" w:hAnsi="Arial" w:cs="Arial"/>
                <w:b/>
                <w:bCs/>
                <w:color w:val="1A1A1A"/>
                <w:sz w:val="15"/>
                <w:szCs w:val="15"/>
              </w:rPr>
              <w:t>Canyon Entry Gate</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1326797" w14:textId="77777777" w:rsidR="006F15C9" w:rsidRDefault="00000000">
            <w:pPr>
              <w:spacing w:after="60"/>
            </w:pPr>
            <w:r>
              <w:rPr>
                <w:rFonts w:ascii="Arial" w:eastAsia="Arial" w:hAnsi="Arial" w:cs="Arial"/>
                <w:i/>
                <w:iCs/>
                <w:color w:val="4A4A4A"/>
                <w:sz w:val="15"/>
                <w:szCs w:val="15"/>
              </w:rPr>
              <w:t>The canyon swallows you. Walls close on both sides. Easy opening — Handling builds breathe easy for one tile.</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5BCDFB4" w14:textId="77777777" w:rsidR="006F15C9" w:rsidRDefault="00000000">
            <w:pPr>
              <w:spacing w:after="60"/>
              <w:jc w:val="center"/>
            </w:pPr>
            <w:r>
              <w:rPr>
                <w:rFonts w:ascii="Arial" w:eastAsia="Arial" w:hAnsi="Arial" w:cs="Arial"/>
                <w:b/>
                <w:bCs/>
                <w:color w:val="1A4A2A"/>
                <w:sz w:val="15"/>
                <w:szCs w:val="15"/>
              </w:rPr>
              <w:t>Handling</w:t>
            </w:r>
          </w:p>
        </w:tc>
      </w:tr>
      <w:tr w:rsidR="006F15C9" w14:paraId="577F998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50863861" w14:textId="77777777" w:rsidR="006F15C9" w:rsidRDefault="00000000">
            <w:pPr>
              <w:spacing w:after="60"/>
              <w:jc w:val="center"/>
            </w:pPr>
            <w:r>
              <w:rPr>
                <w:rFonts w:ascii="Arial" w:eastAsia="Arial" w:hAnsi="Arial" w:cs="Arial"/>
                <w:b/>
                <w:bCs/>
                <w:color w:val="1A1A1A"/>
                <w:sz w:val="15"/>
                <w:szCs w:val="15"/>
              </w:rPr>
              <w:t>2-2</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82DB7DB"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CF32580" w14:textId="77777777" w:rsidR="006F15C9" w:rsidRDefault="00000000">
            <w:pPr>
              <w:spacing w:after="60"/>
              <w:jc w:val="center"/>
            </w:pPr>
            <w:r>
              <w:rPr>
                <w:rFonts w:ascii="Arial" w:eastAsia="Arial" w:hAnsi="Arial" w:cs="Arial"/>
                <w:b/>
                <w:bCs/>
                <w:color w:val="1A1A1A"/>
                <w:sz w:val="16"/>
                <w:szCs w:val="16"/>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36F26A48" w14:textId="77777777" w:rsidR="006F15C9" w:rsidRDefault="00000000">
            <w:pPr>
              <w:spacing w:after="60"/>
            </w:pPr>
            <w:r>
              <w:rPr>
                <w:rFonts w:ascii="Arial" w:eastAsia="Arial" w:hAnsi="Arial" w:cs="Arial"/>
                <w:b/>
                <w:bCs/>
                <w:color w:val="1A1A1A"/>
                <w:sz w:val="15"/>
                <w:szCs w:val="15"/>
              </w:rPr>
              <w:t>Gear-Lock Hairpin</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CE40A46" w14:textId="77777777" w:rsidR="006F15C9" w:rsidRDefault="00000000">
            <w:pPr>
              <w:spacing w:after="60"/>
            </w:pPr>
            <w:r>
              <w:rPr>
                <w:rFonts w:ascii="Arial" w:eastAsia="Arial" w:hAnsi="Arial" w:cs="Arial"/>
                <w:i/>
                <w:iCs/>
                <w:color w:val="4A4A4A"/>
                <w:sz w:val="15"/>
                <w:szCs w:val="15"/>
              </w:rPr>
              <w:t xml:space="preserve">180 degrees over 40 feet of road. There is no good line — only a least-bad line. Handling builds </w:t>
            </w:r>
            <w:proofErr w:type="gramStart"/>
            <w:r>
              <w:rPr>
                <w:rFonts w:ascii="Arial" w:eastAsia="Arial" w:hAnsi="Arial" w:cs="Arial"/>
                <w:i/>
                <w:iCs/>
                <w:color w:val="4A4A4A"/>
                <w:sz w:val="15"/>
                <w:szCs w:val="15"/>
              </w:rPr>
              <w:t>rotate</w:t>
            </w:r>
            <w:proofErr w:type="gramEnd"/>
            <w:r>
              <w:rPr>
                <w:rFonts w:ascii="Arial" w:eastAsia="Arial" w:hAnsi="Arial" w:cs="Arial"/>
                <w:i/>
                <w:iCs/>
                <w:color w:val="4A4A4A"/>
                <w:sz w:val="15"/>
                <w:szCs w:val="15"/>
              </w:rPr>
              <w:t xml:space="preserve"> clean.</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36AE929" w14:textId="77777777" w:rsidR="006F15C9" w:rsidRDefault="00000000">
            <w:pPr>
              <w:spacing w:after="60"/>
              <w:jc w:val="center"/>
            </w:pPr>
            <w:r>
              <w:rPr>
                <w:rFonts w:ascii="Arial" w:eastAsia="Arial" w:hAnsi="Arial" w:cs="Arial"/>
                <w:b/>
                <w:bCs/>
                <w:color w:val="1A4A2A"/>
                <w:sz w:val="15"/>
                <w:szCs w:val="15"/>
              </w:rPr>
              <w:t>Handling</w:t>
            </w:r>
          </w:p>
        </w:tc>
      </w:tr>
      <w:tr w:rsidR="006F15C9" w14:paraId="049BC24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5532468E" w14:textId="77777777" w:rsidR="006F15C9" w:rsidRDefault="00000000">
            <w:pPr>
              <w:spacing w:after="60"/>
              <w:jc w:val="center"/>
            </w:pPr>
            <w:r>
              <w:rPr>
                <w:rFonts w:ascii="Arial" w:eastAsia="Arial" w:hAnsi="Arial" w:cs="Arial"/>
                <w:b/>
                <w:bCs/>
                <w:color w:val="1A1A1A"/>
                <w:sz w:val="15"/>
                <w:szCs w:val="15"/>
              </w:rPr>
              <w:t>2-3</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4C9A65B"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6FFB2B2"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5A7734FF" w14:textId="77777777" w:rsidR="006F15C9" w:rsidRDefault="00000000">
            <w:pPr>
              <w:spacing w:after="60"/>
            </w:pPr>
            <w:r>
              <w:rPr>
                <w:rFonts w:ascii="Arial" w:eastAsia="Arial" w:hAnsi="Arial" w:cs="Arial"/>
                <w:b/>
                <w:bCs/>
                <w:color w:val="1A1A1A"/>
                <w:sz w:val="15"/>
                <w:szCs w:val="15"/>
              </w:rPr>
              <w:t>Undercroft Tunnel S</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A390EC7" w14:textId="77777777" w:rsidR="006F15C9" w:rsidRDefault="00000000">
            <w:pPr>
              <w:spacing w:after="60"/>
            </w:pPr>
            <w:r>
              <w:rPr>
                <w:rFonts w:ascii="Arial" w:eastAsia="Arial" w:hAnsi="Arial" w:cs="Arial"/>
                <w:i/>
                <w:iCs/>
                <w:color w:val="4A4A4A"/>
                <w:sz w:val="15"/>
                <w:szCs w:val="15"/>
              </w:rPr>
              <w:t xml:space="preserve">Near-total darkness. An S-curve you cannot see ahead. The acoustics return your engine noise </w:t>
            </w:r>
            <w:proofErr w:type="gramStart"/>
            <w:r>
              <w:rPr>
                <w:rFonts w:ascii="Arial" w:eastAsia="Arial" w:hAnsi="Arial" w:cs="Arial"/>
                <w:i/>
                <w:iCs/>
                <w:color w:val="4A4A4A"/>
                <w:sz w:val="15"/>
                <w:szCs w:val="15"/>
              </w:rPr>
              <w:t>at</w:t>
            </w:r>
            <w:proofErr w:type="gramEnd"/>
            <w:r>
              <w:rPr>
                <w:rFonts w:ascii="Arial" w:eastAsia="Arial" w:hAnsi="Arial" w:cs="Arial"/>
                <w:i/>
                <w:iCs/>
                <w:color w:val="4A4A4A"/>
                <w:sz w:val="15"/>
                <w:szCs w:val="15"/>
              </w:rPr>
              <w:t xml:space="preserve"> wrong delays. You commit before you know if the line is correct.</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9F8B099" w14:textId="77777777" w:rsidR="006F15C9" w:rsidRDefault="00000000">
            <w:pPr>
              <w:spacing w:after="60"/>
              <w:jc w:val="center"/>
            </w:pPr>
            <w:r>
              <w:rPr>
                <w:rFonts w:ascii="Arial" w:eastAsia="Arial" w:hAnsi="Arial" w:cs="Arial"/>
                <w:b/>
                <w:bCs/>
                <w:color w:val="1A4A2A"/>
                <w:sz w:val="15"/>
                <w:szCs w:val="15"/>
              </w:rPr>
              <w:t>Handling</w:t>
            </w:r>
          </w:p>
        </w:tc>
      </w:tr>
      <w:tr w:rsidR="006F15C9" w14:paraId="4E317F1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66794927" w14:textId="77777777" w:rsidR="006F15C9" w:rsidRDefault="00000000">
            <w:pPr>
              <w:spacing w:after="60"/>
              <w:jc w:val="center"/>
            </w:pPr>
            <w:r>
              <w:rPr>
                <w:rFonts w:ascii="Arial" w:eastAsia="Arial" w:hAnsi="Arial" w:cs="Arial"/>
                <w:b/>
                <w:bCs/>
                <w:color w:val="1A1A1A"/>
                <w:sz w:val="15"/>
                <w:szCs w:val="15"/>
              </w:rPr>
              <w:t>2-4</w:t>
            </w:r>
          </w:p>
        </w:tc>
        <w:tc>
          <w:tcPr>
            <w:tcW w:w="6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55F846D1" w14:textId="77777777" w:rsidR="006F15C9" w:rsidRDefault="00000000">
            <w:pPr>
              <w:spacing w:after="60"/>
              <w:jc w:val="center"/>
            </w:pPr>
            <w:r>
              <w:rPr>
                <w:rFonts w:ascii="Arial" w:eastAsia="Arial" w:hAnsi="Arial" w:cs="Arial"/>
                <w:b/>
                <w:bCs/>
                <w:color w:val="1A3A5C"/>
                <w:sz w:val="16"/>
                <w:szCs w:val="16"/>
              </w:rPr>
              <w:t>V</w:t>
            </w:r>
          </w:p>
        </w:tc>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30C19E1D"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0EDB7E61" w14:textId="77777777" w:rsidR="006F15C9" w:rsidRDefault="00000000">
            <w:pPr>
              <w:spacing w:after="60"/>
            </w:pPr>
            <w:r>
              <w:rPr>
                <w:rFonts w:ascii="Arial" w:eastAsia="Arial" w:hAnsi="Arial" w:cs="Arial"/>
                <w:b/>
                <w:bCs/>
                <w:color w:val="1A1A1A"/>
                <w:sz w:val="15"/>
                <w:szCs w:val="15"/>
              </w:rPr>
              <w:t>Guild Quarter Sprint</w:t>
            </w:r>
          </w:p>
        </w:tc>
        <w:tc>
          <w:tcPr>
            <w:tcW w:w="4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158BF96D" w14:textId="77777777" w:rsidR="006F15C9" w:rsidRDefault="00000000">
            <w:pPr>
              <w:spacing w:after="60"/>
            </w:pPr>
            <w:r>
              <w:rPr>
                <w:rFonts w:ascii="Arial" w:eastAsia="Arial" w:hAnsi="Arial" w:cs="Arial"/>
                <w:i/>
                <w:iCs/>
                <w:color w:val="4A4A4A"/>
                <w:sz w:val="15"/>
                <w:szCs w:val="15"/>
              </w:rPr>
              <w:t>A brief open road through the Bazaar. Velocity crews recoup. Handling builds hold on.</w:t>
            </w:r>
          </w:p>
        </w:tc>
        <w:tc>
          <w:tcPr>
            <w:tcW w:w="20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35EC8831" w14:textId="77777777" w:rsidR="006F15C9" w:rsidRDefault="00000000">
            <w:pPr>
              <w:spacing w:after="60"/>
              <w:jc w:val="center"/>
            </w:pPr>
            <w:r>
              <w:rPr>
                <w:rFonts w:ascii="Arial" w:eastAsia="Arial" w:hAnsi="Arial" w:cs="Arial"/>
                <w:b/>
                <w:bCs/>
                <w:color w:val="1A3A5C"/>
                <w:sz w:val="15"/>
                <w:szCs w:val="15"/>
              </w:rPr>
              <w:t>Velocity</w:t>
            </w:r>
          </w:p>
        </w:tc>
      </w:tr>
      <w:tr w:rsidR="006F15C9" w14:paraId="5CBE451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5BE66808" w14:textId="77777777" w:rsidR="006F15C9" w:rsidRDefault="00000000">
            <w:pPr>
              <w:spacing w:after="60"/>
              <w:jc w:val="center"/>
            </w:pPr>
            <w:r>
              <w:rPr>
                <w:rFonts w:ascii="Arial" w:eastAsia="Arial" w:hAnsi="Arial" w:cs="Arial"/>
                <w:b/>
                <w:bCs/>
                <w:color w:val="1A1A1A"/>
                <w:sz w:val="15"/>
                <w:szCs w:val="15"/>
              </w:rPr>
              <w:t>2-5</w:t>
            </w:r>
          </w:p>
        </w:tc>
        <w:tc>
          <w:tcPr>
            <w:tcW w:w="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3131D559" w14:textId="77777777" w:rsidR="006F15C9" w:rsidRDefault="00000000">
            <w:pPr>
              <w:spacing w:after="60"/>
              <w:jc w:val="center"/>
            </w:pPr>
            <w:r>
              <w:rPr>
                <w:rFonts w:ascii="Arial" w:eastAsia="Arial" w:hAnsi="Arial" w:cs="Arial"/>
                <w:b/>
                <w:bCs/>
                <w:color w:val="4A1A1A"/>
                <w:sz w:val="16"/>
                <w:szCs w:val="16"/>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5FD27406"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27B9E8F7" w14:textId="77777777" w:rsidR="006F15C9" w:rsidRDefault="00000000">
            <w:pPr>
              <w:spacing w:after="60"/>
            </w:pPr>
            <w:r>
              <w:rPr>
                <w:rFonts w:ascii="Arial" w:eastAsia="Arial" w:hAnsi="Arial" w:cs="Arial"/>
                <w:b/>
                <w:bCs/>
                <w:color w:val="1A1A1A"/>
                <w:sz w:val="15"/>
                <w:szCs w:val="15"/>
              </w:rPr>
              <w:t>Wreckers' Crossing</w:t>
            </w:r>
          </w:p>
        </w:tc>
        <w:tc>
          <w:tcPr>
            <w:tcW w:w="4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222B1CF4" w14:textId="77777777" w:rsidR="006F15C9" w:rsidRDefault="00000000">
            <w:pPr>
              <w:spacing w:after="60"/>
            </w:pPr>
            <w:r>
              <w:rPr>
                <w:rFonts w:ascii="Arial" w:eastAsia="Arial" w:hAnsi="Arial" w:cs="Arial"/>
                <w:i/>
                <w:iCs/>
                <w:color w:val="4A4A4A"/>
                <w:sz w:val="15"/>
                <w:szCs w:val="15"/>
              </w:rPr>
              <w:t>Salvage debris across the road. Resilience absorbs it. Handling-only builds skitter. A warning for what follows.</w:t>
            </w:r>
          </w:p>
        </w:tc>
        <w:tc>
          <w:tcPr>
            <w:tcW w:w="20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B029295" w14:textId="77777777" w:rsidR="006F15C9" w:rsidRDefault="00000000">
            <w:pPr>
              <w:spacing w:after="60"/>
              <w:jc w:val="center"/>
            </w:pPr>
            <w:r>
              <w:rPr>
                <w:rFonts w:ascii="Arial" w:eastAsia="Arial" w:hAnsi="Arial" w:cs="Arial"/>
                <w:b/>
                <w:bCs/>
                <w:color w:val="4A1A1A"/>
                <w:sz w:val="15"/>
                <w:szCs w:val="15"/>
              </w:rPr>
              <w:t>Resilience</w:t>
            </w:r>
          </w:p>
        </w:tc>
      </w:tr>
    </w:tbl>
    <w:p w14:paraId="0A6D0049"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784950F6"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12B0B934"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SEGMENT 2</w:t>
            </w:r>
          </w:p>
          <w:p w14:paraId="20BDBAB6" w14:textId="77777777" w:rsidR="006F15C9" w:rsidRDefault="00000000">
            <w:pPr>
              <w:spacing w:after="40"/>
            </w:pPr>
            <w:r>
              <w:rPr>
                <w:rFonts w:ascii="Arial" w:eastAsia="Arial" w:hAnsi="Arial" w:cs="Arial"/>
                <w:i/>
                <w:iCs/>
                <w:color w:val="CCCCCC"/>
                <w:sz w:val="16"/>
                <w:szCs w:val="16"/>
              </w:rPr>
              <w:t>The Undercroft Tunnel S-curve (tile 2-3) is the hardest Handling tile and the most atmospheric. Use the Sensory Atlas description — the darkness, the echoes, the commitment before the turn is visible.</w:t>
            </w:r>
          </w:p>
          <w:p w14:paraId="29B0A226" w14:textId="77777777" w:rsidR="006F15C9" w:rsidRDefault="00000000">
            <w:r>
              <w:rPr>
                <w:rFonts w:ascii="Arial" w:eastAsia="Arial" w:hAnsi="Arial" w:cs="Arial"/>
                <w:i/>
                <w:iCs/>
                <w:color w:val="CCCCCC"/>
                <w:sz w:val="16"/>
                <w:szCs w:val="16"/>
              </w:rPr>
              <w:t>The Guild Quarter Sprint gives V builds one moment to recoup. Wreckers' Crossing at the end punishes Handling-only builds who ignored Resilience — intentional foreshadowing of Segment 3.</w:t>
            </w:r>
          </w:p>
        </w:tc>
      </w:tr>
    </w:tbl>
    <w:p w14:paraId="2FB3E04F" w14:textId="1A939F59" w:rsidR="00FD3EF7" w:rsidRDefault="00FD3EF7">
      <w:pPr>
        <w:spacing w:before="120"/>
      </w:pPr>
    </w:p>
    <w:p w14:paraId="2C54C83D" w14:textId="77777777" w:rsidR="00FD3EF7" w:rsidRDefault="00FD3EF7">
      <w:r>
        <w:br w:type="page"/>
      </w:r>
    </w:p>
    <w:p w14:paraId="65B98E43"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126A4F59"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4A1A1A"/>
            <w:tcMar>
              <w:top w:w="100" w:type="dxa"/>
              <w:left w:w="120" w:type="dxa"/>
              <w:bottom w:w="100" w:type="dxa"/>
              <w:right w:w="120" w:type="dxa"/>
            </w:tcMar>
          </w:tcPr>
          <w:p w14:paraId="22B102C1" w14:textId="77777777" w:rsidR="006F15C9" w:rsidRDefault="00000000">
            <w:pPr>
              <w:spacing w:after="30"/>
              <w:jc w:val="center"/>
            </w:pPr>
            <w:r>
              <w:rPr>
                <w:rFonts w:ascii="Arial" w:eastAsia="Arial" w:hAnsi="Arial" w:cs="Arial"/>
                <w:b/>
                <w:bCs/>
                <w:color w:val="FFFFFF"/>
              </w:rPr>
              <w:t xml:space="preserve">SEGMENT </w:t>
            </w:r>
            <w:proofErr w:type="gramStart"/>
            <w:r>
              <w:rPr>
                <w:rFonts w:ascii="Arial" w:eastAsia="Arial" w:hAnsi="Arial" w:cs="Arial"/>
                <w:b/>
                <w:bCs/>
                <w:color w:val="FFFFFF"/>
              </w:rPr>
              <w:t>3  —</w:t>
            </w:r>
            <w:proofErr w:type="gramEnd"/>
            <w:r>
              <w:rPr>
                <w:rFonts w:ascii="Arial" w:eastAsia="Arial" w:hAnsi="Arial" w:cs="Arial"/>
                <w:b/>
                <w:bCs/>
                <w:color w:val="FFFFFF"/>
              </w:rPr>
              <w:t xml:space="preserve">  RESILIENCE </w:t>
            </w:r>
            <w:proofErr w:type="gramStart"/>
            <w:r>
              <w:rPr>
                <w:rFonts w:ascii="Arial" w:eastAsia="Arial" w:hAnsi="Arial" w:cs="Arial"/>
                <w:b/>
                <w:bCs/>
                <w:color w:val="FFFFFF"/>
              </w:rPr>
              <w:t>FAVOURED  —</w:t>
            </w:r>
            <w:proofErr w:type="gramEnd"/>
            <w:r>
              <w:rPr>
                <w:rFonts w:ascii="Arial" w:eastAsia="Arial" w:hAnsi="Arial" w:cs="Arial"/>
                <w:b/>
                <w:bCs/>
                <w:color w:val="FFFFFF"/>
              </w:rPr>
              <w:t xml:space="preserve">  THE INDUSTRIAL GAUNTLET</w:t>
            </w:r>
          </w:p>
          <w:p w14:paraId="7BC36799" w14:textId="77777777" w:rsidR="006F15C9" w:rsidRDefault="00000000">
            <w:pPr>
              <w:spacing w:after="60"/>
              <w:jc w:val="center"/>
            </w:pPr>
            <w:r>
              <w:rPr>
                <w:rFonts w:ascii="Arial" w:eastAsia="Arial" w:hAnsi="Arial" w:cs="Arial"/>
                <w:i/>
                <w:iCs/>
                <w:color w:val="B87333"/>
                <w:sz w:val="16"/>
                <w:szCs w:val="16"/>
              </w:rPr>
              <w:t xml:space="preserve">Three Resilience tiles including </w:t>
            </w:r>
            <w:proofErr w:type="gramStart"/>
            <w:r>
              <w:rPr>
                <w:rFonts w:ascii="Arial" w:eastAsia="Arial" w:hAnsi="Arial" w:cs="Arial"/>
                <w:i/>
                <w:iCs/>
                <w:color w:val="B87333"/>
                <w:sz w:val="16"/>
                <w:szCs w:val="16"/>
              </w:rPr>
              <w:t>the only</w:t>
            </w:r>
            <w:proofErr w:type="gramEnd"/>
            <w:r>
              <w:rPr>
                <w:rFonts w:ascii="Arial" w:eastAsia="Arial" w:hAnsi="Arial" w:cs="Arial"/>
                <w:i/>
                <w:iCs/>
                <w:color w:val="B87333"/>
                <w:sz w:val="16"/>
                <w:szCs w:val="16"/>
              </w:rPr>
              <w:t xml:space="preserve"> DC 15 </w:t>
            </w:r>
            <w:proofErr w:type="gramStart"/>
            <w:r>
              <w:rPr>
                <w:rFonts w:ascii="Arial" w:eastAsia="Arial" w:hAnsi="Arial" w:cs="Arial"/>
                <w:i/>
                <w:iCs/>
                <w:color w:val="B87333"/>
                <w:sz w:val="16"/>
                <w:szCs w:val="16"/>
              </w:rPr>
              <w:t>tile</w:t>
            </w:r>
            <w:proofErr w:type="gramEnd"/>
            <w:r>
              <w:rPr>
                <w:rFonts w:ascii="Arial" w:eastAsia="Arial" w:hAnsi="Arial" w:cs="Arial"/>
                <w:i/>
                <w:iCs/>
                <w:color w:val="B87333"/>
                <w:sz w:val="16"/>
                <w:szCs w:val="16"/>
              </w:rPr>
              <w:t xml:space="preserve"> on the course. One Handling check before the bridge. </w:t>
            </w:r>
            <w:proofErr w:type="gramStart"/>
            <w:r>
              <w:rPr>
                <w:rFonts w:ascii="Arial" w:eastAsia="Arial" w:hAnsi="Arial" w:cs="Arial"/>
                <w:i/>
                <w:iCs/>
                <w:color w:val="B87333"/>
                <w:sz w:val="16"/>
                <w:szCs w:val="16"/>
              </w:rPr>
              <w:t>A Velocity sprint</w:t>
            </w:r>
            <w:proofErr w:type="gramEnd"/>
            <w:r>
              <w:rPr>
                <w:rFonts w:ascii="Arial" w:eastAsia="Arial" w:hAnsi="Arial" w:cs="Arial"/>
                <w:i/>
                <w:iCs/>
                <w:color w:val="B87333"/>
                <w:sz w:val="16"/>
                <w:szCs w:val="16"/>
              </w:rPr>
              <w:t xml:space="preserve"> to the line.</w:t>
            </w:r>
          </w:p>
        </w:tc>
      </w:tr>
    </w:tbl>
    <w:p w14:paraId="1372B910"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632"/>
        <w:gridCol w:w="699"/>
        <w:gridCol w:w="2393"/>
        <w:gridCol w:w="4383"/>
        <w:gridCol w:w="1995"/>
      </w:tblGrid>
      <w:tr w:rsidR="006F15C9" w14:paraId="400DC53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3326957" w14:textId="77777777" w:rsidR="006F15C9" w:rsidRDefault="00000000">
            <w:pPr>
              <w:spacing w:after="60"/>
              <w:jc w:val="center"/>
            </w:pPr>
            <w:r>
              <w:rPr>
                <w:rFonts w:ascii="Arial" w:eastAsia="Arial" w:hAnsi="Arial" w:cs="Arial"/>
                <w:b/>
                <w:bCs/>
                <w:color w:val="FFFFFF"/>
                <w:sz w:val="15"/>
                <w:szCs w:val="15"/>
              </w:rPr>
              <w:t>#</w:t>
            </w:r>
          </w:p>
        </w:tc>
        <w:tc>
          <w:tcPr>
            <w:tcW w:w="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2FFFEFDF" w14:textId="77777777" w:rsidR="006F15C9" w:rsidRDefault="00000000">
            <w:pPr>
              <w:spacing w:after="60"/>
              <w:jc w:val="center"/>
            </w:pPr>
            <w:r>
              <w:rPr>
                <w:rFonts w:ascii="Arial" w:eastAsia="Arial" w:hAnsi="Arial" w:cs="Arial"/>
                <w:b/>
                <w:bCs/>
                <w:color w:val="FFFFFF"/>
                <w:sz w:val="15"/>
                <w:szCs w:val="15"/>
              </w:rPr>
              <w:t>TYPE</w:t>
            </w:r>
          </w:p>
        </w:tc>
        <w:tc>
          <w:tcPr>
            <w:tcW w:w="7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8A1F982" w14:textId="77777777" w:rsidR="006F15C9" w:rsidRDefault="00000000">
            <w:pPr>
              <w:spacing w:after="60"/>
              <w:jc w:val="center"/>
            </w:pPr>
            <w:r>
              <w:rPr>
                <w:rFonts w:ascii="Arial" w:eastAsia="Arial" w:hAnsi="Arial" w:cs="Arial"/>
                <w:b/>
                <w:bCs/>
                <w:color w:val="FFFFFF"/>
                <w:sz w:val="15"/>
                <w:szCs w:val="15"/>
              </w:rPr>
              <w:t>DC</w:t>
            </w:r>
          </w:p>
        </w:tc>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8EDAC3E" w14:textId="77777777" w:rsidR="006F15C9" w:rsidRDefault="00000000">
            <w:pPr>
              <w:spacing w:after="60"/>
              <w:jc w:val="center"/>
            </w:pPr>
            <w:r>
              <w:rPr>
                <w:rFonts w:ascii="Arial" w:eastAsia="Arial" w:hAnsi="Arial" w:cs="Arial"/>
                <w:b/>
                <w:bCs/>
                <w:color w:val="FFFFFF"/>
                <w:sz w:val="15"/>
                <w:szCs w:val="15"/>
              </w:rPr>
              <w:t>TILE NAME</w:t>
            </w:r>
          </w:p>
        </w:tc>
        <w:tc>
          <w:tcPr>
            <w:tcW w:w="4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60F5B351" w14:textId="77777777" w:rsidR="006F15C9" w:rsidRDefault="00000000">
            <w:pPr>
              <w:spacing w:after="60"/>
              <w:jc w:val="center"/>
            </w:pPr>
            <w:r>
              <w:rPr>
                <w:rFonts w:ascii="Arial" w:eastAsia="Arial" w:hAnsi="Arial" w:cs="Arial"/>
                <w:b/>
                <w:bCs/>
                <w:color w:val="FFFFFF"/>
                <w:sz w:val="15"/>
                <w:szCs w:val="15"/>
              </w:rPr>
              <w:t>WHAT THIS TILE TESTS</w:t>
            </w:r>
          </w:p>
        </w:tc>
        <w:tc>
          <w:tcPr>
            <w:tcW w:w="2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CED20BD" w14:textId="77777777" w:rsidR="006F15C9" w:rsidRDefault="00000000">
            <w:pPr>
              <w:spacing w:after="60"/>
              <w:jc w:val="center"/>
            </w:pPr>
            <w:r>
              <w:rPr>
                <w:rFonts w:ascii="Arial" w:eastAsia="Arial" w:hAnsi="Arial" w:cs="Arial"/>
                <w:b/>
                <w:bCs/>
                <w:color w:val="FFFFFF"/>
                <w:sz w:val="15"/>
                <w:szCs w:val="15"/>
              </w:rPr>
              <w:t>HOME ATTR</w:t>
            </w:r>
          </w:p>
        </w:tc>
      </w:tr>
      <w:tr w:rsidR="006F15C9" w14:paraId="2C3CEE5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B5448B7" w14:textId="77777777" w:rsidR="006F15C9" w:rsidRDefault="00000000">
            <w:pPr>
              <w:spacing w:after="60"/>
              <w:jc w:val="center"/>
            </w:pPr>
            <w:r>
              <w:rPr>
                <w:rFonts w:ascii="Arial" w:eastAsia="Arial" w:hAnsi="Arial" w:cs="Arial"/>
                <w:b/>
                <w:bCs/>
                <w:color w:val="1A1A1A"/>
                <w:sz w:val="15"/>
                <w:szCs w:val="15"/>
              </w:rPr>
              <w:t>3-1</w:t>
            </w:r>
          </w:p>
        </w:tc>
        <w:tc>
          <w:tcPr>
            <w:tcW w:w="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1B767DFB" w14:textId="77777777" w:rsidR="006F15C9" w:rsidRDefault="00000000">
            <w:pPr>
              <w:spacing w:after="60"/>
              <w:jc w:val="center"/>
            </w:pPr>
            <w:r>
              <w:rPr>
                <w:rFonts w:ascii="Arial" w:eastAsia="Arial" w:hAnsi="Arial" w:cs="Arial"/>
                <w:b/>
                <w:bCs/>
                <w:color w:val="4A1A1A"/>
                <w:sz w:val="16"/>
                <w:szCs w:val="16"/>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2BCBD66F" w14:textId="77777777" w:rsidR="006F15C9" w:rsidRDefault="00000000">
            <w:pPr>
              <w:spacing w:after="60"/>
              <w:jc w:val="center"/>
            </w:pPr>
            <w:r>
              <w:rPr>
                <w:rFonts w:ascii="Arial" w:eastAsia="Arial" w:hAnsi="Arial" w:cs="Arial"/>
                <w:b/>
                <w:bCs/>
                <w:color w:val="1A1A1A"/>
                <w:sz w:val="16"/>
                <w:szCs w:val="16"/>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45EE2868" w14:textId="77777777" w:rsidR="006F15C9" w:rsidRDefault="00000000">
            <w:pPr>
              <w:spacing w:after="60"/>
            </w:pPr>
            <w:r>
              <w:rPr>
                <w:rFonts w:ascii="Arial" w:eastAsia="Arial" w:hAnsi="Arial" w:cs="Arial"/>
                <w:b/>
                <w:bCs/>
                <w:color w:val="1A1A1A"/>
                <w:sz w:val="15"/>
                <w:szCs w:val="15"/>
              </w:rPr>
              <w:t>Ironworks Entry</w:t>
            </w:r>
          </w:p>
        </w:tc>
        <w:tc>
          <w:tcPr>
            <w:tcW w:w="4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5C90ED94" w14:textId="77777777" w:rsidR="006F15C9" w:rsidRDefault="00000000">
            <w:pPr>
              <w:spacing w:after="60"/>
            </w:pPr>
            <w:r>
              <w:rPr>
                <w:rFonts w:ascii="Arial" w:eastAsia="Arial" w:hAnsi="Arial" w:cs="Arial"/>
                <w:i/>
                <w:iCs/>
                <w:color w:val="4A4A4A"/>
                <w:sz w:val="15"/>
                <w:szCs w:val="15"/>
              </w:rPr>
              <w:t>The docks receive you. Opening beat — easier entry before the gauntlet truly begins.</w:t>
            </w:r>
          </w:p>
        </w:tc>
        <w:tc>
          <w:tcPr>
            <w:tcW w:w="20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3EF731C3" w14:textId="77777777" w:rsidR="006F15C9" w:rsidRDefault="00000000">
            <w:pPr>
              <w:spacing w:after="60"/>
              <w:jc w:val="center"/>
            </w:pPr>
            <w:r>
              <w:rPr>
                <w:rFonts w:ascii="Arial" w:eastAsia="Arial" w:hAnsi="Arial" w:cs="Arial"/>
                <w:b/>
                <w:bCs/>
                <w:color w:val="4A1A1A"/>
                <w:sz w:val="15"/>
                <w:szCs w:val="15"/>
              </w:rPr>
              <w:t>Resilience</w:t>
            </w:r>
          </w:p>
        </w:tc>
      </w:tr>
      <w:tr w:rsidR="006F15C9" w14:paraId="70FB5D5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38914E89" w14:textId="77777777" w:rsidR="006F15C9" w:rsidRDefault="00000000">
            <w:pPr>
              <w:spacing w:after="60"/>
              <w:jc w:val="center"/>
            </w:pPr>
            <w:r>
              <w:rPr>
                <w:rFonts w:ascii="Arial" w:eastAsia="Arial" w:hAnsi="Arial" w:cs="Arial"/>
                <w:b/>
                <w:bCs/>
                <w:color w:val="1A1A1A"/>
                <w:sz w:val="15"/>
                <w:szCs w:val="15"/>
              </w:rPr>
              <w:t>3-2</w:t>
            </w:r>
          </w:p>
        </w:tc>
        <w:tc>
          <w:tcPr>
            <w:tcW w:w="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397EB510" w14:textId="77777777" w:rsidR="006F15C9" w:rsidRDefault="00000000">
            <w:pPr>
              <w:spacing w:after="60"/>
              <w:jc w:val="center"/>
            </w:pPr>
            <w:r>
              <w:rPr>
                <w:rFonts w:ascii="Arial" w:eastAsia="Arial" w:hAnsi="Arial" w:cs="Arial"/>
                <w:b/>
                <w:bCs/>
                <w:color w:val="1A4A2A"/>
                <w:sz w:val="16"/>
                <w:szCs w:val="16"/>
              </w:rPr>
              <w:t>H</w:t>
            </w:r>
          </w:p>
        </w:tc>
        <w:tc>
          <w:tcPr>
            <w:tcW w:w="7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CF4F1BE" w14:textId="77777777" w:rsidR="006F15C9" w:rsidRDefault="00000000">
            <w:pPr>
              <w:spacing w:after="60"/>
              <w:jc w:val="center"/>
            </w:pPr>
            <w:r>
              <w:rPr>
                <w:rFonts w:ascii="Arial" w:eastAsia="Arial" w:hAnsi="Arial" w:cs="Arial"/>
                <w:b/>
                <w:bCs/>
                <w:color w:val="1A1A1A"/>
                <w:sz w:val="16"/>
                <w:szCs w:val="16"/>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BEAD213" w14:textId="77777777" w:rsidR="006F15C9" w:rsidRDefault="00000000">
            <w:pPr>
              <w:spacing w:after="60"/>
            </w:pPr>
            <w:r>
              <w:rPr>
                <w:rFonts w:ascii="Arial" w:eastAsia="Arial" w:hAnsi="Arial" w:cs="Arial"/>
                <w:b/>
                <w:bCs/>
                <w:color w:val="1A1A1A"/>
                <w:sz w:val="15"/>
                <w:szCs w:val="15"/>
              </w:rPr>
              <w:t>Final Gauntlet Chicane</w:t>
            </w:r>
          </w:p>
        </w:tc>
        <w:tc>
          <w:tcPr>
            <w:tcW w:w="4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A8A0AC1" w14:textId="77777777" w:rsidR="006F15C9" w:rsidRDefault="00000000">
            <w:pPr>
              <w:spacing w:after="60"/>
            </w:pPr>
            <w:r>
              <w:rPr>
                <w:rFonts w:ascii="Arial" w:eastAsia="Arial" w:hAnsi="Arial" w:cs="Arial"/>
                <w:i/>
                <w:iCs/>
                <w:color w:val="4A4A4A"/>
                <w:sz w:val="15"/>
                <w:szCs w:val="15"/>
              </w:rPr>
              <w:t xml:space="preserve">Three </w:t>
            </w:r>
            <w:proofErr w:type="gramStart"/>
            <w:r>
              <w:rPr>
                <w:rFonts w:ascii="Arial" w:eastAsia="Arial" w:hAnsi="Arial" w:cs="Arial"/>
                <w:i/>
                <w:iCs/>
                <w:color w:val="4A4A4A"/>
                <w:sz w:val="15"/>
                <w:szCs w:val="15"/>
              </w:rPr>
              <w:t>direction changes</w:t>
            </w:r>
            <w:proofErr w:type="gramEnd"/>
            <w:r>
              <w:rPr>
                <w:rFonts w:ascii="Arial" w:eastAsia="Arial" w:hAnsi="Arial" w:cs="Arial"/>
                <w:i/>
                <w:iCs/>
                <w:color w:val="4A4A4A"/>
                <w:sz w:val="15"/>
                <w:szCs w:val="15"/>
              </w:rPr>
              <w:t xml:space="preserve"> </w:t>
            </w:r>
            <w:proofErr w:type="gramStart"/>
            <w:r>
              <w:rPr>
                <w:rFonts w:ascii="Arial" w:eastAsia="Arial" w:hAnsi="Arial" w:cs="Arial"/>
                <w:i/>
                <w:iCs/>
                <w:color w:val="4A4A4A"/>
                <w:sz w:val="15"/>
                <w:szCs w:val="15"/>
              </w:rPr>
              <w:t>in</w:t>
            </w:r>
            <w:proofErr w:type="gramEnd"/>
            <w:r>
              <w:rPr>
                <w:rFonts w:ascii="Arial" w:eastAsia="Arial" w:hAnsi="Arial" w:cs="Arial"/>
                <w:i/>
                <w:iCs/>
                <w:color w:val="4A4A4A"/>
                <w:sz w:val="15"/>
                <w:szCs w:val="15"/>
              </w:rPr>
              <w:t xml:space="preserve"> 60 feet. Last real Handling test of the race.</w:t>
            </w:r>
          </w:p>
        </w:tc>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0CCB5EAA" w14:textId="77777777" w:rsidR="006F15C9" w:rsidRDefault="00000000">
            <w:pPr>
              <w:spacing w:after="60"/>
              <w:jc w:val="center"/>
            </w:pPr>
            <w:r>
              <w:rPr>
                <w:rFonts w:ascii="Arial" w:eastAsia="Arial" w:hAnsi="Arial" w:cs="Arial"/>
                <w:b/>
                <w:bCs/>
                <w:color w:val="1A4A2A"/>
                <w:sz w:val="15"/>
                <w:szCs w:val="15"/>
              </w:rPr>
              <w:t>Handling</w:t>
            </w:r>
          </w:p>
        </w:tc>
      </w:tr>
      <w:tr w:rsidR="006F15C9" w14:paraId="4B88D05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76390502" w14:textId="77777777" w:rsidR="006F15C9" w:rsidRDefault="00000000">
            <w:pPr>
              <w:spacing w:after="60"/>
              <w:jc w:val="center"/>
            </w:pPr>
            <w:r>
              <w:rPr>
                <w:rFonts w:ascii="Arial" w:eastAsia="Arial" w:hAnsi="Arial" w:cs="Arial"/>
                <w:b/>
                <w:bCs/>
                <w:color w:val="1A1A1A"/>
                <w:sz w:val="15"/>
                <w:szCs w:val="15"/>
              </w:rPr>
              <w:t>3-3</w:t>
            </w:r>
          </w:p>
        </w:tc>
        <w:tc>
          <w:tcPr>
            <w:tcW w:w="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04820A4D" w14:textId="77777777" w:rsidR="006F15C9" w:rsidRDefault="00000000">
            <w:pPr>
              <w:spacing w:after="60"/>
              <w:jc w:val="center"/>
            </w:pPr>
            <w:r>
              <w:rPr>
                <w:rFonts w:ascii="Arial" w:eastAsia="Arial" w:hAnsi="Arial" w:cs="Arial"/>
                <w:b/>
                <w:bCs/>
                <w:color w:val="4A1A1A"/>
                <w:sz w:val="16"/>
                <w:szCs w:val="16"/>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0BD1E718" w14:textId="77777777" w:rsidR="006F15C9" w:rsidRDefault="00000000">
            <w:pPr>
              <w:spacing w:after="60"/>
              <w:jc w:val="center"/>
            </w:pPr>
            <w:r>
              <w:rPr>
                <w:rFonts w:ascii="Arial" w:eastAsia="Arial" w:hAnsi="Arial" w:cs="Arial"/>
                <w:b/>
                <w:bCs/>
                <w:color w:val="8B0000"/>
                <w:sz w:val="16"/>
                <w:szCs w:val="16"/>
              </w:rPr>
              <w:t>15</w:t>
            </w:r>
          </w:p>
        </w:tc>
        <w:tc>
          <w:tcPr>
            <w:tcW w:w="2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0E9B4343" w14:textId="77777777" w:rsidR="006F15C9" w:rsidRDefault="00000000">
            <w:pPr>
              <w:spacing w:after="60"/>
            </w:pPr>
            <w:r>
              <w:rPr>
                <w:rFonts w:ascii="Arial" w:eastAsia="Arial" w:hAnsi="Arial" w:cs="Arial"/>
                <w:b/>
                <w:bCs/>
                <w:color w:val="1A1A1A"/>
                <w:sz w:val="15"/>
                <w:szCs w:val="15"/>
              </w:rPr>
              <w:t>The Aether Bridge</w:t>
            </w:r>
          </w:p>
        </w:tc>
        <w:tc>
          <w:tcPr>
            <w:tcW w:w="4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75701603" w14:textId="77777777" w:rsidR="006F15C9" w:rsidRDefault="00000000">
            <w:pPr>
              <w:spacing w:after="60"/>
            </w:pPr>
            <w:r>
              <w:rPr>
                <w:rFonts w:ascii="Arial" w:eastAsia="Arial" w:hAnsi="Arial" w:cs="Arial"/>
                <w:i/>
                <w:iCs/>
                <w:color w:val="4A4A4A"/>
                <w:sz w:val="15"/>
                <w:szCs w:val="15"/>
              </w:rPr>
              <w:t xml:space="preserve">Ley-line convergence. Systems cut out mid-crossing. Brutal DC. Only </w:t>
            </w:r>
            <w:proofErr w:type="gramStart"/>
            <w:r>
              <w:rPr>
                <w:rFonts w:ascii="Arial" w:eastAsia="Arial" w:hAnsi="Arial" w:cs="Arial"/>
                <w:i/>
                <w:iCs/>
                <w:color w:val="4A4A4A"/>
                <w:sz w:val="15"/>
                <w:szCs w:val="15"/>
              </w:rPr>
              <w:t>tile</w:t>
            </w:r>
            <w:proofErr w:type="gramEnd"/>
            <w:r>
              <w:rPr>
                <w:rFonts w:ascii="Arial" w:eastAsia="Arial" w:hAnsi="Arial" w:cs="Arial"/>
                <w:i/>
                <w:iCs/>
                <w:color w:val="4A4A4A"/>
                <w:sz w:val="15"/>
                <w:szCs w:val="15"/>
              </w:rPr>
              <w:t xml:space="preserve"> rated 15 on the course.</w:t>
            </w:r>
          </w:p>
        </w:tc>
        <w:tc>
          <w:tcPr>
            <w:tcW w:w="20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8096587" w14:textId="77777777" w:rsidR="006F15C9" w:rsidRDefault="00000000">
            <w:pPr>
              <w:spacing w:after="60"/>
              <w:jc w:val="center"/>
            </w:pPr>
            <w:r>
              <w:rPr>
                <w:rFonts w:ascii="Arial" w:eastAsia="Arial" w:hAnsi="Arial" w:cs="Arial"/>
                <w:b/>
                <w:bCs/>
                <w:color w:val="4A1A1A"/>
                <w:sz w:val="15"/>
                <w:szCs w:val="15"/>
              </w:rPr>
              <w:t>Resilience</w:t>
            </w:r>
          </w:p>
        </w:tc>
      </w:tr>
      <w:tr w:rsidR="006F15C9" w14:paraId="70CBB82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5AAEAEAB" w14:textId="77777777" w:rsidR="006F15C9" w:rsidRDefault="00000000">
            <w:pPr>
              <w:spacing w:after="60"/>
              <w:jc w:val="center"/>
            </w:pPr>
            <w:r>
              <w:rPr>
                <w:rFonts w:ascii="Arial" w:eastAsia="Arial" w:hAnsi="Arial" w:cs="Arial"/>
                <w:b/>
                <w:bCs/>
                <w:color w:val="1A1A1A"/>
                <w:sz w:val="15"/>
                <w:szCs w:val="15"/>
              </w:rPr>
              <w:t>3-4</w:t>
            </w:r>
          </w:p>
        </w:tc>
        <w:tc>
          <w:tcPr>
            <w:tcW w:w="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7A6FAE02" w14:textId="77777777" w:rsidR="006F15C9" w:rsidRDefault="00000000">
            <w:pPr>
              <w:spacing w:after="60"/>
              <w:jc w:val="center"/>
            </w:pPr>
            <w:r>
              <w:rPr>
                <w:rFonts w:ascii="Arial" w:eastAsia="Arial" w:hAnsi="Arial" w:cs="Arial"/>
                <w:b/>
                <w:bCs/>
                <w:color w:val="4A1A1A"/>
                <w:sz w:val="16"/>
                <w:szCs w:val="16"/>
              </w:rPr>
              <w:t>R</w:t>
            </w:r>
          </w:p>
        </w:tc>
        <w:tc>
          <w:tcPr>
            <w:tcW w:w="7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29738567" w14:textId="77777777" w:rsidR="006F15C9" w:rsidRDefault="00000000">
            <w:pPr>
              <w:spacing w:after="60"/>
              <w:jc w:val="center"/>
            </w:pPr>
            <w:r>
              <w:rPr>
                <w:rFonts w:ascii="Arial" w:eastAsia="Arial" w:hAnsi="Arial" w:cs="Arial"/>
                <w:b/>
                <w:bCs/>
                <w:color w:val="1A1A1A"/>
                <w:sz w:val="16"/>
                <w:szCs w:val="16"/>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4FD191DD" w14:textId="77777777" w:rsidR="006F15C9" w:rsidRDefault="00000000">
            <w:pPr>
              <w:spacing w:after="60"/>
            </w:pPr>
            <w:r>
              <w:rPr>
                <w:rFonts w:ascii="Arial" w:eastAsia="Arial" w:hAnsi="Arial" w:cs="Arial"/>
                <w:b/>
                <w:bCs/>
                <w:color w:val="1A1A1A"/>
                <w:sz w:val="15"/>
                <w:szCs w:val="15"/>
              </w:rPr>
              <w:t>Pressure Valve Row</w:t>
            </w:r>
          </w:p>
        </w:tc>
        <w:tc>
          <w:tcPr>
            <w:tcW w:w="44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35D5B622" w14:textId="77777777" w:rsidR="006F15C9" w:rsidRDefault="00000000">
            <w:pPr>
              <w:spacing w:after="60"/>
            </w:pPr>
            <w:r>
              <w:rPr>
                <w:rFonts w:ascii="Arial" w:eastAsia="Arial" w:hAnsi="Arial" w:cs="Arial"/>
                <w:i/>
                <w:iCs/>
                <w:color w:val="4A4A4A"/>
                <w:sz w:val="15"/>
                <w:szCs w:val="15"/>
              </w:rPr>
              <w:t>Industrial vents discharging across the road. High chaos. Resilience crews absorb. Others pray.</w:t>
            </w:r>
          </w:p>
        </w:tc>
        <w:tc>
          <w:tcPr>
            <w:tcW w:w="20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62B910F0" w14:textId="77777777" w:rsidR="006F15C9" w:rsidRDefault="00000000">
            <w:pPr>
              <w:spacing w:after="60"/>
              <w:jc w:val="center"/>
            </w:pPr>
            <w:r>
              <w:rPr>
                <w:rFonts w:ascii="Arial" w:eastAsia="Arial" w:hAnsi="Arial" w:cs="Arial"/>
                <w:b/>
                <w:bCs/>
                <w:color w:val="4A1A1A"/>
                <w:sz w:val="15"/>
                <w:szCs w:val="15"/>
              </w:rPr>
              <w:t>Resilience</w:t>
            </w:r>
          </w:p>
        </w:tc>
      </w:tr>
      <w:tr w:rsidR="006F15C9" w14:paraId="7627883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52659341" w14:textId="77777777" w:rsidR="006F15C9" w:rsidRDefault="00000000">
            <w:pPr>
              <w:spacing w:after="60"/>
              <w:jc w:val="center"/>
            </w:pPr>
            <w:r>
              <w:rPr>
                <w:rFonts w:ascii="Arial" w:eastAsia="Arial" w:hAnsi="Arial" w:cs="Arial"/>
                <w:b/>
                <w:bCs/>
                <w:color w:val="1A1A1A"/>
                <w:sz w:val="15"/>
                <w:szCs w:val="15"/>
              </w:rPr>
              <w:t>3-5</w:t>
            </w:r>
          </w:p>
        </w:tc>
        <w:tc>
          <w:tcPr>
            <w:tcW w:w="6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1DCEF6AA" w14:textId="77777777" w:rsidR="006F15C9" w:rsidRDefault="00000000">
            <w:pPr>
              <w:spacing w:after="60"/>
              <w:jc w:val="center"/>
            </w:pPr>
            <w:r>
              <w:rPr>
                <w:rFonts w:ascii="Arial" w:eastAsia="Arial" w:hAnsi="Arial" w:cs="Arial"/>
                <w:b/>
                <w:bCs/>
                <w:color w:val="1A3A5C"/>
                <w:sz w:val="16"/>
                <w:szCs w:val="16"/>
              </w:rPr>
              <w:t>V</w:t>
            </w:r>
          </w:p>
        </w:tc>
        <w:tc>
          <w:tcPr>
            <w:tcW w:w="7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27D98744" w14:textId="77777777" w:rsidR="006F15C9" w:rsidRDefault="00000000">
            <w:pPr>
              <w:spacing w:after="60"/>
              <w:jc w:val="center"/>
            </w:pPr>
            <w:r>
              <w:rPr>
                <w:rFonts w:ascii="Arial" w:eastAsia="Arial" w:hAnsi="Arial" w:cs="Arial"/>
                <w:b/>
                <w:bCs/>
                <w:color w:val="1A1A1A"/>
                <w:sz w:val="16"/>
                <w:szCs w:val="16"/>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5F26F552" w14:textId="77777777" w:rsidR="006F15C9" w:rsidRDefault="00000000">
            <w:pPr>
              <w:spacing w:after="60"/>
            </w:pPr>
            <w:r>
              <w:rPr>
                <w:rFonts w:ascii="Arial" w:eastAsia="Arial" w:hAnsi="Arial" w:cs="Arial"/>
                <w:b/>
                <w:bCs/>
                <w:color w:val="1A1A1A"/>
                <w:sz w:val="15"/>
                <w:szCs w:val="15"/>
              </w:rPr>
              <w:t>THE FINISH STRAIGHT</w:t>
            </w:r>
          </w:p>
        </w:tc>
        <w:tc>
          <w:tcPr>
            <w:tcW w:w="4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749E3EC6" w14:textId="77777777" w:rsidR="006F15C9" w:rsidRDefault="00000000">
            <w:pPr>
              <w:spacing w:after="60"/>
            </w:pPr>
            <w:r>
              <w:rPr>
                <w:rFonts w:ascii="Arial" w:eastAsia="Arial" w:hAnsi="Arial" w:cs="Arial"/>
                <w:i/>
                <w:iCs/>
                <w:color w:val="4A4A4A"/>
                <w:sz w:val="15"/>
                <w:szCs w:val="15"/>
              </w:rPr>
              <w:t xml:space="preserve">400 yards. White line. Everything you have left. Velocity </w:t>
            </w:r>
            <w:proofErr w:type="gramStart"/>
            <w:r>
              <w:rPr>
                <w:rFonts w:ascii="Arial" w:eastAsia="Arial" w:hAnsi="Arial" w:cs="Arial"/>
                <w:i/>
                <w:iCs/>
                <w:color w:val="4A4A4A"/>
                <w:sz w:val="15"/>
                <w:szCs w:val="15"/>
              </w:rPr>
              <w:t>builds get</w:t>
            </w:r>
            <w:proofErr w:type="gramEnd"/>
            <w:r>
              <w:rPr>
                <w:rFonts w:ascii="Arial" w:eastAsia="Arial" w:hAnsi="Arial" w:cs="Arial"/>
                <w:i/>
                <w:iCs/>
                <w:color w:val="4A4A4A"/>
                <w:sz w:val="15"/>
                <w:szCs w:val="15"/>
              </w:rPr>
              <w:t xml:space="preserve"> one last surge. The crowd is standing.</w:t>
            </w:r>
          </w:p>
        </w:tc>
        <w:tc>
          <w:tcPr>
            <w:tcW w:w="20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75DB3906" w14:textId="77777777" w:rsidR="006F15C9" w:rsidRDefault="00000000">
            <w:pPr>
              <w:spacing w:after="60"/>
              <w:jc w:val="center"/>
            </w:pPr>
            <w:r>
              <w:rPr>
                <w:rFonts w:ascii="Arial" w:eastAsia="Arial" w:hAnsi="Arial" w:cs="Arial"/>
                <w:b/>
                <w:bCs/>
                <w:color w:val="1A3A5C"/>
                <w:sz w:val="15"/>
                <w:szCs w:val="15"/>
              </w:rPr>
              <w:t>Velocity</w:t>
            </w:r>
          </w:p>
        </w:tc>
      </w:tr>
    </w:tbl>
    <w:p w14:paraId="65A0F174"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78690640"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6A5BE2C1"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SEGMENT 3</w:t>
            </w:r>
          </w:p>
          <w:p w14:paraId="6216EA5E" w14:textId="77777777" w:rsidR="006F15C9" w:rsidRDefault="00000000">
            <w:pPr>
              <w:spacing w:after="40"/>
            </w:pPr>
            <w:r>
              <w:rPr>
                <w:rFonts w:ascii="Arial" w:eastAsia="Arial" w:hAnsi="Arial" w:cs="Arial"/>
                <w:i/>
                <w:iCs/>
                <w:color w:val="CCCCCC"/>
                <w:sz w:val="16"/>
                <w:szCs w:val="16"/>
              </w:rPr>
              <w:t xml:space="preserve">The Aether Bridge (tile 3-3, DC 15) is the dramatic </w:t>
            </w:r>
            <w:proofErr w:type="spellStart"/>
            <w:r>
              <w:rPr>
                <w:rFonts w:ascii="Arial" w:eastAsia="Arial" w:hAnsi="Arial" w:cs="Arial"/>
                <w:i/>
                <w:iCs/>
                <w:color w:val="CCCCCC"/>
                <w:sz w:val="16"/>
                <w:szCs w:val="16"/>
              </w:rPr>
              <w:t>centrepiece</w:t>
            </w:r>
            <w:proofErr w:type="spellEnd"/>
            <w:r>
              <w:rPr>
                <w:rFonts w:ascii="Arial" w:eastAsia="Arial" w:hAnsi="Arial" w:cs="Arial"/>
                <w:i/>
                <w:iCs/>
                <w:color w:val="CCCCCC"/>
                <w:sz w:val="16"/>
                <w:szCs w:val="16"/>
              </w:rPr>
              <w:t xml:space="preserve"> of the entire race. Slow down here. Ask the roller what their character does as the systems start cutting out. A Blazing Run on the Aether Bridge is the moment everyone will remember.</w:t>
            </w:r>
          </w:p>
          <w:p w14:paraId="2429F357" w14:textId="77777777" w:rsidR="006F15C9" w:rsidRDefault="00000000">
            <w:r>
              <w:rPr>
                <w:rFonts w:ascii="Arial" w:eastAsia="Arial" w:hAnsi="Arial" w:cs="Arial"/>
                <w:i/>
                <w:iCs/>
                <w:color w:val="CCCCCC"/>
                <w:sz w:val="16"/>
                <w:szCs w:val="16"/>
              </w:rPr>
              <w:t xml:space="preserve">The Finish Straight (tile 3-5) is DC 10 and a Velocity tile. V </w:t>
            </w:r>
            <w:proofErr w:type="gramStart"/>
            <w:r>
              <w:rPr>
                <w:rFonts w:ascii="Arial" w:eastAsia="Arial" w:hAnsi="Arial" w:cs="Arial"/>
                <w:i/>
                <w:iCs/>
                <w:color w:val="CCCCCC"/>
                <w:sz w:val="16"/>
                <w:szCs w:val="16"/>
              </w:rPr>
              <w:t>builds get</w:t>
            </w:r>
            <w:proofErr w:type="gramEnd"/>
            <w:r>
              <w:rPr>
                <w:rFonts w:ascii="Arial" w:eastAsia="Arial" w:hAnsi="Arial" w:cs="Arial"/>
                <w:i/>
                <w:iCs/>
                <w:color w:val="CCCCCC"/>
                <w:sz w:val="16"/>
                <w:szCs w:val="16"/>
              </w:rPr>
              <w:t xml:space="preserve"> one last surge. MC should start building atmosphere from tile 3-4 onward — the crowd is already standing.</w:t>
            </w:r>
          </w:p>
        </w:tc>
      </w:tr>
    </w:tbl>
    <w:p w14:paraId="7021C78C"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7461ADD5"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5AF14144" w14:textId="77777777" w:rsidR="006F15C9" w:rsidRDefault="00000000">
            <w:pPr>
              <w:spacing w:after="60"/>
              <w:jc w:val="center"/>
            </w:pPr>
            <w:r>
              <w:rPr>
                <w:rFonts w:ascii="Arial" w:eastAsia="Arial" w:hAnsi="Arial" w:cs="Arial"/>
                <w:b/>
                <w:bCs/>
                <w:color w:val="FFFFFF"/>
              </w:rPr>
              <w:t>BATTLES</w:t>
            </w:r>
          </w:p>
        </w:tc>
      </w:tr>
    </w:tbl>
    <w:p w14:paraId="6256C64E"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600"/>
      </w:tblGrid>
      <w:tr w:rsidR="006F15C9" w14:paraId="36AA82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60276FA" w14:textId="77777777" w:rsidR="006F15C9" w:rsidRDefault="00000000">
            <w:pPr>
              <w:spacing w:after="60"/>
            </w:pPr>
            <w:r>
              <w:rPr>
                <w:rFonts w:ascii="Arial" w:eastAsia="Arial" w:hAnsi="Arial" w:cs="Arial"/>
                <w:b/>
                <w:bCs/>
                <w:color w:val="B87333"/>
                <w:sz w:val="16"/>
                <w:szCs w:val="16"/>
              </w:rPr>
              <w:t>WHEN</w:t>
            </w:r>
          </w:p>
        </w:tc>
        <w:tc>
          <w:tcPr>
            <w:tcW w:w="8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179B2A17" w14:textId="77777777" w:rsidR="006F15C9" w:rsidRDefault="00000000">
            <w:pPr>
              <w:spacing w:after="60"/>
            </w:pPr>
            <w:r>
              <w:rPr>
                <w:rFonts w:ascii="Arial" w:eastAsia="Arial" w:hAnsi="Arial" w:cs="Arial"/>
                <w:color w:val="4A4A4A"/>
                <w:sz w:val="16"/>
                <w:szCs w:val="16"/>
              </w:rPr>
              <w:t>When two or more tables occupy the same tile at the end of a round, a Battle triggers automatically.</w:t>
            </w:r>
          </w:p>
        </w:tc>
      </w:tr>
      <w:tr w:rsidR="006F15C9" w14:paraId="431814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466EB93C" w14:textId="77777777" w:rsidR="006F15C9" w:rsidRDefault="00000000">
            <w:pPr>
              <w:spacing w:after="60"/>
            </w:pPr>
            <w:r>
              <w:rPr>
                <w:rFonts w:ascii="Arial" w:eastAsia="Arial" w:hAnsi="Arial" w:cs="Arial"/>
                <w:b/>
                <w:bCs/>
                <w:color w:val="B87333"/>
                <w:sz w:val="16"/>
                <w:szCs w:val="16"/>
              </w:rPr>
              <w:t>NO-BATTLE ZONE</w:t>
            </w:r>
          </w:p>
        </w:tc>
        <w:tc>
          <w:tcPr>
            <w:tcW w:w="8600" w:type="dxa"/>
            <w:tcBorders>
              <w:top w:val="single" w:sz="4" w:space="0" w:color="CCCCCC"/>
              <w:left w:val="single" w:sz="4" w:space="0" w:color="CCCCCC"/>
              <w:bottom w:val="single" w:sz="4" w:space="0" w:color="CCCCCC"/>
              <w:right w:val="single" w:sz="4" w:space="0" w:color="CCCCCC"/>
            </w:tcBorders>
            <w:shd w:val="clear" w:color="auto" w:fill="F5E8E8"/>
            <w:tcMar>
              <w:top w:w="80" w:type="dxa"/>
              <w:left w:w="120" w:type="dxa"/>
              <w:bottom w:w="80" w:type="dxa"/>
              <w:right w:w="120" w:type="dxa"/>
            </w:tcMar>
          </w:tcPr>
          <w:p w14:paraId="20C51089" w14:textId="77777777" w:rsidR="006F15C9" w:rsidRDefault="00000000">
            <w:pPr>
              <w:spacing w:after="60"/>
            </w:pPr>
            <w:r>
              <w:rPr>
                <w:rFonts w:ascii="Arial" w:eastAsia="Arial" w:hAnsi="Arial" w:cs="Arial"/>
                <w:color w:val="4A4A4A"/>
                <w:sz w:val="16"/>
                <w:szCs w:val="16"/>
              </w:rPr>
              <w:t>Tiles 1-1 through 1-4 (Factory Gate Launch, Copperworks Straight, Foundry Flyover, and Steam Geyser Alley) are battle-free. Officially, battling on the main city thoroughfares and approach roads is illegal. First legal battle: tile 1-5 (Exit Hairpin) onward.</w:t>
            </w:r>
          </w:p>
        </w:tc>
      </w:tr>
      <w:tr w:rsidR="006F15C9" w14:paraId="2FD4F3F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0DCA522C" w14:textId="77777777" w:rsidR="006F15C9" w:rsidRDefault="00000000">
            <w:pPr>
              <w:spacing w:after="60"/>
            </w:pPr>
            <w:r>
              <w:rPr>
                <w:rFonts w:ascii="Arial" w:eastAsia="Arial" w:hAnsi="Arial" w:cs="Arial"/>
                <w:b/>
                <w:bCs/>
                <w:color w:val="B87333"/>
                <w:sz w:val="16"/>
                <w:szCs w:val="16"/>
              </w:rPr>
              <w:t>THE ROLL</w:t>
            </w:r>
          </w:p>
        </w:tc>
        <w:tc>
          <w:tcPr>
            <w:tcW w:w="8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25BF1D54" w14:textId="77777777" w:rsidR="006F15C9" w:rsidRDefault="00000000">
            <w:pPr>
              <w:spacing w:after="60"/>
            </w:pPr>
            <w:r>
              <w:rPr>
                <w:rFonts w:ascii="Arial" w:eastAsia="Arial" w:hAnsi="Arial" w:cs="Arial"/>
                <w:color w:val="4A4A4A"/>
                <w:sz w:val="16"/>
                <w:szCs w:val="16"/>
              </w:rPr>
              <w:t>Each battling table's chosen roller picks up one d20. All battle rollers roll simultaneously. Add the relevant effective attribute modifier for the tile type both crews are on. Highest modified result wins. Ties re-roll once only.</w:t>
            </w:r>
          </w:p>
        </w:tc>
      </w:tr>
      <w:tr w:rsidR="006F15C9" w14:paraId="04AFA3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79FF30B" w14:textId="77777777" w:rsidR="006F15C9" w:rsidRDefault="00000000">
            <w:pPr>
              <w:spacing w:after="60"/>
            </w:pPr>
            <w:r>
              <w:rPr>
                <w:rFonts w:ascii="Arial" w:eastAsia="Arial" w:hAnsi="Arial" w:cs="Arial"/>
                <w:b/>
                <w:bCs/>
                <w:color w:val="B87333"/>
                <w:sz w:val="16"/>
                <w:szCs w:val="16"/>
              </w:rPr>
              <w:t>WINNER</w:t>
            </w:r>
          </w:p>
        </w:tc>
        <w:tc>
          <w:tcPr>
            <w:tcW w:w="8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E3BBC31" w14:textId="77777777" w:rsidR="006F15C9" w:rsidRDefault="00000000">
            <w:pPr>
              <w:spacing w:after="60"/>
            </w:pPr>
            <w:r>
              <w:rPr>
                <w:rFonts w:ascii="Arial" w:eastAsia="Arial" w:hAnsi="Arial" w:cs="Arial"/>
                <w:color w:val="4A4A4A"/>
                <w:sz w:val="16"/>
                <w:szCs w:val="16"/>
              </w:rPr>
              <w:t>Advances 1 additional tile immediately. MC moves token and calls the overtake to the room.</w:t>
            </w:r>
          </w:p>
        </w:tc>
      </w:tr>
      <w:tr w:rsidR="006F15C9" w14:paraId="54AA47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612AEC6C" w14:textId="77777777" w:rsidR="006F15C9" w:rsidRDefault="00000000">
            <w:pPr>
              <w:spacing w:after="60"/>
            </w:pPr>
            <w:r>
              <w:rPr>
                <w:rFonts w:ascii="Arial" w:eastAsia="Arial" w:hAnsi="Arial" w:cs="Arial"/>
                <w:b/>
                <w:bCs/>
                <w:color w:val="B87333"/>
                <w:sz w:val="16"/>
                <w:szCs w:val="16"/>
              </w:rPr>
              <w:t>LOSER</w:t>
            </w:r>
          </w:p>
        </w:tc>
        <w:tc>
          <w:tcPr>
            <w:tcW w:w="8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6BCD0FD" w14:textId="77777777" w:rsidR="006F15C9" w:rsidRDefault="00000000">
            <w:pPr>
              <w:spacing w:after="60"/>
            </w:pPr>
            <w:r>
              <w:rPr>
                <w:rFonts w:ascii="Arial" w:eastAsia="Arial" w:hAnsi="Arial" w:cs="Arial"/>
                <w:color w:val="4A4A4A"/>
                <w:sz w:val="16"/>
                <w:szCs w:val="16"/>
              </w:rPr>
              <w:t>Stays on current tile. No additional penalty — falling behind is the penalty.</w:t>
            </w:r>
          </w:p>
        </w:tc>
      </w:tr>
      <w:tr w:rsidR="006F15C9" w14:paraId="65819BE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23731469" w14:textId="77777777" w:rsidR="006F15C9" w:rsidRDefault="00000000">
            <w:pPr>
              <w:spacing w:after="60"/>
            </w:pPr>
            <w:r>
              <w:rPr>
                <w:rFonts w:ascii="Arial" w:eastAsia="Arial" w:hAnsi="Arial" w:cs="Arial"/>
                <w:b/>
                <w:bCs/>
                <w:color w:val="B87333"/>
                <w:sz w:val="16"/>
                <w:szCs w:val="16"/>
              </w:rPr>
              <w:t>3+ TABLES</w:t>
            </w:r>
          </w:p>
        </w:tc>
        <w:tc>
          <w:tcPr>
            <w:tcW w:w="8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0E2BD37" w14:textId="77777777" w:rsidR="006F15C9" w:rsidRDefault="00000000">
            <w:pPr>
              <w:spacing w:after="60"/>
            </w:pPr>
            <w:r>
              <w:rPr>
                <w:rFonts w:ascii="Arial" w:eastAsia="Arial" w:hAnsi="Arial" w:cs="Arial"/>
                <w:color w:val="4A4A4A"/>
                <w:sz w:val="16"/>
                <w:szCs w:val="16"/>
              </w:rPr>
              <w:t>All roll simultaneously. Highest result wins the advance. All others stay. No cascade penalties.</w:t>
            </w:r>
          </w:p>
        </w:tc>
      </w:tr>
    </w:tbl>
    <w:p w14:paraId="3845E9B8"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13E5B66B"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6D240FA8"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BATTLE ENERGY</w:t>
            </w:r>
          </w:p>
          <w:p w14:paraId="1B799BBE" w14:textId="77777777" w:rsidR="006F15C9" w:rsidRDefault="00000000">
            <w:pPr>
              <w:spacing w:after="40"/>
            </w:pPr>
            <w:r>
              <w:rPr>
                <w:rFonts w:ascii="Arial" w:eastAsia="Arial" w:hAnsi="Arial" w:cs="Arial"/>
                <w:i/>
                <w:iCs/>
                <w:color w:val="CCCCCC"/>
                <w:sz w:val="16"/>
                <w:szCs w:val="16"/>
              </w:rPr>
              <w:t>MC announces battles to the room before resolution. Two tables on the same tile at end of round — that is a race moment. Make it feel like one.</w:t>
            </w:r>
          </w:p>
          <w:p w14:paraId="2358774E" w14:textId="77777777" w:rsidR="006F15C9" w:rsidRDefault="00000000">
            <w:r>
              <w:rPr>
                <w:rFonts w:ascii="Arial" w:eastAsia="Arial" w:hAnsi="Arial" w:cs="Arial"/>
                <w:i/>
                <w:iCs/>
                <w:color w:val="CCCCCC"/>
                <w:sz w:val="16"/>
                <w:szCs w:val="16"/>
              </w:rPr>
              <w:t xml:space="preserve">Single opposed </w:t>
            </w:r>
            <w:proofErr w:type="gramStart"/>
            <w:r>
              <w:rPr>
                <w:rFonts w:ascii="Arial" w:eastAsia="Arial" w:hAnsi="Arial" w:cs="Arial"/>
                <w:i/>
                <w:iCs/>
                <w:color w:val="CCCCCC"/>
                <w:sz w:val="16"/>
                <w:szCs w:val="16"/>
              </w:rPr>
              <w:t>roll</w:t>
            </w:r>
            <w:proofErr w:type="gramEnd"/>
            <w:r>
              <w:rPr>
                <w:rFonts w:ascii="Arial" w:eastAsia="Arial" w:hAnsi="Arial" w:cs="Arial"/>
                <w:i/>
                <w:iCs/>
                <w:color w:val="CCCCCC"/>
                <w:sz w:val="16"/>
                <w:szCs w:val="16"/>
              </w:rPr>
              <w:t>. No roleplay question. Fast, loud, decisive. Winner surges. Loser stays. Move on immediately. The drama is in the moment, not the ceremony.</w:t>
            </w:r>
          </w:p>
        </w:tc>
      </w:tr>
    </w:tbl>
    <w:p w14:paraId="6E93DA7F" w14:textId="72071B5A" w:rsidR="00FD3EF7" w:rsidRDefault="00FD3EF7">
      <w:pPr>
        <w:spacing w:before="120"/>
      </w:pPr>
    </w:p>
    <w:p w14:paraId="15B14D40" w14:textId="77777777" w:rsidR="00FD3EF7" w:rsidRDefault="00FD3EF7">
      <w:r>
        <w:br w:type="page"/>
      </w:r>
    </w:p>
    <w:p w14:paraId="77B83CF3"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52128589"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393219BF" w14:textId="77777777" w:rsidR="006F15C9" w:rsidRDefault="00000000">
            <w:pPr>
              <w:spacing w:after="60"/>
              <w:jc w:val="center"/>
            </w:pPr>
            <w:r>
              <w:rPr>
                <w:rFonts w:ascii="Arial" w:eastAsia="Arial" w:hAnsi="Arial" w:cs="Arial"/>
                <w:b/>
                <w:bCs/>
                <w:color w:val="FFFFFF"/>
              </w:rPr>
              <w:t>TRAILING TABLE BOOST MECHANIC</w:t>
            </w:r>
          </w:p>
        </w:tc>
      </w:tr>
    </w:tbl>
    <w:p w14:paraId="2B99A7BF"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6C122B3E"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E8EEF5"/>
            <w:tcMar>
              <w:top w:w="100" w:type="dxa"/>
              <w:left w:w="160" w:type="dxa"/>
              <w:bottom w:w="100" w:type="dxa"/>
              <w:right w:w="160" w:type="dxa"/>
            </w:tcMar>
          </w:tcPr>
          <w:p w14:paraId="40C50F19" w14:textId="77777777" w:rsidR="006F15C9" w:rsidRDefault="00000000">
            <w:pPr>
              <w:spacing w:after="60"/>
            </w:pPr>
            <w:proofErr w:type="gramStart"/>
            <w:r>
              <w:rPr>
                <w:rFonts w:ascii="Arial" w:eastAsia="Arial" w:hAnsi="Arial" w:cs="Arial"/>
                <w:b/>
                <w:bCs/>
                <w:color w:val="B87333"/>
                <w:sz w:val="18"/>
                <w:szCs w:val="18"/>
              </w:rPr>
              <w:t>🎲  TRAILING</w:t>
            </w:r>
            <w:proofErr w:type="gramEnd"/>
            <w:r>
              <w:rPr>
                <w:rFonts w:ascii="Arial" w:eastAsia="Arial" w:hAnsi="Arial" w:cs="Arial"/>
                <w:b/>
                <w:bCs/>
                <w:color w:val="B87333"/>
                <w:sz w:val="18"/>
                <w:szCs w:val="18"/>
              </w:rPr>
              <w:t xml:space="preserve"> TABLE BOOST MECHANIC</w:t>
            </w:r>
          </w:p>
          <w:p w14:paraId="62E0FB36" w14:textId="77777777" w:rsidR="006F15C9" w:rsidRDefault="00000000">
            <w:pPr>
              <w:spacing w:after="60"/>
            </w:pPr>
            <w:r>
              <w:rPr>
                <w:rFonts w:ascii="Arial" w:eastAsia="Arial" w:hAnsi="Arial" w:cs="Arial"/>
                <w:color w:val="1A1A1A"/>
                <w:sz w:val="17"/>
                <w:szCs w:val="17"/>
              </w:rPr>
              <w:t>At the start of each round, MC checks the grid. If the last-place table is 3 or more tiles behind the next car ahead, that table receives a Boost before their turn. One table maximum. The Boost is surgical — it fires when the gap is real, not as routine charity.</w:t>
            </w:r>
          </w:p>
        </w:tc>
      </w:tr>
    </w:tbl>
    <w:p w14:paraId="1011E78E"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400"/>
      </w:tblGrid>
      <w:tr w:rsidR="006F15C9" w14:paraId="7E55DA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19ECFA25" w14:textId="77777777" w:rsidR="006F15C9" w:rsidRDefault="00000000">
            <w:pPr>
              <w:spacing w:after="60"/>
            </w:pPr>
            <w:r>
              <w:rPr>
                <w:rFonts w:ascii="Arial" w:eastAsia="Arial" w:hAnsi="Arial" w:cs="Arial"/>
                <w:b/>
                <w:bCs/>
                <w:color w:val="FFFFFF"/>
                <w:sz w:val="15"/>
                <w:szCs w:val="15"/>
              </w:rPr>
              <w:t>BOOST</w:t>
            </w:r>
          </w:p>
        </w:tc>
        <w:tc>
          <w:tcPr>
            <w:tcW w:w="8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34522D3" w14:textId="77777777" w:rsidR="006F15C9" w:rsidRDefault="00000000">
            <w:pPr>
              <w:spacing w:after="60"/>
            </w:pPr>
            <w:r>
              <w:rPr>
                <w:rFonts w:ascii="Arial" w:eastAsia="Arial" w:hAnsi="Arial" w:cs="Arial"/>
                <w:b/>
                <w:bCs/>
                <w:color w:val="FFFFFF"/>
                <w:sz w:val="15"/>
                <w:szCs w:val="15"/>
              </w:rPr>
              <w:t>EFFECT</w:t>
            </w:r>
          </w:p>
        </w:tc>
      </w:tr>
      <w:tr w:rsidR="006F15C9" w14:paraId="108EBCB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E9E3041" w14:textId="77777777" w:rsidR="006F15C9" w:rsidRDefault="00000000">
            <w:pPr>
              <w:spacing w:after="60"/>
            </w:pPr>
            <w:r>
              <w:rPr>
                <w:rFonts w:ascii="Arial" w:eastAsia="Arial" w:hAnsi="Arial" w:cs="Arial"/>
                <w:b/>
                <w:bCs/>
                <w:color w:val="B87333"/>
                <w:sz w:val="15"/>
                <w:szCs w:val="15"/>
              </w:rPr>
              <w:t>SLIPSTREAM</w:t>
            </w:r>
          </w:p>
        </w:tc>
        <w:tc>
          <w:tcPr>
            <w:tcW w:w="8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5AE08A6" w14:textId="77777777" w:rsidR="006F15C9" w:rsidRDefault="00000000">
            <w:pPr>
              <w:spacing w:after="60"/>
            </w:pPr>
            <w:r>
              <w:rPr>
                <w:rFonts w:ascii="Arial" w:eastAsia="Arial" w:hAnsi="Arial" w:cs="Arial"/>
                <w:color w:val="4A4A4A"/>
                <w:sz w:val="15"/>
                <w:szCs w:val="15"/>
              </w:rPr>
              <w:t>Choose one attribute. Your effective modifier for that attribute is doubled this turn. Must declare before rolling.</w:t>
            </w:r>
          </w:p>
        </w:tc>
      </w:tr>
      <w:tr w:rsidR="006F15C9" w14:paraId="0AF5864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EEBA934" w14:textId="77777777" w:rsidR="006F15C9" w:rsidRDefault="00000000">
            <w:pPr>
              <w:spacing w:after="60"/>
            </w:pPr>
            <w:r>
              <w:rPr>
                <w:rFonts w:ascii="Arial" w:eastAsia="Arial" w:hAnsi="Arial" w:cs="Arial"/>
                <w:b/>
                <w:bCs/>
                <w:color w:val="B87333"/>
                <w:sz w:val="15"/>
                <w:szCs w:val="15"/>
              </w:rPr>
              <w:t>CROWD SURGE</w:t>
            </w:r>
          </w:p>
        </w:tc>
        <w:tc>
          <w:tcPr>
            <w:tcW w:w="84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41C7041C" w14:textId="77777777" w:rsidR="006F15C9" w:rsidRDefault="00000000">
            <w:pPr>
              <w:spacing w:after="60"/>
            </w:pPr>
            <w:r>
              <w:rPr>
                <w:rFonts w:ascii="Arial" w:eastAsia="Arial" w:hAnsi="Arial" w:cs="Arial"/>
                <w:color w:val="4A4A4A"/>
                <w:sz w:val="15"/>
                <w:szCs w:val="15"/>
              </w:rPr>
              <w:t>+3 added to your d20 result after the roll. MC announces this as a room moment before you even pick up the dice.</w:t>
            </w:r>
          </w:p>
        </w:tc>
      </w:tr>
      <w:tr w:rsidR="006F15C9" w14:paraId="147E64B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82E39E7" w14:textId="77777777" w:rsidR="006F15C9" w:rsidRDefault="00000000">
            <w:pPr>
              <w:spacing w:after="60"/>
            </w:pPr>
            <w:r>
              <w:rPr>
                <w:rFonts w:ascii="Arial" w:eastAsia="Arial" w:hAnsi="Arial" w:cs="Arial"/>
                <w:b/>
                <w:bCs/>
                <w:color w:val="B87333"/>
                <w:sz w:val="15"/>
                <w:szCs w:val="15"/>
              </w:rPr>
              <w:t>ARCANE REPAIR</w:t>
            </w:r>
          </w:p>
        </w:tc>
        <w:tc>
          <w:tcPr>
            <w:tcW w:w="8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070050B" w14:textId="77777777" w:rsidR="006F15C9" w:rsidRDefault="00000000">
            <w:pPr>
              <w:spacing w:after="60"/>
            </w:pPr>
            <w:r>
              <w:rPr>
                <w:rFonts w:ascii="Arial" w:eastAsia="Arial" w:hAnsi="Arial" w:cs="Arial"/>
                <w:color w:val="4A4A4A"/>
                <w:sz w:val="15"/>
                <w:szCs w:val="15"/>
              </w:rPr>
              <w:t>Treat this tile as neutral — no effective modifier applies (positive or negative). Raw dice only. Useful on brutal off-attribute tiles.</w:t>
            </w:r>
          </w:p>
        </w:tc>
      </w:tr>
      <w:tr w:rsidR="006F15C9" w14:paraId="7E2D058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4FE9B124" w14:textId="77777777" w:rsidR="006F15C9" w:rsidRDefault="00000000">
            <w:pPr>
              <w:spacing w:after="60"/>
            </w:pPr>
            <w:r>
              <w:rPr>
                <w:rFonts w:ascii="Arial" w:eastAsia="Arial" w:hAnsi="Arial" w:cs="Arial"/>
                <w:b/>
                <w:bCs/>
                <w:color w:val="B87333"/>
                <w:sz w:val="15"/>
                <w:szCs w:val="15"/>
              </w:rPr>
              <w:t>WILD FUEL CELL</w:t>
            </w:r>
          </w:p>
        </w:tc>
        <w:tc>
          <w:tcPr>
            <w:tcW w:w="84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533D9FEC" w14:textId="77777777" w:rsidR="006F15C9" w:rsidRDefault="00000000">
            <w:pPr>
              <w:spacing w:after="60"/>
            </w:pPr>
            <w:r>
              <w:rPr>
                <w:rFonts w:ascii="Arial" w:eastAsia="Arial" w:hAnsi="Arial" w:cs="Arial"/>
                <w:color w:val="4A4A4A"/>
                <w:sz w:val="15"/>
                <w:szCs w:val="15"/>
              </w:rPr>
              <w:t>No roll required this turn. Move 2 tiles immediately. Takes the place of your normal roll. MC announces dramatically.</w:t>
            </w:r>
          </w:p>
        </w:tc>
      </w:tr>
      <w:tr w:rsidR="006F15C9" w14:paraId="3D7FB61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20395832" w14:textId="77777777" w:rsidR="006F15C9" w:rsidRDefault="00000000">
            <w:pPr>
              <w:spacing w:after="60"/>
            </w:pPr>
            <w:r>
              <w:rPr>
                <w:rFonts w:ascii="Arial" w:eastAsia="Arial" w:hAnsi="Arial" w:cs="Arial"/>
                <w:b/>
                <w:bCs/>
                <w:color w:val="B87333"/>
                <w:sz w:val="15"/>
                <w:szCs w:val="15"/>
              </w:rPr>
              <w:t>GHOST DRAFT</w:t>
            </w:r>
          </w:p>
        </w:tc>
        <w:tc>
          <w:tcPr>
            <w:tcW w:w="8400" w:type="dxa"/>
            <w:tcBorders>
              <w:top w:val="single" w:sz="4" w:space="0" w:color="CCCCCC"/>
              <w:left w:val="single" w:sz="4" w:space="0" w:color="CCCCCC"/>
              <w:bottom w:val="single" w:sz="4" w:space="0" w:color="CCCCCC"/>
              <w:right w:val="single" w:sz="4" w:space="0" w:color="CCCCCC"/>
            </w:tcBorders>
            <w:shd w:val="clear" w:color="auto" w:fill="E8EEF5"/>
            <w:tcMar>
              <w:top w:w="80" w:type="dxa"/>
              <w:left w:w="120" w:type="dxa"/>
              <w:bottom w:w="80" w:type="dxa"/>
              <w:right w:w="120" w:type="dxa"/>
            </w:tcMar>
          </w:tcPr>
          <w:p w14:paraId="52F93554" w14:textId="77777777" w:rsidR="006F15C9" w:rsidRDefault="00000000">
            <w:pPr>
              <w:spacing w:after="60"/>
            </w:pPr>
            <w:r>
              <w:rPr>
                <w:rFonts w:ascii="Arial" w:eastAsia="Arial" w:hAnsi="Arial" w:cs="Arial"/>
                <w:color w:val="4A4A4A"/>
                <w:sz w:val="15"/>
                <w:szCs w:val="15"/>
              </w:rPr>
              <w:t>Use the highest d20 result already rolled this round (by any table) as your own result, then add your own effective modifier on top. The leader's momentum becomes yours.</w:t>
            </w:r>
          </w:p>
        </w:tc>
      </w:tr>
    </w:tbl>
    <w:p w14:paraId="6778D995"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5FC793DD"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22400B70"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BOOST ENERGY</w:t>
            </w:r>
          </w:p>
          <w:p w14:paraId="0E038728" w14:textId="77777777" w:rsidR="006F15C9" w:rsidRDefault="00000000">
            <w:pPr>
              <w:spacing w:after="40"/>
            </w:pPr>
            <w:r>
              <w:rPr>
                <w:rFonts w:ascii="Arial" w:eastAsia="Arial" w:hAnsi="Arial" w:cs="Arial"/>
                <w:i/>
                <w:iCs/>
                <w:color w:val="CCCCCC"/>
                <w:sz w:val="16"/>
                <w:szCs w:val="16"/>
              </w:rPr>
              <w:t xml:space="preserve">The boost fires when the last-place table is 3+ tiles behind the next car ahead — surgical, not routine. Natural 1 </w:t>
            </w:r>
            <w:proofErr w:type="gramStart"/>
            <w:r>
              <w:rPr>
                <w:rFonts w:ascii="Arial" w:eastAsia="Arial" w:hAnsi="Arial" w:cs="Arial"/>
                <w:i/>
                <w:iCs/>
                <w:color w:val="CCCCCC"/>
                <w:sz w:val="16"/>
                <w:szCs w:val="16"/>
              </w:rPr>
              <w:t>crews</w:t>
            </w:r>
            <w:proofErr w:type="gramEnd"/>
            <w:r>
              <w:rPr>
                <w:rFonts w:ascii="Arial" w:eastAsia="Arial" w:hAnsi="Arial" w:cs="Arial"/>
                <w:i/>
                <w:iCs/>
                <w:color w:val="CCCCCC"/>
                <w:sz w:val="16"/>
                <w:szCs w:val="16"/>
              </w:rPr>
              <w:t xml:space="preserve"> always go to the top of the boost list regardless of the gap.</w:t>
            </w:r>
          </w:p>
          <w:p w14:paraId="3864B73D" w14:textId="77777777" w:rsidR="006F15C9" w:rsidRDefault="00000000">
            <w:pPr>
              <w:spacing w:after="40"/>
            </w:pPr>
            <w:r>
              <w:rPr>
                <w:rFonts w:ascii="Arial" w:eastAsia="Arial" w:hAnsi="Arial" w:cs="Arial"/>
                <w:i/>
                <w:iCs/>
                <w:color w:val="CCCCCC"/>
                <w:sz w:val="16"/>
                <w:szCs w:val="16"/>
              </w:rPr>
              <w:t>Ghost Draft is the wildest option. A trailing table using the leader's own result against them is a story. MC delivers it with full commentary: 'Table 6 latches onto Table 2's slipstream — and rides it straight past them.'</w:t>
            </w:r>
          </w:p>
          <w:p w14:paraId="0AD6715C" w14:textId="77777777" w:rsidR="006F15C9" w:rsidRDefault="00000000">
            <w:r>
              <w:rPr>
                <w:rFonts w:ascii="Arial" w:eastAsia="Arial" w:hAnsi="Arial" w:cs="Arial"/>
                <w:i/>
                <w:iCs/>
                <w:color w:val="CCCCCC"/>
                <w:sz w:val="16"/>
                <w:szCs w:val="16"/>
              </w:rPr>
              <w:t>If the field is tight and nobody is significantly trailing — skip the boost entirely. It exists for drama, not as a routine reward.</w:t>
            </w:r>
          </w:p>
        </w:tc>
      </w:tr>
    </w:tbl>
    <w:p w14:paraId="06805D08"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0064810"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057DA3EC" w14:textId="77777777" w:rsidR="006F15C9" w:rsidRDefault="00000000">
            <w:pPr>
              <w:spacing w:after="60"/>
              <w:jc w:val="center"/>
            </w:pPr>
            <w:r>
              <w:rPr>
                <w:rFonts w:ascii="Arial" w:eastAsia="Arial" w:hAnsi="Arial" w:cs="Arial"/>
                <w:b/>
                <w:bCs/>
                <w:color w:val="FFFFFF"/>
              </w:rPr>
              <w:t>MC PACING TOOL — BOOST RULES</w:t>
            </w:r>
          </w:p>
        </w:tc>
      </w:tr>
    </w:tbl>
    <w:p w14:paraId="4C07518C"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1D007536"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F5F0E8"/>
            <w:tcMar>
              <w:top w:w="100" w:type="dxa"/>
              <w:left w:w="160" w:type="dxa"/>
              <w:bottom w:w="100" w:type="dxa"/>
              <w:right w:w="160" w:type="dxa"/>
            </w:tcMar>
          </w:tcPr>
          <w:p w14:paraId="4FD0497E" w14:textId="77777777" w:rsidR="006F15C9" w:rsidRDefault="00000000">
            <w:pPr>
              <w:spacing w:after="60"/>
            </w:pPr>
            <w:proofErr w:type="gramStart"/>
            <w:r>
              <w:rPr>
                <w:rFonts w:ascii="Arial" w:eastAsia="Arial" w:hAnsi="Arial" w:cs="Arial"/>
                <w:b/>
                <w:bCs/>
                <w:color w:val="B87333"/>
                <w:sz w:val="18"/>
                <w:szCs w:val="18"/>
              </w:rPr>
              <w:t>⚡  MC</w:t>
            </w:r>
            <w:proofErr w:type="gramEnd"/>
            <w:r>
              <w:rPr>
                <w:rFonts w:ascii="Arial" w:eastAsia="Arial" w:hAnsi="Arial" w:cs="Arial"/>
                <w:b/>
                <w:bCs/>
                <w:color w:val="B87333"/>
                <w:sz w:val="18"/>
                <w:szCs w:val="18"/>
              </w:rPr>
              <w:t xml:space="preserve"> BOOST RULES — PACING TOOL</w:t>
            </w:r>
          </w:p>
          <w:p w14:paraId="04A03441" w14:textId="77777777" w:rsidR="006F15C9" w:rsidRDefault="00000000">
            <w:pPr>
              <w:spacing w:after="60"/>
            </w:pPr>
            <w:r>
              <w:rPr>
                <w:rFonts w:ascii="Arial" w:eastAsia="Arial" w:hAnsi="Arial" w:cs="Arial"/>
                <w:color w:val="1A1A1A"/>
                <w:sz w:val="17"/>
                <w:szCs w:val="17"/>
              </w:rPr>
              <w:t>If the race is running long, MC may call 'Boost Rules' at any segment boundary. All tables are told publicly. Under Boost Rules: all tile DCs drop by 2 for the remainder of that segment. Advance results remain the same — this just makes movement more likely across the board.</w:t>
            </w:r>
          </w:p>
          <w:p w14:paraId="11014E0D" w14:textId="77777777" w:rsidR="006F15C9" w:rsidRDefault="00000000">
            <w:pPr>
              <w:spacing w:after="60"/>
            </w:pPr>
            <w:r>
              <w:rPr>
                <w:rFonts w:ascii="Arial" w:eastAsia="Arial" w:hAnsi="Arial" w:cs="Arial"/>
                <w:i/>
                <w:iCs/>
                <w:color w:val="4A4A4A"/>
                <w:sz w:val="16"/>
                <w:szCs w:val="16"/>
              </w:rPr>
              <w:t>Trigger recommendation: MC discretion, but do not consider it before round 16. Simulation data shows Boost Rules fires in roughly 1-in-4 races — it is a genuine safety net for longer races, not a routine feature. Most races finish naturally in rounds 13–15.</w:t>
            </w:r>
          </w:p>
          <w:p w14:paraId="7A1BF12E" w14:textId="77777777" w:rsidR="006F15C9" w:rsidRDefault="00000000">
            <w:pPr>
              <w:spacing w:after="60"/>
            </w:pPr>
            <w:r>
              <w:rPr>
                <w:rFonts w:ascii="Arial" w:eastAsia="Arial" w:hAnsi="Arial" w:cs="Arial"/>
                <w:color w:val="1A1A1A"/>
                <w:sz w:val="17"/>
                <w:szCs w:val="17"/>
              </w:rPr>
              <w:t>Boost Rules can be lifted at the next segment boundary. MC's call. Announce it either way.</w:t>
            </w:r>
          </w:p>
        </w:tc>
      </w:tr>
    </w:tbl>
    <w:p w14:paraId="359D6A11"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1B7077FC"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72FAD2A8" w14:textId="77777777" w:rsidR="006F15C9" w:rsidRDefault="00000000">
            <w:pPr>
              <w:spacing w:after="60"/>
              <w:jc w:val="center"/>
            </w:pPr>
            <w:r>
              <w:rPr>
                <w:rFonts w:ascii="Arial" w:eastAsia="Arial" w:hAnsi="Arial" w:cs="Arial"/>
                <w:b/>
                <w:bCs/>
                <w:color w:val="FFFFFF"/>
              </w:rPr>
              <w:t>SPONSOR USES</w:t>
            </w:r>
          </w:p>
        </w:tc>
      </w:tr>
    </w:tbl>
    <w:p w14:paraId="44B7C940"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6800"/>
      </w:tblGrid>
      <w:tr w:rsidR="006F15C9" w14:paraId="141131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59B079C2" w14:textId="77777777" w:rsidR="006F15C9" w:rsidRDefault="00000000">
            <w:pPr>
              <w:spacing w:after="60"/>
              <w:jc w:val="center"/>
            </w:pPr>
            <w:r>
              <w:rPr>
                <w:rFonts w:ascii="Arial" w:eastAsia="Arial" w:hAnsi="Arial" w:cs="Arial"/>
                <w:b/>
                <w:bCs/>
                <w:color w:val="FFFFFF"/>
                <w:sz w:val="15"/>
                <w:szCs w:val="15"/>
              </w:rPr>
              <w:t>TIER</w:t>
            </w:r>
          </w:p>
        </w:tc>
        <w:tc>
          <w:tcPr>
            <w:tcW w:w="12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623BFBB0" w14:textId="77777777" w:rsidR="006F15C9" w:rsidRDefault="00000000">
            <w:pPr>
              <w:spacing w:after="60"/>
              <w:jc w:val="center"/>
            </w:pPr>
            <w:r>
              <w:rPr>
                <w:rFonts w:ascii="Arial" w:eastAsia="Arial" w:hAnsi="Arial" w:cs="Arial"/>
                <w:b/>
                <w:bCs/>
                <w:color w:val="FFFFFF"/>
                <w:sz w:val="15"/>
                <w:szCs w:val="15"/>
              </w:rPr>
              <w:t>USES</w:t>
            </w:r>
          </w:p>
        </w:tc>
        <w:tc>
          <w:tcPr>
            <w:tcW w:w="12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32338493" w14:textId="77777777" w:rsidR="006F15C9" w:rsidRDefault="00000000">
            <w:pPr>
              <w:spacing w:after="60"/>
              <w:jc w:val="center"/>
            </w:pPr>
            <w:r>
              <w:rPr>
                <w:rFonts w:ascii="Arial" w:eastAsia="Arial" w:hAnsi="Arial" w:cs="Arial"/>
                <w:b/>
                <w:bCs/>
                <w:color w:val="FFFFFF"/>
                <w:sz w:val="15"/>
                <w:szCs w:val="15"/>
              </w:rPr>
              <w:t>MOD</w:t>
            </w:r>
          </w:p>
        </w:tc>
        <w:tc>
          <w:tcPr>
            <w:tcW w:w="68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7D71DBFB" w14:textId="77777777" w:rsidR="006F15C9" w:rsidRDefault="00000000">
            <w:pPr>
              <w:spacing w:after="60"/>
              <w:jc w:val="center"/>
            </w:pPr>
            <w:r>
              <w:rPr>
                <w:rFonts w:ascii="Arial" w:eastAsia="Arial" w:hAnsi="Arial" w:cs="Arial"/>
                <w:b/>
                <w:bCs/>
                <w:color w:val="FFFFFF"/>
                <w:sz w:val="15"/>
                <w:szCs w:val="15"/>
              </w:rPr>
              <w:t>NOTES</w:t>
            </w:r>
          </w:p>
        </w:tc>
      </w:tr>
      <w:tr w:rsidR="006F15C9" w14:paraId="3C419CF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72A6FAB6" w14:textId="77777777" w:rsidR="006F15C9" w:rsidRDefault="00000000">
            <w:pPr>
              <w:spacing w:after="60"/>
            </w:pPr>
            <w:r>
              <w:rPr>
                <w:rFonts w:ascii="Arial" w:eastAsia="Arial" w:hAnsi="Arial" w:cs="Arial"/>
                <w:b/>
                <w:bCs/>
                <w:color w:val="B87333"/>
                <w:sz w:val="16"/>
                <w:szCs w:val="16"/>
              </w:rPr>
              <w:t>GM Sponsor</w:t>
            </w:r>
          </w:p>
        </w:tc>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0AED0810" w14:textId="77777777" w:rsidR="006F15C9" w:rsidRDefault="00000000">
            <w:pPr>
              <w:spacing w:after="60"/>
              <w:jc w:val="center"/>
            </w:pPr>
            <w:r>
              <w:rPr>
                <w:rFonts w:ascii="Arial" w:eastAsia="Arial" w:hAnsi="Arial" w:cs="Arial"/>
                <w:b/>
                <w:bCs/>
                <w:color w:val="1A1A1A"/>
                <w:sz w:val="16"/>
                <w:szCs w:val="16"/>
              </w:rPr>
              <w:t>3</w:t>
            </w:r>
          </w:p>
        </w:tc>
        <w:tc>
          <w:tcPr>
            <w:tcW w:w="12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25B0FAD" w14:textId="77777777" w:rsidR="006F15C9" w:rsidRDefault="00000000">
            <w:pPr>
              <w:spacing w:after="60"/>
              <w:jc w:val="center"/>
            </w:pPr>
            <w:r>
              <w:rPr>
                <w:rFonts w:ascii="Arial" w:eastAsia="Arial" w:hAnsi="Arial" w:cs="Arial"/>
                <w:b/>
                <w:bCs/>
                <w:color w:val="1A1A1A"/>
                <w:sz w:val="16"/>
                <w:szCs w:val="16"/>
              </w:rPr>
              <w:t>+1 / −1</w:t>
            </w:r>
          </w:p>
        </w:tc>
        <w:tc>
          <w:tcPr>
            <w:tcW w:w="6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3A752CBA" w14:textId="77777777" w:rsidR="006F15C9" w:rsidRDefault="00000000">
            <w:pPr>
              <w:spacing w:after="60"/>
            </w:pPr>
            <w:r>
              <w:rPr>
                <w:rFonts w:ascii="Arial" w:eastAsia="Arial" w:hAnsi="Arial" w:cs="Arial"/>
                <w:color w:val="4A4A4A"/>
                <w:sz w:val="15"/>
                <w:szCs w:val="15"/>
              </w:rPr>
              <w:t>Unrestricted. Any roll, any time. Most uses, lowest impact.</w:t>
            </w:r>
          </w:p>
        </w:tc>
      </w:tr>
      <w:tr w:rsidR="006F15C9" w14:paraId="2B8ECFB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3C3038FA" w14:textId="77777777" w:rsidR="006F15C9" w:rsidRDefault="00000000">
            <w:pPr>
              <w:spacing w:after="60"/>
            </w:pPr>
            <w:r>
              <w:rPr>
                <w:rFonts w:ascii="Arial" w:eastAsia="Arial" w:hAnsi="Arial" w:cs="Arial"/>
                <w:b/>
                <w:bCs/>
                <w:color w:val="B87333"/>
                <w:sz w:val="16"/>
                <w:szCs w:val="16"/>
              </w:rPr>
              <w:t>Standard</w:t>
            </w:r>
          </w:p>
        </w:tc>
        <w:tc>
          <w:tcPr>
            <w:tcW w:w="1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2106A8F6" w14:textId="77777777" w:rsidR="006F15C9" w:rsidRDefault="00000000">
            <w:pPr>
              <w:spacing w:after="60"/>
              <w:jc w:val="center"/>
            </w:pPr>
            <w:r>
              <w:rPr>
                <w:rFonts w:ascii="Arial" w:eastAsia="Arial" w:hAnsi="Arial" w:cs="Arial"/>
                <w:b/>
                <w:bCs/>
                <w:color w:val="1A1A1A"/>
                <w:sz w:val="16"/>
                <w:szCs w:val="16"/>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178CAC8D" w14:textId="77777777" w:rsidR="006F15C9" w:rsidRDefault="00000000">
            <w:pPr>
              <w:spacing w:after="60"/>
              <w:jc w:val="center"/>
            </w:pPr>
            <w:r>
              <w:rPr>
                <w:rFonts w:ascii="Arial" w:eastAsia="Arial" w:hAnsi="Arial" w:cs="Arial"/>
                <w:b/>
                <w:bCs/>
                <w:color w:val="1A1A1A"/>
                <w:sz w:val="16"/>
                <w:szCs w:val="16"/>
              </w:rPr>
              <w:t>+2 / −2</w:t>
            </w:r>
          </w:p>
        </w:tc>
        <w:tc>
          <w:tcPr>
            <w:tcW w:w="6800" w:type="dxa"/>
            <w:tcBorders>
              <w:top w:val="single" w:sz="4" w:space="0" w:color="CCCCCC"/>
              <w:left w:val="single" w:sz="4" w:space="0" w:color="CCCCCC"/>
              <w:bottom w:val="single" w:sz="4" w:space="0" w:color="CCCCCC"/>
              <w:right w:val="single" w:sz="4" w:space="0" w:color="CCCCCC"/>
            </w:tcBorders>
            <w:shd w:val="clear" w:color="auto" w:fill="EDE8E0"/>
            <w:tcMar>
              <w:top w:w="80" w:type="dxa"/>
              <w:left w:w="120" w:type="dxa"/>
              <w:bottom w:w="80" w:type="dxa"/>
              <w:right w:w="120" w:type="dxa"/>
            </w:tcMar>
          </w:tcPr>
          <w:p w14:paraId="0AC46622" w14:textId="77777777" w:rsidR="006F15C9" w:rsidRDefault="00000000">
            <w:pPr>
              <w:spacing w:after="60"/>
            </w:pPr>
            <w:r>
              <w:rPr>
                <w:rFonts w:ascii="Arial" w:eastAsia="Arial" w:hAnsi="Arial" w:cs="Arial"/>
                <w:color w:val="4A4A4A"/>
                <w:sz w:val="15"/>
                <w:szCs w:val="15"/>
              </w:rPr>
              <w:t>One positive, one negative. Negative can target any team anywhere on the grid.</w:t>
            </w:r>
          </w:p>
        </w:tc>
      </w:tr>
      <w:tr w:rsidR="006F15C9" w14:paraId="4CBE1CE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20C35D26" w14:textId="77777777" w:rsidR="006F15C9" w:rsidRDefault="00000000">
            <w:pPr>
              <w:spacing w:after="60"/>
            </w:pPr>
            <w:r>
              <w:rPr>
                <w:rFonts w:ascii="Arial" w:eastAsia="Arial" w:hAnsi="Arial" w:cs="Arial"/>
                <w:b/>
                <w:bCs/>
                <w:color w:val="B87333"/>
                <w:sz w:val="16"/>
                <w:szCs w:val="16"/>
              </w:rPr>
              <w:t>Elite</w:t>
            </w:r>
          </w:p>
        </w:tc>
        <w:tc>
          <w:tcPr>
            <w:tcW w:w="12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01D94117" w14:textId="77777777" w:rsidR="006F15C9" w:rsidRDefault="00000000">
            <w:pPr>
              <w:spacing w:after="60"/>
              <w:jc w:val="center"/>
            </w:pPr>
            <w:r>
              <w:rPr>
                <w:rFonts w:ascii="Arial" w:eastAsia="Arial" w:hAnsi="Arial" w:cs="Arial"/>
                <w:b/>
                <w:bCs/>
                <w:color w:val="1A1A1A"/>
                <w:sz w:val="16"/>
                <w:szCs w:val="16"/>
              </w:rPr>
              <w:t>2</w:t>
            </w:r>
          </w:p>
        </w:tc>
        <w:tc>
          <w:tcPr>
            <w:tcW w:w="12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06A2D15F" w14:textId="77777777" w:rsidR="006F15C9" w:rsidRDefault="00000000">
            <w:pPr>
              <w:spacing w:after="60"/>
              <w:jc w:val="center"/>
            </w:pPr>
            <w:r>
              <w:rPr>
                <w:rFonts w:ascii="Arial" w:eastAsia="Arial" w:hAnsi="Arial" w:cs="Arial"/>
                <w:b/>
                <w:bCs/>
                <w:color w:val="1A1A1A"/>
                <w:sz w:val="16"/>
                <w:szCs w:val="16"/>
              </w:rPr>
              <w:t>+3 / −3</w:t>
            </w:r>
          </w:p>
        </w:tc>
        <w:tc>
          <w:tcPr>
            <w:tcW w:w="68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2F46DDF7" w14:textId="77777777" w:rsidR="006F15C9" w:rsidRDefault="00000000">
            <w:pPr>
              <w:spacing w:after="60"/>
            </w:pPr>
            <w:r>
              <w:rPr>
                <w:rFonts w:ascii="Arial" w:eastAsia="Arial" w:hAnsi="Arial" w:cs="Arial"/>
                <w:color w:val="4A4A4A"/>
                <w:sz w:val="15"/>
                <w:szCs w:val="15"/>
              </w:rPr>
              <w:t>Two powerful swings. Declared publicly. Negative can target any team anywhere on the grid.</w:t>
            </w:r>
          </w:p>
        </w:tc>
      </w:tr>
    </w:tbl>
    <w:p w14:paraId="3467556C" w14:textId="77777777" w:rsidR="006F15C9" w:rsidRDefault="006F15C9">
      <w:pPr>
        <w:spacing w:before="60"/>
      </w:pPr>
    </w:p>
    <w:p w14:paraId="7B44D251" w14:textId="77777777" w:rsidR="006F15C9" w:rsidRDefault="00000000">
      <w:pPr>
        <w:spacing w:after="80"/>
      </w:pPr>
      <w:r>
        <w:rPr>
          <w:rFonts w:ascii="Arial" w:eastAsia="Arial" w:hAnsi="Arial" w:cs="Arial"/>
          <w:i/>
          <w:iCs/>
          <w:color w:val="4A4A4A"/>
          <w:sz w:val="16"/>
          <w:szCs w:val="16"/>
        </w:rPr>
        <w:t>All uses declared out loud before you roll. MC acknowledges publicly. Uses expended on declaration regardless of outcome. Positive uses add directly to the d20 result. Negative uses subtract from the target team's d20 result on their next roll.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AC0C721"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1A457593" w14:textId="77777777" w:rsidR="006F15C9" w:rsidRDefault="00000000">
            <w:pPr>
              <w:spacing w:after="40"/>
            </w:pPr>
            <w:proofErr w:type="gramStart"/>
            <w:r>
              <w:rPr>
                <w:rFonts w:ascii="Arial" w:eastAsia="Arial" w:hAnsi="Arial" w:cs="Arial"/>
                <w:b/>
                <w:bCs/>
                <w:color w:val="B87333"/>
                <w:sz w:val="16"/>
                <w:szCs w:val="16"/>
              </w:rPr>
              <w:t>⚙  GM</w:t>
            </w:r>
            <w:proofErr w:type="gramEnd"/>
            <w:r>
              <w:rPr>
                <w:rFonts w:ascii="Arial" w:eastAsia="Arial" w:hAnsi="Arial" w:cs="Arial"/>
                <w:b/>
                <w:bCs/>
                <w:color w:val="B87333"/>
                <w:sz w:val="16"/>
                <w:szCs w:val="16"/>
              </w:rPr>
              <w:t xml:space="preserve"> NOTE — REVERSE GRID ORDER AND SPONSOR AGGRESSION</w:t>
            </w:r>
          </w:p>
          <w:p w14:paraId="75BC3D86" w14:textId="77777777" w:rsidR="006F15C9" w:rsidRDefault="00000000">
            <w:pPr>
              <w:spacing w:after="40"/>
            </w:pPr>
            <w:r>
              <w:rPr>
                <w:rFonts w:ascii="Arial" w:eastAsia="Arial" w:hAnsi="Arial" w:cs="Arial"/>
                <w:i/>
                <w:iCs/>
                <w:color w:val="CCCCCC"/>
                <w:sz w:val="16"/>
                <w:szCs w:val="16"/>
              </w:rPr>
              <w:t>Trailing tables go first in Round 2 onward. This means the back of the field has first-mover advantage on negative sponsor uses every round — they can drop a negative modifier on the leader before the leader has even picked up their dice.</w:t>
            </w:r>
          </w:p>
          <w:p w14:paraId="51913590" w14:textId="77777777" w:rsidR="006F15C9" w:rsidRDefault="00000000">
            <w:r>
              <w:rPr>
                <w:rFonts w:ascii="Arial" w:eastAsia="Arial" w:hAnsi="Arial" w:cs="Arial"/>
                <w:i/>
                <w:iCs/>
                <w:color w:val="CCCCCC"/>
                <w:sz w:val="16"/>
                <w:szCs w:val="16"/>
              </w:rPr>
              <w:t>This is intentional. The combination of going first, getting a boost, AND having sponsor priority is the closest thing this system has to a rubber-band mechanic.</w:t>
            </w:r>
          </w:p>
        </w:tc>
      </w:tr>
    </w:tbl>
    <w:p w14:paraId="60A41374"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25506040"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118B3A83" w14:textId="77777777" w:rsidR="006F15C9" w:rsidRDefault="00000000">
            <w:pPr>
              <w:spacing w:after="60"/>
              <w:jc w:val="center"/>
            </w:pPr>
            <w:r>
              <w:rPr>
                <w:rFonts w:ascii="Arial" w:eastAsia="Arial" w:hAnsi="Arial" w:cs="Arial"/>
                <w:b/>
                <w:bCs/>
                <w:color w:val="FFFFFF"/>
              </w:rPr>
              <w:t>GRID TRACKER</w:t>
            </w:r>
          </w:p>
        </w:tc>
      </w:tr>
    </w:tbl>
    <w:p w14:paraId="1789349E"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C4468CC"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F5F0E8"/>
            <w:tcMar>
              <w:top w:w="100" w:type="dxa"/>
              <w:left w:w="160" w:type="dxa"/>
              <w:bottom w:w="100" w:type="dxa"/>
              <w:right w:w="160" w:type="dxa"/>
            </w:tcMar>
          </w:tcPr>
          <w:p w14:paraId="05B4622D" w14:textId="77777777" w:rsidR="006F15C9" w:rsidRDefault="00000000">
            <w:pPr>
              <w:spacing w:after="60"/>
            </w:pPr>
            <w:r>
              <w:rPr>
                <w:rFonts w:ascii="Arial" w:eastAsia="Arial" w:hAnsi="Arial" w:cs="Arial"/>
                <w:b/>
                <w:bCs/>
                <w:color w:val="B87333"/>
                <w:sz w:val="17"/>
                <w:szCs w:val="17"/>
              </w:rPr>
              <w:t>GRID TRACKER — HOW TO RUN IT</w:t>
            </w:r>
          </w:p>
          <w:p w14:paraId="7427047A" w14:textId="77777777" w:rsidR="006F15C9" w:rsidRDefault="00000000">
            <w:pPr>
              <w:spacing w:after="60"/>
            </w:pPr>
            <w:r>
              <w:rPr>
                <w:rFonts w:ascii="Arial" w:eastAsia="Arial" w:hAnsi="Arial" w:cs="Arial"/>
                <w:color w:val="1A1A1A"/>
                <w:sz w:val="16"/>
                <w:szCs w:val="16"/>
              </w:rPr>
              <w:t xml:space="preserve">Whiteboard or projector. Horizontal axis = each table (8 columns). Vertical axis = all 15 tiles across 3 segments. Tile rows labelled with type icon (V / H / R). DCs are NOT displayed — players see tile types only, not difficulties. </w:t>
            </w:r>
            <w:proofErr w:type="spellStart"/>
            <w:r>
              <w:rPr>
                <w:rFonts w:ascii="Arial" w:eastAsia="Arial" w:hAnsi="Arial" w:cs="Arial"/>
                <w:color w:val="1A1A1A"/>
                <w:sz w:val="16"/>
                <w:szCs w:val="16"/>
              </w:rPr>
              <w:t>Colour</w:t>
            </w:r>
            <w:proofErr w:type="spellEnd"/>
            <w:r>
              <w:rPr>
                <w:rFonts w:ascii="Arial" w:eastAsia="Arial" w:hAnsi="Arial" w:cs="Arial"/>
                <w:color w:val="1A1A1A"/>
                <w:sz w:val="16"/>
                <w:szCs w:val="16"/>
              </w:rPr>
              <w:t xml:space="preserve">-code by attribute — blue V, green H, red R — so crews can read the course ahead </w:t>
            </w:r>
            <w:proofErr w:type="gramStart"/>
            <w:r>
              <w:rPr>
                <w:rFonts w:ascii="Arial" w:eastAsia="Arial" w:hAnsi="Arial" w:cs="Arial"/>
                <w:color w:val="1A1A1A"/>
                <w:sz w:val="16"/>
                <w:szCs w:val="16"/>
              </w:rPr>
              <w:t>at a glance</w:t>
            </w:r>
            <w:proofErr w:type="gramEnd"/>
            <w:r>
              <w:rPr>
                <w:rFonts w:ascii="Arial" w:eastAsia="Arial" w:hAnsi="Arial" w:cs="Arial"/>
                <w:color w:val="1A1A1A"/>
                <w:sz w:val="16"/>
                <w:szCs w:val="16"/>
              </w:rPr>
              <w:t>.</w:t>
            </w:r>
          </w:p>
          <w:p w14:paraId="17E3BC00" w14:textId="77777777" w:rsidR="006F15C9" w:rsidRDefault="00000000">
            <w:pPr>
              <w:spacing w:after="40"/>
            </w:pPr>
            <w:r>
              <w:rPr>
                <w:rFonts w:ascii="Arial" w:eastAsia="Arial" w:hAnsi="Arial" w:cs="Arial"/>
                <w:b/>
                <w:bCs/>
                <w:color w:val="1A1A1A"/>
                <w:sz w:val="16"/>
                <w:szCs w:val="16"/>
              </w:rPr>
              <w:t xml:space="preserve">Natural 1 </w:t>
            </w:r>
            <w:proofErr w:type="gramStart"/>
            <w:r>
              <w:rPr>
                <w:rFonts w:ascii="Arial" w:eastAsia="Arial" w:hAnsi="Arial" w:cs="Arial"/>
                <w:b/>
                <w:bCs/>
                <w:color w:val="1A1A1A"/>
                <w:sz w:val="16"/>
                <w:szCs w:val="16"/>
              </w:rPr>
              <w:t>markers</w:t>
            </w:r>
            <w:proofErr w:type="gramEnd"/>
            <w:r>
              <w:rPr>
                <w:rFonts w:ascii="Arial" w:eastAsia="Arial" w:hAnsi="Arial" w:cs="Arial"/>
                <w:b/>
                <w:bCs/>
                <w:color w:val="1A1A1A"/>
                <w:sz w:val="16"/>
                <w:szCs w:val="16"/>
              </w:rPr>
              <w:t xml:space="preserve">: </w:t>
            </w:r>
            <w:r>
              <w:rPr>
                <w:rFonts w:ascii="Arial" w:eastAsia="Arial" w:hAnsi="Arial" w:cs="Arial"/>
                <w:color w:val="4A4A4A"/>
                <w:sz w:val="16"/>
                <w:szCs w:val="16"/>
              </w:rPr>
              <w:t xml:space="preserve">bottom-50% Natural 1 = mark ★ (Boost priority next round). </w:t>
            </w:r>
            <w:proofErr w:type="gramStart"/>
            <w:r>
              <w:rPr>
                <w:rFonts w:ascii="Arial" w:eastAsia="Arial" w:hAnsi="Arial" w:cs="Arial"/>
                <w:color w:val="4A4A4A"/>
                <w:sz w:val="16"/>
                <w:szCs w:val="16"/>
              </w:rPr>
              <w:t>Top-50</w:t>
            </w:r>
            <w:proofErr w:type="gramEnd"/>
            <w:r>
              <w:rPr>
                <w:rFonts w:ascii="Arial" w:eastAsia="Arial" w:hAnsi="Arial" w:cs="Arial"/>
                <w:color w:val="4A4A4A"/>
                <w:sz w:val="16"/>
                <w:szCs w:val="16"/>
              </w:rPr>
              <w:t>% Natural 1 = mark SKIP (that table loses their next turn). Both markers cleared once used.</w:t>
            </w:r>
          </w:p>
          <w:p w14:paraId="16B01342" w14:textId="77777777" w:rsidR="006F15C9" w:rsidRDefault="00000000">
            <w:pPr>
              <w:spacing w:after="40"/>
            </w:pPr>
            <w:r>
              <w:rPr>
                <w:rFonts w:ascii="Arial" w:eastAsia="Arial" w:hAnsi="Arial" w:cs="Arial"/>
                <w:b/>
                <w:bCs/>
                <w:color w:val="1A1A1A"/>
                <w:sz w:val="16"/>
                <w:szCs w:val="16"/>
              </w:rPr>
              <w:t xml:space="preserve">Battle marker ⚔: </w:t>
            </w:r>
            <w:r>
              <w:rPr>
                <w:rFonts w:ascii="Arial" w:eastAsia="Arial" w:hAnsi="Arial" w:cs="Arial"/>
                <w:color w:val="4A4A4A"/>
                <w:sz w:val="16"/>
                <w:szCs w:val="16"/>
              </w:rPr>
              <w:t xml:space="preserve">two tokens on same tile — mark </w:t>
            </w:r>
            <w:proofErr w:type="gramStart"/>
            <w:r>
              <w:rPr>
                <w:rFonts w:ascii="Arial" w:eastAsia="Arial" w:hAnsi="Arial" w:cs="Arial"/>
                <w:color w:val="4A4A4A"/>
                <w:sz w:val="16"/>
                <w:szCs w:val="16"/>
              </w:rPr>
              <w:t>both until</w:t>
            </w:r>
            <w:proofErr w:type="gramEnd"/>
            <w:r>
              <w:rPr>
                <w:rFonts w:ascii="Arial" w:eastAsia="Arial" w:hAnsi="Arial" w:cs="Arial"/>
                <w:color w:val="4A4A4A"/>
                <w:sz w:val="16"/>
                <w:szCs w:val="16"/>
              </w:rPr>
              <w:t xml:space="preserve"> end-of-round battle resolves.</w:t>
            </w:r>
          </w:p>
          <w:p w14:paraId="7BDF9AD9" w14:textId="77777777" w:rsidR="006F15C9" w:rsidRDefault="00000000">
            <w:pPr>
              <w:spacing w:after="60"/>
            </w:pPr>
            <w:r>
              <w:rPr>
                <w:rFonts w:ascii="Arial" w:eastAsia="Arial" w:hAnsi="Arial" w:cs="Arial"/>
                <w:b/>
                <w:bCs/>
                <w:color w:val="1A1A1A"/>
                <w:sz w:val="16"/>
                <w:szCs w:val="16"/>
              </w:rPr>
              <w:t xml:space="preserve">Boost </w:t>
            </w:r>
            <w:proofErr w:type="gramStart"/>
            <w:r>
              <w:rPr>
                <w:rFonts w:ascii="Arial" w:eastAsia="Arial" w:hAnsi="Arial" w:cs="Arial"/>
                <w:b/>
                <w:bCs/>
                <w:color w:val="1A1A1A"/>
                <w:sz w:val="16"/>
                <w:szCs w:val="16"/>
              </w:rPr>
              <w:t>marker 🎲:</w:t>
            </w:r>
            <w:proofErr w:type="gramEnd"/>
            <w:r>
              <w:rPr>
                <w:rFonts w:ascii="Arial" w:eastAsia="Arial" w:hAnsi="Arial" w:cs="Arial"/>
                <w:b/>
                <w:bCs/>
                <w:color w:val="1A1A1A"/>
                <w:sz w:val="16"/>
                <w:szCs w:val="16"/>
              </w:rPr>
              <w:t xml:space="preserve"> </w:t>
            </w:r>
            <w:r>
              <w:rPr>
                <w:rFonts w:ascii="Arial" w:eastAsia="Arial" w:hAnsi="Arial" w:cs="Arial"/>
                <w:color w:val="4A4A4A"/>
                <w:sz w:val="16"/>
                <w:szCs w:val="16"/>
              </w:rPr>
              <w:t>mark the trailing table at round start if gap ≥ 3.</w:t>
            </w:r>
          </w:p>
        </w:tc>
      </w:tr>
    </w:tbl>
    <w:p w14:paraId="77753E96"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54907A24"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67EEF095" w14:textId="77777777" w:rsidR="006F15C9" w:rsidRDefault="00000000">
            <w:pPr>
              <w:spacing w:after="60"/>
              <w:jc w:val="center"/>
            </w:pPr>
            <w:r>
              <w:rPr>
                <w:rFonts w:ascii="Arial" w:eastAsia="Arial" w:hAnsi="Arial" w:cs="Arial"/>
                <w:b/>
                <w:bCs/>
                <w:color w:val="FFFFFF"/>
              </w:rPr>
              <w:t>WINNING THE RACE</w:t>
            </w:r>
          </w:p>
        </w:tc>
      </w:tr>
    </w:tbl>
    <w:p w14:paraId="45AA9424"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4455754F"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E8F5EC"/>
            <w:tcMar>
              <w:top w:w="100" w:type="dxa"/>
              <w:left w:w="160" w:type="dxa"/>
              <w:bottom w:w="100" w:type="dxa"/>
              <w:right w:w="160" w:type="dxa"/>
            </w:tcMar>
          </w:tcPr>
          <w:p w14:paraId="3C01F37C" w14:textId="77777777" w:rsidR="006F15C9" w:rsidRDefault="00000000">
            <w:pPr>
              <w:spacing w:after="60"/>
            </w:pPr>
            <w:proofErr w:type="gramStart"/>
            <w:r>
              <w:rPr>
                <w:rFonts w:ascii="Arial" w:eastAsia="Arial" w:hAnsi="Arial" w:cs="Arial"/>
                <w:b/>
                <w:bCs/>
                <w:color w:val="B87333"/>
                <w:sz w:val="18"/>
                <w:szCs w:val="18"/>
              </w:rPr>
              <w:t>🏁  DETERMINING</w:t>
            </w:r>
            <w:proofErr w:type="gramEnd"/>
            <w:r>
              <w:rPr>
                <w:rFonts w:ascii="Arial" w:eastAsia="Arial" w:hAnsi="Arial" w:cs="Arial"/>
                <w:b/>
                <w:bCs/>
                <w:color w:val="B87333"/>
                <w:sz w:val="18"/>
                <w:szCs w:val="18"/>
              </w:rPr>
              <w:t xml:space="preserve"> THE WINNER</w:t>
            </w:r>
          </w:p>
          <w:p w14:paraId="31E69DAF" w14:textId="77777777" w:rsidR="006F15C9" w:rsidRDefault="00000000">
            <w:pPr>
              <w:spacing w:after="40"/>
            </w:pPr>
            <w:r>
              <w:rPr>
                <w:rFonts w:ascii="Arial" w:eastAsia="Arial" w:hAnsi="Arial" w:cs="Arial"/>
                <w:color w:val="1A1A1A"/>
                <w:sz w:val="17"/>
                <w:szCs w:val="17"/>
              </w:rPr>
              <w:t xml:space="preserve">The race ends when the first table clears tile 3-5 (The Finish Straight). MC notes the </w:t>
            </w:r>
            <w:proofErr w:type="gramStart"/>
            <w:r>
              <w:rPr>
                <w:rFonts w:ascii="Arial" w:eastAsia="Arial" w:hAnsi="Arial" w:cs="Arial"/>
                <w:color w:val="1A1A1A"/>
                <w:sz w:val="17"/>
                <w:szCs w:val="17"/>
              </w:rPr>
              <w:t>crossing</w:t>
            </w:r>
            <w:proofErr w:type="gramEnd"/>
            <w:r>
              <w:rPr>
                <w:rFonts w:ascii="Arial" w:eastAsia="Arial" w:hAnsi="Arial" w:cs="Arial"/>
                <w:color w:val="1A1A1A"/>
                <w:sz w:val="17"/>
                <w:szCs w:val="17"/>
              </w:rPr>
              <w:t xml:space="preserve"> but the round continues — all remaining tables complete their turns before standings are called.</w:t>
            </w:r>
          </w:p>
          <w:p w14:paraId="773C20E8" w14:textId="77777777" w:rsidR="006F15C9" w:rsidRDefault="00000000">
            <w:pPr>
              <w:spacing w:after="60"/>
            </w:pPr>
            <w:r>
              <w:rPr>
                <w:rFonts w:ascii="Arial" w:eastAsia="Arial" w:hAnsi="Arial" w:cs="Arial"/>
                <w:b/>
                <w:bCs/>
                <w:color w:val="1A1A1A"/>
                <w:sz w:val="17"/>
                <w:szCs w:val="17"/>
              </w:rPr>
              <w:t>Every table gets equal turns. Final placement: position on grid tracker at end of the final round.</w:t>
            </w:r>
          </w:p>
          <w:p w14:paraId="58C7586B" w14:textId="77777777" w:rsidR="006F15C9" w:rsidRDefault="00000000">
            <w:pPr>
              <w:spacing w:after="40"/>
            </w:pPr>
            <w:r>
              <w:rPr>
                <w:rFonts w:ascii="Arial" w:eastAsia="Arial" w:hAnsi="Arial" w:cs="Arial"/>
                <w:b/>
                <w:bCs/>
                <w:color w:val="B87333"/>
                <w:sz w:val="17"/>
                <w:szCs w:val="17"/>
              </w:rPr>
              <w:t>TIE — SAME ROUND FINISH</w:t>
            </w:r>
          </w:p>
          <w:p w14:paraId="7297EFB0" w14:textId="77777777" w:rsidR="006F15C9" w:rsidRDefault="00000000">
            <w:pPr>
              <w:spacing w:after="60"/>
            </w:pPr>
            <w:r>
              <w:rPr>
                <w:rFonts w:ascii="Arial" w:eastAsia="Arial" w:hAnsi="Arial" w:cs="Arial"/>
                <w:color w:val="1A1A1A"/>
                <w:sz w:val="17"/>
                <w:szCs w:val="17"/>
              </w:rPr>
              <w:t xml:space="preserve">If two or more tables clear the Finish Straight in the same round, it is a photo finish. Each tied table's chosen roller picks up one d20. Raw d20 — no attribute modifiers apply. Roll simultaneously. Highest result wins. Ties re-roll </w:t>
            </w:r>
            <w:proofErr w:type="gramStart"/>
            <w:r>
              <w:rPr>
                <w:rFonts w:ascii="Arial" w:eastAsia="Arial" w:hAnsi="Arial" w:cs="Arial"/>
                <w:color w:val="1A1A1A"/>
                <w:sz w:val="17"/>
                <w:szCs w:val="17"/>
              </w:rPr>
              <w:t>until</w:t>
            </w:r>
            <w:proofErr w:type="gramEnd"/>
            <w:r>
              <w:rPr>
                <w:rFonts w:ascii="Arial" w:eastAsia="Arial" w:hAnsi="Arial" w:cs="Arial"/>
                <w:color w:val="1A1A1A"/>
                <w:sz w:val="17"/>
                <w:szCs w:val="17"/>
              </w:rPr>
              <w:t xml:space="preserve"> </w:t>
            </w:r>
            <w:proofErr w:type="gramStart"/>
            <w:r>
              <w:rPr>
                <w:rFonts w:ascii="Arial" w:eastAsia="Arial" w:hAnsi="Arial" w:cs="Arial"/>
                <w:color w:val="1A1A1A"/>
                <w:sz w:val="17"/>
                <w:szCs w:val="17"/>
              </w:rPr>
              <w:t>broken</w:t>
            </w:r>
            <w:proofErr w:type="gramEnd"/>
            <w:r>
              <w:rPr>
                <w:rFonts w:ascii="Arial" w:eastAsia="Arial" w:hAnsi="Arial" w:cs="Arial"/>
                <w:color w:val="1A1A1A"/>
                <w:sz w:val="17"/>
                <w:szCs w:val="17"/>
              </w:rPr>
              <w:t>. MC narrates the result as a dead-heat decided at the line.</w:t>
            </w:r>
          </w:p>
          <w:p w14:paraId="49D32594" w14:textId="77777777" w:rsidR="006F15C9" w:rsidRDefault="00000000">
            <w:pPr>
              <w:spacing w:after="60"/>
            </w:pPr>
            <w:r>
              <w:rPr>
                <w:rFonts w:ascii="Arial" w:eastAsia="Arial" w:hAnsi="Arial" w:cs="Arial"/>
                <w:i/>
                <w:iCs/>
                <w:color w:val="4A4A4A"/>
                <w:sz w:val="15"/>
                <w:szCs w:val="15"/>
              </w:rPr>
              <w:t>The Finish Straight is a V tile, DC 10 — Velocity builds get one last Blazing Run opportunity.</w:t>
            </w:r>
          </w:p>
        </w:tc>
      </w:tr>
    </w:tbl>
    <w:p w14:paraId="1D8229AC" w14:textId="77777777" w:rsidR="006F15C9" w:rsidRDefault="006F15C9">
      <w:pPr>
        <w:spacing w:before="12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0CB4E5B6" w14:textId="77777777">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2C2C2C"/>
            <w:tcMar>
              <w:top w:w="100" w:type="dxa"/>
              <w:left w:w="120" w:type="dxa"/>
              <w:bottom w:w="100" w:type="dxa"/>
              <w:right w:w="120" w:type="dxa"/>
            </w:tcMar>
          </w:tcPr>
          <w:p w14:paraId="25857A63" w14:textId="77777777" w:rsidR="006F15C9" w:rsidRDefault="00000000">
            <w:pPr>
              <w:spacing w:after="60"/>
              <w:jc w:val="center"/>
            </w:pPr>
            <w:r>
              <w:rPr>
                <w:rFonts w:ascii="Arial" w:eastAsia="Arial" w:hAnsi="Arial" w:cs="Arial"/>
                <w:b/>
                <w:bCs/>
                <w:color w:val="FFFFFF"/>
              </w:rPr>
              <w:t>GM QUICK REFERENCE</w:t>
            </w:r>
          </w:p>
        </w:tc>
      </w:tr>
    </w:tbl>
    <w:p w14:paraId="12DD1E02" w14:textId="77777777" w:rsidR="006F15C9" w:rsidRDefault="006F15C9">
      <w:pPr>
        <w:spacing w:before="6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600"/>
        <w:gridCol w:w="3400"/>
      </w:tblGrid>
      <w:tr w:rsidR="006F15C9" w14:paraId="47981B7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7D4F09E" w14:textId="77777777" w:rsidR="006F15C9" w:rsidRDefault="00000000">
            <w:pPr>
              <w:spacing w:after="60"/>
              <w:jc w:val="center"/>
            </w:pPr>
            <w:r>
              <w:rPr>
                <w:rFonts w:ascii="Arial" w:eastAsia="Arial" w:hAnsi="Arial" w:cs="Arial"/>
                <w:b/>
                <w:bCs/>
                <w:color w:val="FFFFFF"/>
                <w:sz w:val="15"/>
                <w:szCs w:val="15"/>
              </w:rPr>
              <w:t>RESULT</w:t>
            </w:r>
          </w:p>
        </w:tc>
        <w:tc>
          <w:tcPr>
            <w:tcW w:w="18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4F1FB896" w14:textId="77777777" w:rsidR="006F15C9" w:rsidRDefault="00000000">
            <w:pPr>
              <w:spacing w:after="60"/>
              <w:jc w:val="center"/>
            </w:pPr>
            <w:r>
              <w:rPr>
                <w:rFonts w:ascii="Arial" w:eastAsia="Arial" w:hAnsi="Arial" w:cs="Arial"/>
                <w:b/>
                <w:bCs/>
                <w:color w:val="FFFFFF"/>
                <w:sz w:val="15"/>
                <w:szCs w:val="15"/>
              </w:rPr>
              <w:t>TOKEN</w:t>
            </w:r>
          </w:p>
        </w:tc>
        <w:tc>
          <w:tcPr>
            <w:tcW w:w="36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EF92E82" w14:textId="77777777" w:rsidR="006F15C9" w:rsidRDefault="00000000">
            <w:pPr>
              <w:spacing w:after="60"/>
              <w:jc w:val="center"/>
            </w:pPr>
            <w:r>
              <w:rPr>
                <w:rFonts w:ascii="Arial" w:eastAsia="Arial" w:hAnsi="Arial" w:cs="Arial"/>
                <w:b/>
                <w:bCs/>
                <w:color w:val="FFFFFF"/>
                <w:sz w:val="15"/>
                <w:szCs w:val="15"/>
              </w:rPr>
              <w:t>NARRATION CUE</w:t>
            </w:r>
          </w:p>
        </w:tc>
        <w:tc>
          <w:tcPr>
            <w:tcW w:w="3400" w:type="dxa"/>
            <w:tcBorders>
              <w:top w:val="single" w:sz="4" w:space="0" w:color="CCCCCC"/>
              <w:left w:val="single" w:sz="4" w:space="0" w:color="CCCCCC"/>
              <w:bottom w:val="single" w:sz="4" w:space="0" w:color="CCCCCC"/>
              <w:right w:val="single" w:sz="4" w:space="0" w:color="CCCCCC"/>
            </w:tcBorders>
            <w:shd w:val="clear" w:color="auto" w:fill="3A3A3A"/>
            <w:tcMar>
              <w:top w:w="80" w:type="dxa"/>
              <w:left w:w="120" w:type="dxa"/>
              <w:bottom w:w="80" w:type="dxa"/>
              <w:right w:w="120" w:type="dxa"/>
            </w:tcMar>
          </w:tcPr>
          <w:p w14:paraId="0879E6CE" w14:textId="77777777" w:rsidR="006F15C9" w:rsidRDefault="00000000">
            <w:pPr>
              <w:spacing w:after="60"/>
              <w:jc w:val="center"/>
            </w:pPr>
            <w:r>
              <w:rPr>
                <w:rFonts w:ascii="Arial" w:eastAsia="Arial" w:hAnsi="Arial" w:cs="Arial"/>
                <w:b/>
                <w:bCs/>
                <w:color w:val="FFFFFF"/>
                <w:sz w:val="15"/>
                <w:szCs w:val="15"/>
              </w:rPr>
              <w:t>NOTE</w:t>
            </w:r>
          </w:p>
        </w:tc>
      </w:tr>
      <w:tr w:rsidR="006F15C9" w14:paraId="4155A22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31619724" w14:textId="77777777" w:rsidR="006F15C9" w:rsidRDefault="00000000">
            <w:pPr>
              <w:spacing w:after="60"/>
            </w:pPr>
            <w:r>
              <w:rPr>
                <w:rFonts w:ascii="Arial" w:eastAsia="Arial" w:hAnsi="Arial" w:cs="Arial"/>
                <w:b/>
                <w:bCs/>
                <w:color w:val="1A1A1A"/>
                <w:sz w:val="15"/>
                <w:szCs w:val="15"/>
              </w:rPr>
              <w:t>Nat 1 — bottom 50%</w:t>
            </w:r>
          </w:p>
        </w:tc>
        <w:tc>
          <w:tcPr>
            <w:tcW w:w="18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07F018CC" w14:textId="77777777" w:rsidR="006F15C9" w:rsidRDefault="00000000">
            <w:pPr>
              <w:spacing w:after="60"/>
              <w:jc w:val="center"/>
            </w:pPr>
            <w:r>
              <w:rPr>
                <w:rFonts w:ascii="Arial" w:eastAsia="Arial" w:hAnsi="Arial" w:cs="Arial"/>
                <w:b/>
                <w:bCs/>
                <w:color w:val="B87333"/>
                <w:sz w:val="15"/>
                <w:szCs w:val="15"/>
              </w:rPr>
              <w:t>Stay</w:t>
            </w:r>
          </w:p>
        </w:tc>
        <w:tc>
          <w:tcPr>
            <w:tcW w:w="36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20F3FFFC" w14:textId="77777777" w:rsidR="006F15C9" w:rsidRDefault="00000000">
            <w:pPr>
              <w:spacing w:after="60"/>
            </w:pPr>
            <w:r>
              <w:rPr>
                <w:rFonts w:ascii="Arial" w:eastAsia="Arial" w:hAnsi="Arial" w:cs="Arial"/>
                <w:i/>
                <w:iCs/>
                <w:color w:val="4A4A4A"/>
                <w:sz w:val="15"/>
                <w:szCs w:val="15"/>
              </w:rPr>
              <w:t>Something goes wrong. Boost incoming.</w:t>
            </w:r>
          </w:p>
        </w:tc>
        <w:tc>
          <w:tcPr>
            <w:tcW w:w="34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tcPr>
          <w:p w14:paraId="4BB03106" w14:textId="77777777" w:rsidR="006F15C9" w:rsidRDefault="00000000">
            <w:pPr>
              <w:spacing w:after="60"/>
            </w:pPr>
            <w:r>
              <w:rPr>
                <w:rFonts w:ascii="Arial" w:eastAsia="Arial" w:hAnsi="Arial" w:cs="Arial"/>
                <w:color w:val="4A4A4A"/>
                <w:sz w:val="14"/>
                <w:szCs w:val="14"/>
              </w:rPr>
              <w:t>Top of Boost list next round. MC marks ★</w:t>
            </w:r>
          </w:p>
        </w:tc>
      </w:tr>
      <w:tr w:rsidR="006F15C9" w14:paraId="0C2AE24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0D3A6606" w14:textId="77777777" w:rsidR="006F15C9" w:rsidRDefault="00000000">
            <w:pPr>
              <w:spacing w:after="60"/>
            </w:pPr>
            <w:r>
              <w:rPr>
                <w:rFonts w:ascii="Arial" w:eastAsia="Arial" w:hAnsi="Arial" w:cs="Arial"/>
                <w:b/>
                <w:bCs/>
                <w:color w:val="1A1A1A"/>
                <w:sz w:val="15"/>
                <w:szCs w:val="15"/>
              </w:rPr>
              <w:t>Nat 1 — top 50%</w:t>
            </w:r>
          </w:p>
        </w:tc>
        <w:tc>
          <w:tcPr>
            <w:tcW w:w="18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14689BF8" w14:textId="77777777" w:rsidR="006F15C9" w:rsidRDefault="00000000">
            <w:pPr>
              <w:spacing w:after="60"/>
              <w:jc w:val="center"/>
            </w:pPr>
            <w:r>
              <w:rPr>
                <w:rFonts w:ascii="Arial" w:eastAsia="Arial" w:hAnsi="Arial" w:cs="Arial"/>
                <w:b/>
                <w:bCs/>
                <w:color w:val="B87333"/>
                <w:sz w:val="15"/>
                <w:szCs w:val="15"/>
              </w:rPr>
              <w:t>Stay + Skip turn</w:t>
            </w:r>
          </w:p>
        </w:tc>
        <w:tc>
          <w:tcPr>
            <w:tcW w:w="36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0C343DE2" w14:textId="77777777" w:rsidR="006F15C9" w:rsidRDefault="00000000">
            <w:pPr>
              <w:spacing w:after="60"/>
            </w:pPr>
            <w:r>
              <w:rPr>
                <w:rFonts w:ascii="Arial" w:eastAsia="Arial" w:hAnsi="Arial" w:cs="Arial"/>
                <w:i/>
                <w:iCs/>
                <w:color w:val="4A4A4A"/>
                <w:sz w:val="15"/>
                <w:szCs w:val="15"/>
              </w:rPr>
              <w:t>Something goes wrong. The pack closes.</w:t>
            </w:r>
          </w:p>
        </w:tc>
        <w:tc>
          <w:tcPr>
            <w:tcW w:w="3400" w:type="dxa"/>
            <w:tcBorders>
              <w:top w:val="single" w:sz="4" w:space="0" w:color="CCCCCC"/>
              <w:left w:val="single" w:sz="4" w:space="0" w:color="CCCCCC"/>
              <w:bottom w:val="single" w:sz="4" w:space="0" w:color="CCCCCC"/>
              <w:right w:val="single" w:sz="4" w:space="0" w:color="CCCCCC"/>
            </w:tcBorders>
            <w:shd w:val="clear" w:color="auto" w:fill="FFEBEE"/>
            <w:tcMar>
              <w:top w:w="80" w:type="dxa"/>
              <w:left w:w="120" w:type="dxa"/>
              <w:bottom w:w="80" w:type="dxa"/>
              <w:right w:w="120" w:type="dxa"/>
            </w:tcMar>
          </w:tcPr>
          <w:p w14:paraId="4B36B0D6" w14:textId="77777777" w:rsidR="006F15C9" w:rsidRDefault="00000000">
            <w:pPr>
              <w:spacing w:after="60"/>
            </w:pPr>
            <w:r>
              <w:rPr>
                <w:rFonts w:ascii="Arial" w:eastAsia="Arial" w:hAnsi="Arial" w:cs="Arial"/>
                <w:color w:val="4A4A4A"/>
                <w:sz w:val="14"/>
                <w:szCs w:val="14"/>
              </w:rPr>
              <w:t>Skip next turn. MC marks SKIP on tracker.</w:t>
            </w:r>
          </w:p>
        </w:tc>
      </w:tr>
      <w:tr w:rsidR="006F15C9" w14:paraId="5A1DEC9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6436894A" w14:textId="77777777" w:rsidR="006F15C9" w:rsidRDefault="00000000">
            <w:pPr>
              <w:spacing w:after="60"/>
            </w:pPr>
            <w:r>
              <w:rPr>
                <w:rFonts w:ascii="Arial" w:eastAsia="Arial" w:hAnsi="Arial" w:cs="Arial"/>
                <w:b/>
                <w:bCs/>
                <w:color w:val="1A1A1A"/>
                <w:sz w:val="15"/>
                <w:szCs w:val="15"/>
              </w:rPr>
              <w:t>Miss by 5+</w:t>
            </w:r>
          </w:p>
        </w:tc>
        <w:tc>
          <w:tcPr>
            <w:tcW w:w="1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1B3DC622" w14:textId="77777777" w:rsidR="006F15C9" w:rsidRDefault="00000000">
            <w:pPr>
              <w:spacing w:after="60"/>
              <w:jc w:val="center"/>
            </w:pPr>
            <w:r>
              <w:rPr>
                <w:rFonts w:ascii="Arial" w:eastAsia="Arial" w:hAnsi="Arial" w:cs="Arial"/>
                <w:b/>
                <w:bCs/>
                <w:color w:val="B87333"/>
                <w:sz w:val="15"/>
                <w:szCs w:val="15"/>
              </w:rPr>
              <w:t>Stay</w:t>
            </w:r>
          </w:p>
        </w:tc>
        <w:tc>
          <w:tcPr>
            <w:tcW w:w="3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2BE6CF8F" w14:textId="77777777" w:rsidR="006F15C9" w:rsidRDefault="00000000">
            <w:pPr>
              <w:spacing w:after="60"/>
            </w:pPr>
            <w:r>
              <w:rPr>
                <w:rFonts w:ascii="Arial" w:eastAsia="Arial" w:hAnsi="Arial" w:cs="Arial"/>
                <w:i/>
                <w:iCs/>
                <w:color w:val="4A4A4A"/>
                <w:sz w:val="15"/>
                <w:szCs w:val="15"/>
              </w:rPr>
              <w:t>The terrain wins this turn.</w:t>
            </w:r>
          </w:p>
        </w:tc>
        <w:tc>
          <w:tcPr>
            <w:tcW w:w="3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0B5662F" w14:textId="77777777" w:rsidR="006F15C9" w:rsidRDefault="00000000">
            <w:pPr>
              <w:spacing w:after="60"/>
            </w:pPr>
            <w:r>
              <w:rPr>
                <w:rFonts w:ascii="Arial" w:eastAsia="Arial" w:hAnsi="Arial" w:cs="Arial"/>
                <w:color w:val="4A4A4A"/>
                <w:sz w:val="14"/>
                <w:szCs w:val="14"/>
              </w:rPr>
              <w:t>Hard stall. No extra penalty.</w:t>
            </w:r>
          </w:p>
        </w:tc>
      </w:tr>
      <w:tr w:rsidR="006F15C9" w14:paraId="0CF7BB8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490B578B" w14:textId="77777777" w:rsidR="006F15C9" w:rsidRDefault="00000000">
            <w:pPr>
              <w:spacing w:after="60"/>
            </w:pPr>
            <w:r>
              <w:rPr>
                <w:rFonts w:ascii="Arial" w:eastAsia="Arial" w:hAnsi="Arial" w:cs="Arial"/>
                <w:b/>
                <w:bCs/>
                <w:color w:val="1A1A1A"/>
                <w:sz w:val="15"/>
                <w:szCs w:val="15"/>
              </w:rPr>
              <w:t>Miss by 1–4</w:t>
            </w:r>
          </w:p>
        </w:tc>
        <w:tc>
          <w:tcPr>
            <w:tcW w:w="18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32A49C9" w14:textId="77777777" w:rsidR="006F15C9" w:rsidRDefault="00000000">
            <w:pPr>
              <w:spacing w:after="60"/>
              <w:jc w:val="center"/>
            </w:pPr>
            <w:r>
              <w:rPr>
                <w:rFonts w:ascii="Arial" w:eastAsia="Arial" w:hAnsi="Arial" w:cs="Arial"/>
                <w:b/>
                <w:bCs/>
                <w:color w:val="B87333"/>
                <w:sz w:val="15"/>
                <w:szCs w:val="15"/>
              </w:rPr>
              <w:t>Stay</w:t>
            </w:r>
          </w:p>
        </w:tc>
        <w:tc>
          <w:tcPr>
            <w:tcW w:w="36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185D7924" w14:textId="77777777" w:rsidR="006F15C9" w:rsidRDefault="00000000">
            <w:pPr>
              <w:spacing w:after="60"/>
            </w:pPr>
            <w:r>
              <w:rPr>
                <w:rFonts w:ascii="Arial" w:eastAsia="Arial" w:hAnsi="Arial" w:cs="Arial"/>
                <w:i/>
                <w:iCs/>
                <w:color w:val="4A4A4A"/>
                <w:sz w:val="15"/>
                <w:szCs w:val="15"/>
              </w:rPr>
              <w:t>Close. Not through.</w:t>
            </w:r>
          </w:p>
        </w:tc>
        <w:tc>
          <w:tcPr>
            <w:tcW w:w="3400" w:type="dxa"/>
            <w:tcBorders>
              <w:top w:val="single" w:sz="4" w:space="0" w:color="CCCCCC"/>
              <w:left w:val="single" w:sz="4" w:space="0" w:color="CCCCCC"/>
              <w:bottom w:val="single" w:sz="4" w:space="0" w:color="CCCCCC"/>
              <w:right w:val="single" w:sz="4" w:space="0" w:color="CCCCCC"/>
            </w:tcBorders>
            <w:shd w:val="clear" w:color="auto" w:fill="F5F0E8"/>
            <w:tcMar>
              <w:top w:w="80" w:type="dxa"/>
              <w:left w:w="120" w:type="dxa"/>
              <w:bottom w:w="80" w:type="dxa"/>
              <w:right w:w="120" w:type="dxa"/>
            </w:tcMar>
          </w:tcPr>
          <w:p w14:paraId="54FD1ABE" w14:textId="77777777" w:rsidR="006F15C9" w:rsidRDefault="00000000">
            <w:pPr>
              <w:spacing w:after="60"/>
            </w:pPr>
            <w:r>
              <w:rPr>
                <w:rFonts w:ascii="Arial" w:eastAsia="Arial" w:hAnsi="Arial" w:cs="Arial"/>
                <w:color w:val="4A4A4A"/>
                <w:sz w:val="14"/>
                <w:szCs w:val="14"/>
              </w:rPr>
              <w:t>Partial. Stay on tile.</w:t>
            </w:r>
          </w:p>
        </w:tc>
      </w:tr>
      <w:tr w:rsidR="006F15C9" w14:paraId="6496D64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16E0D420" w14:textId="77777777" w:rsidR="006F15C9" w:rsidRDefault="00000000">
            <w:pPr>
              <w:spacing w:after="60"/>
            </w:pPr>
            <w:r>
              <w:rPr>
                <w:rFonts w:ascii="Arial" w:eastAsia="Arial" w:hAnsi="Arial" w:cs="Arial"/>
                <w:b/>
                <w:bCs/>
                <w:color w:val="1A1A1A"/>
                <w:sz w:val="15"/>
                <w:szCs w:val="15"/>
              </w:rPr>
              <w:t>Beat DC</w:t>
            </w:r>
          </w:p>
        </w:tc>
        <w:tc>
          <w:tcPr>
            <w:tcW w:w="18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4A36930F" w14:textId="77777777" w:rsidR="006F15C9" w:rsidRDefault="00000000">
            <w:pPr>
              <w:spacing w:after="60"/>
              <w:jc w:val="center"/>
            </w:pPr>
            <w:r>
              <w:rPr>
                <w:rFonts w:ascii="Arial" w:eastAsia="Arial" w:hAnsi="Arial" w:cs="Arial"/>
                <w:b/>
                <w:bCs/>
                <w:color w:val="B87333"/>
                <w:sz w:val="15"/>
                <w:szCs w:val="15"/>
              </w:rPr>
              <w:t>Move 1</w:t>
            </w:r>
          </w:p>
        </w:tc>
        <w:tc>
          <w:tcPr>
            <w:tcW w:w="36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2AB49293" w14:textId="77777777" w:rsidR="006F15C9" w:rsidRDefault="00000000">
            <w:pPr>
              <w:spacing w:after="60"/>
            </w:pPr>
            <w:r>
              <w:rPr>
                <w:rFonts w:ascii="Arial" w:eastAsia="Arial" w:hAnsi="Arial" w:cs="Arial"/>
                <w:i/>
                <w:iCs/>
                <w:color w:val="4A4A4A"/>
                <w:sz w:val="15"/>
                <w:szCs w:val="15"/>
              </w:rPr>
              <w:t>Through. Clean.</w:t>
            </w:r>
          </w:p>
        </w:tc>
        <w:tc>
          <w:tcPr>
            <w:tcW w:w="3400" w:type="dxa"/>
            <w:tcBorders>
              <w:top w:val="single" w:sz="4" w:space="0" w:color="CCCCCC"/>
              <w:left w:val="single" w:sz="4" w:space="0" w:color="CCCCCC"/>
              <w:bottom w:val="single" w:sz="4" w:space="0" w:color="CCCCCC"/>
              <w:right w:val="single" w:sz="4" w:space="0" w:color="CCCCCC"/>
            </w:tcBorders>
            <w:shd w:val="clear" w:color="auto" w:fill="E8F5EC"/>
            <w:tcMar>
              <w:top w:w="80" w:type="dxa"/>
              <w:left w:w="120" w:type="dxa"/>
              <w:bottom w:w="80" w:type="dxa"/>
              <w:right w:w="120" w:type="dxa"/>
            </w:tcMar>
          </w:tcPr>
          <w:p w14:paraId="6C67C8FF" w14:textId="77777777" w:rsidR="006F15C9" w:rsidRDefault="00000000">
            <w:pPr>
              <w:spacing w:after="60"/>
            </w:pPr>
            <w:r>
              <w:rPr>
                <w:rFonts w:ascii="Arial" w:eastAsia="Arial" w:hAnsi="Arial" w:cs="Arial"/>
                <w:color w:val="4A4A4A"/>
                <w:sz w:val="14"/>
                <w:szCs w:val="14"/>
              </w:rPr>
              <w:t>Standard advance.</w:t>
            </w:r>
          </w:p>
        </w:tc>
      </w:tr>
      <w:tr w:rsidR="006F15C9" w14:paraId="1EE7321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09A7FE99" w14:textId="77777777" w:rsidR="006F15C9" w:rsidRDefault="00000000">
            <w:pPr>
              <w:spacing w:after="60"/>
            </w:pPr>
            <w:r>
              <w:rPr>
                <w:rFonts w:ascii="Arial" w:eastAsia="Arial" w:hAnsi="Arial" w:cs="Arial"/>
                <w:b/>
                <w:bCs/>
                <w:color w:val="1A1A1A"/>
                <w:sz w:val="15"/>
                <w:szCs w:val="15"/>
              </w:rPr>
              <w:t>Beat DC by 5+</w:t>
            </w:r>
          </w:p>
        </w:tc>
        <w:tc>
          <w:tcPr>
            <w:tcW w:w="18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0CDEF705" w14:textId="77777777" w:rsidR="006F15C9" w:rsidRDefault="00000000">
            <w:pPr>
              <w:spacing w:after="60"/>
              <w:jc w:val="center"/>
            </w:pPr>
            <w:r>
              <w:rPr>
                <w:rFonts w:ascii="Arial" w:eastAsia="Arial" w:hAnsi="Arial" w:cs="Arial"/>
                <w:b/>
                <w:bCs/>
                <w:color w:val="B87333"/>
                <w:sz w:val="15"/>
                <w:szCs w:val="15"/>
              </w:rPr>
              <w:t>Move 2</w:t>
            </w:r>
          </w:p>
        </w:tc>
        <w:tc>
          <w:tcPr>
            <w:tcW w:w="36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60B74093" w14:textId="77777777" w:rsidR="006F15C9" w:rsidRDefault="00000000">
            <w:pPr>
              <w:spacing w:after="60"/>
            </w:pPr>
            <w:r>
              <w:rPr>
                <w:rFonts w:ascii="Arial" w:eastAsia="Arial" w:hAnsi="Arial" w:cs="Arial"/>
                <w:i/>
                <w:iCs/>
                <w:color w:val="4A4A4A"/>
                <w:sz w:val="15"/>
                <w:szCs w:val="15"/>
              </w:rPr>
              <w:t>BLAZING RUN — MC announces.</w:t>
            </w:r>
          </w:p>
        </w:tc>
        <w:tc>
          <w:tcPr>
            <w:tcW w:w="3400" w:type="dxa"/>
            <w:tcBorders>
              <w:top w:val="single" w:sz="4" w:space="0" w:color="CCCCCC"/>
              <w:left w:val="single" w:sz="4" w:space="0" w:color="CCCCCC"/>
              <w:bottom w:val="single" w:sz="4" w:space="0" w:color="CCCCCC"/>
              <w:right w:val="single" w:sz="4" w:space="0" w:color="CCCCCC"/>
            </w:tcBorders>
            <w:shd w:val="clear" w:color="auto" w:fill="E8F0FF"/>
            <w:tcMar>
              <w:top w:w="80" w:type="dxa"/>
              <w:left w:w="120" w:type="dxa"/>
              <w:bottom w:w="80" w:type="dxa"/>
              <w:right w:w="120" w:type="dxa"/>
            </w:tcMar>
          </w:tcPr>
          <w:p w14:paraId="7135255C" w14:textId="77777777" w:rsidR="006F15C9" w:rsidRDefault="00000000">
            <w:pPr>
              <w:spacing w:after="60"/>
            </w:pPr>
            <w:r>
              <w:rPr>
                <w:rFonts w:ascii="Arial" w:eastAsia="Arial" w:hAnsi="Arial" w:cs="Arial"/>
                <w:color w:val="4A4A4A"/>
                <w:sz w:val="14"/>
                <w:szCs w:val="14"/>
              </w:rPr>
              <w:t>Phase 1 paying off. Room moment.</w:t>
            </w:r>
          </w:p>
        </w:tc>
      </w:tr>
      <w:tr w:rsidR="006F15C9" w14:paraId="11B16CD6" w14:textId="77777777">
        <w:tblPrEx>
          <w:tblCellMar>
            <w:top w:w="0" w:type="dxa"/>
            <w:bottom w:w="0" w:type="dxa"/>
          </w:tblCellMar>
        </w:tblPrEx>
        <w:tc>
          <w:tcPr>
            <w:tcW w:w="10800" w:type="dxa"/>
            <w:gridSpan w:val="4"/>
            <w:tcBorders>
              <w:top w:val="none" w:sz="0" w:space="0" w:color="FFFFFF"/>
              <w:left w:val="none" w:sz="0" w:space="0" w:color="FFFFFF"/>
              <w:bottom w:val="none" w:sz="0" w:space="0" w:color="FFFFFF"/>
              <w:right w:val="none" w:sz="0" w:space="0" w:color="FFFFFF"/>
            </w:tcBorders>
            <w:shd w:val="clear" w:color="auto" w:fill="3A3A3A"/>
            <w:tcMar>
              <w:top w:w="80" w:type="dxa"/>
              <w:left w:w="120" w:type="dxa"/>
              <w:bottom w:w="80" w:type="dxa"/>
              <w:right w:w="120" w:type="dxa"/>
            </w:tcMar>
          </w:tcPr>
          <w:p w14:paraId="26792C9E" w14:textId="77777777" w:rsidR="006F15C9" w:rsidRDefault="00000000">
            <w:pPr>
              <w:spacing w:after="60"/>
              <w:jc w:val="center"/>
            </w:pPr>
            <w:r>
              <w:rPr>
                <w:rFonts w:ascii="Arial" w:eastAsia="Arial" w:hAnsi="Arial" w:cs="Arial"/>
                <w:b/>
                <w:bCs/>
                <w:color w:val="FFFFFF"/>
                <w:sz w:val="15"/>
                <w:szCs w:val="15"/>
              </w:rPr>
              <w:t xml:space="preserve">MODIFIER REMINDER: −2 = </w:t>
            </w:r>
            <w:proofErr w:type="gramStart"/>
            <w:r>
              <w:rPr>
                <w:rFonts w:ascii="Arial" w:eastAsia="Arial" w:hAnsi="Arial" w:cs="Arial"/>
                <w:b/>
                <w:bCs/>
                <w:color w:val="FFFFFF"/>
                <w:sz w:val="15"/>
                <w:szCs w:val="15"/>
              </w:rPr>
              <w:t>Deficit  ·</w:t>
            </w:r>
            <w:proofErr w:type="gramEnd"/>
            <w:r>
              <w:rPr>
                <w:rFonts w:ascii="Arial" w:eastAsia="Arial" w:hAnsi="Arial" w:cs="Arial"/>
                <w:b/>
                <w:bCs/>
                <w:color w:val="FFFFFF"/>
                <w:sz w:val="15"/>
                <w:szCs w:val="15"/>
              </w:rPr>
              <w:t xml:space="preserve">  −1 = Slight </w:t>
            </w:r>
            <w:proofErr w:type="gramStart"/>
            <w:r>
              <w:rPr>
                <w:rFonts w:ascii="Arial" w:eastAsia="Arial" w:hAnsi="Arial" w:cs="Arial"/>
                <w:b/>
                <w:bCs/>
                <w:color w:val="FFFFFF"/>
                <w:sz w:val="15"/>
                <w:szCs w:val="15"/>
              </w:rPr>
              <w:t>deficit  ·</w:t>
            </w:r>
            <w:proofErr w:type="gramEnd"/>
            <w:r>
              <w:rPr>
                <w:rFonts w:ascii="Arial" w:eastAsia="Arial" w:hAnsi="Arial" w:cs="Arial"/>
                <w:b/>
                <w:bCs/>
                <w:color w:val="FFFFFF"/>
                <w:sz w:val="15"/>
                <w:szCs w:val="15"/>
              </w:rPr>
              <w:t xml:space="preserve">  +0 = </w:t>
            </w:r>
            <w:proofErr w:type="gramStart"/>
            <w:r>
              <w:rPr>
                <w:rFonts w:ascii="Arial" w:eastAsia="Arial" w:hAnsi="Arial" w:cs="Arial"/>
                <w:b/>
                <w:bCs/>
                <w:color w:val="FFFFFF"/>
                <w:sz w:val="15"/>
                <w:szCs w:val="15"/>
              </w:rPr>
              <w:t>Neutral  ·</w:t>
            </w:r>
            <w:proofErr w:type="gramEnd"/>
            <w:r>
              <w:rPr>
                <w:rFonts w:ascii="Arial" w:eastAsia="Arial" w:hAnsi="Arial" w:cs="Arial"/>
                <w:b/>
                <w:bCs/>
                <w:color w:val="FFFFFF"/>
                <w:sz w:val="15"/>
                <w:szCs w:val="15"/>
              </w:rPr>
              <w:t xml:space="preserve">  +1 = Slight </w:t>
            </w:r>
            <w:proofErr w:type="gramStart"/>
            <w:r>
              <w:rPr>
                <w:rFonts w:ascii="Arial" w:eastAsia="Arial" w:hAnsi="Arial" w:cs="Arial"/>
                <w:b/>
                <w:bCs/>
                <w:color w:val="FFFFFF"/>
                <w:sz w:val="15"/>
                <w:szCs w:val="15"/>
              </w:rPr>
              <w:t>edge  ·</w:t>
            </w:r>
            <w:proofErr w:type="gramEnd"/>
            <w:r>
              <w:rPr>
                <w:rFonts w:ascii="Arial" w:eastAsia="Arial" w:hAnsi="Arial" w:cs="Arial"/>
                <w:b/>
                <w:bCs/>
                <w:color w:val="FFFFFF"/>
                <w:sz w:val="15"/>
                <w:szCs w:val="15"/>
              </w:rPr>
              <w:t xml:space="preserve">  +2 = Full advantage</w:t>
            </w:r>
          </w:p>
        </w:tc>
      </w:tr>
    </w:tbl>
    <w:p w14:paraId="5EA91380" w14:textId="77777777" w:rsidR="006F15C9" w:rsidRDefault="006F15C9">
      <w:pPr>
        <w:spacing w:before="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6F15C9" w14:paraId="3C191B74" w14:textId="77777777">
        <w:tblPrEx>
          <w:tblCellMar>
            <w:top w:w="0" w:type="dxa"/>
            <w:bottom w:w="0" w:type="dxa"/>
          </w:tblCellMar>
        </w:tblPrEx>
        <w:tc>
          <w:tcPr>
            <w:tcW w:w="10800" w:type="dxa"/>
            <w:tcBorders>
              <w:top w:val="single" w:sz="4" w:space="0" w:color="8B7355"/>
              <w:left w:val="single" w:sz="4" w:space="0" w:color="8B7355"/>
              <w:bottom w:val="single" w:sz="4" w:space="0" w:color="8B7355"/>
              <w:right w:val="single" w:sz="4" w:space="0" w:color="8B7355"/>
            </w:tcBorders>
            <w:shd w:val="clear" w:color="auto" w:fill="2A2A2A"/>
            <w:tcMar>
              <w:top w:w="100" w:type="dxa"/>
              <w:left w:w="160" w:type="dxa"/>
              <w:bottom w:w="100" w:type="dxa"/>
              <w:right w:w="160" w:type="dxa"/>
            </w:tcMar>
          </w:tcPr>
          <w:p w14:paraId="175DF376" w14:textId="77777777" w:rsidR="006F15C9" w:rsidRDefault="00000000">
            <w:pPr>
              <w:spacing w:after="40"/>
            </w:pPr>
            <w:proofErr w:type="gramStart"/>
            <w:r>
              <w:rPr>
                <w:rFonts w:ascii="Arial" w:eastAsia="Arial" w:hAnsi="Arial" w:cs="Arial"/>
                <w:b/>
                <w:bCs/>
                <w:color w:val="B87333"/>
                <w:sz w:val="16"/>
                <w:szCs w:val="16"/>
              </w:rPr>
              <w:t>⚙  MASTER</w:t>
            </w:r>
            <w:proofErr w:type="gramEnd"/>
            <w:r>
              <w:rPr>
                <w:rFonts w:ascii="Arial" w:eastAsia="Arial" w:hAnsi="Arial" w:cs="Arial"/>
                <w:b/>
                <w:bCs/>
                <w:color w:val="B87333"/>
                <w:sz w:val="16"/>
                <w:szCs w:val="16"/>
              </w:rPr>
              <w:t xml:space="preserve"> GM NOTE — THE COMPLETE SYSTEM IN ONE SENTENCE</w:t>
            </w:r>
          </w:p>
          <w:p w14:paraId="0A51C72B" w14:textId="77777777" w:rsidR="006F15C9" w:rsidRDefault="00000000">
            <w:pPr>
              <w:spacing w:after="40"/>
            </w:pPr>
            <w:r>
              <w:rPr>
                <w:rFonts w:ascii="Arial" w:eastAsia="Arial" w:hAnsi="Arial" w:cs="Arial"/>
                <w:i/>
                <w:iCs/>
                <w:color w:val="CCCCCC"/>
                <w:sz w:val="16"/>
                <w:szCs w:val="16"/>
              </w:rPr>
              <w:t xml:space="preserve">Table chooses a roller → roller picks up one d20 → add effective attribute modifier for this tile type → </w:t>
            </w:r>
            <w:proofErr w:type="gramStart"/>
            <w:r>
              <w:rPr>
                <w:rFonts w:ascii="Arial" w:eastAsia="Arial" w:hAnsi="Arial" w:cs="Arial"/>
                <w:i/>
                <w:iCs/>
                <w:color w:val="CCCCCC"/>
                <w:sz w:val="16"/>
                <w:szCs w:val="16"/>
              </w:rPr>
              <w:t>compare</w:t>
            </w:r>
            <w:proofErr w:type="gramEnd"/>
            <w:r>
              <w:rPr>
                <w:rFonts w:ascii="Arial" w:eastAsia="Arial" w:hAnsi="Arial" w:cs="Arial"/>
                <w:i/>
                <w:iCs/>
                <w:color w:val="CCCCCC"/>
                <w:sz w:val="16"/>
                <w:szCs w:val="16"/>
              </w:rPr>
              <w:t xml:space="preserve"> to tile DC → consult outcome table → GM narrates → MC moves token.</w:t>
            </w:r>
          </w:p>
          <w:p w14:paraId="7E52732A" w14:textId="77777777" w:rsidR="006F15C9" w:rsidRDefault="00000000">
            <w:r>
              <w:rPr>
                <w:rFonts w:ascii="Arial" w:eastAsia="Arial" w:hAnsi="Arial" w:cs="Arial"/>
                <w:i/>
                <w:iCs/>
                <w:color w:val="CCCCCC"/>
                <w:sz w:val="16"/>
                <w:szCs w:val="16"/>
              </w:rPr>
              <w:t xml:space="preserve">Everything else — battles, boosts, sponsors, Boost Rules — layers on top of that loop. The loop never changes. Keep it fast. Keep </w:t>
            </w:r>
            <w:proofErr w:type="gramStart"/>
            <w:r>
              <w:rPr>
                <w:rFonts w:ascii="Arial" w:eastAsia="Arial" w:hAnsi="Arial" w:cs="Arial"/>
                <w:i/>
                <w:iCs/>
                <w:color w:val="CCCCCC"/>
                <w:sz w:val="16"/>
                <w:szCs w:val="16"/>
              </w:rPr>
              <w:t>it</w:t>
            </w:r>
            <w:proofErr w:type="gramEnd"/>
            <w:r>
              <w:rPr>
                <w:rFonts w:ascii="Arial" w:eastAsia="Arial" w:hAnsi="Arial" w:cs="Arial"/>
                <w:i/>
                <w:iCs/>
                <w:color w:val="CCCCCC"/>
                <w:sz w:val="16"/>
                <w:szCs w:val="16"/>
              </w:rPr>
              <w:t xml:space="preserve"> loud. Narrate first, move tokens second. Always.</w:t>
            </w:r>
          </w:p>
        </w:tc>
      </w:tr>
    </w:tbl>
    <w:p w14:paraId="2A3EFB19" w14:textId="77777777" w:rsidR="006E4F11" w:rsidRDefault="006E4F11"/>
    <w:sectPr w:rsidR="006E4F1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6D4F"/>
    <w:multiLevelType w:val="hybridMultilevel"/>
    <w:tmpl w:val="91141F68"/>
    <w:lvl w:ilvl="0" w:tplc="5776BBB4">
      <w:start w:val="1"/>
      <w:numFmt w:val="bullet"/>
      <w:lvlText w:val="●"/>
      <w:lvlJc w:val="left"/>
      <w:pPr>
        <w:ind w:left="720" w:hanging="360"/>
      </w:pPr>
    </w:lvl>
    <w:lvl w:ilvl="1" w:tplc="89B44082">
      <w:start w:val="1"/>
      <w:numFmt w:val="bullet"/>
      <w:lvlText w:val="○"/>
      <w:lvlJc w:val="left"/>
      <w:pPr>
        <w:ind w:left="1440" w:hanging="360"/>
      </w:pPr>
    </w:lvl>
    <w:lvl w:ilvl="2" w:tplc="136685C2">
      <w:start w:val="1"/>
      <w:numFmt w:val="bullet"/>
      <w:lvlText w:val="■"/>
      <w:lvlJc w:val="left"/>
      <w:pPr>
        <w:ind w:left="2160" w:hanging="360"/>
      </w:pPr>
    </w:lvl>
    <w:lvl w:ilvl="3" w:tplc="E3526E04">
      <w:start w:val="1"/>
      <w:numFmt w:val="bullet"/>
      <w:lvlText w:val="●"/>
      <w:lvlJc w:val="left"/>
      <w:pPr>
        <w:ind w:left="2880" w:hanging="360"/>
      </w:pPr>
    </w:lvl>
    <w:lvl w:ilvl="4" w:tplc="1CE0270C">
      <w:start w:val="1"/>
      <w:numFmt w:val="bullet"/>
      <w:lvlText w:val="○"/>
      <w:lvlJc w:val="left"/>
      <w:pPr>
        <w:ind w:left="3600" w:hanging="360"/>
      </w:pPr>
    </w:lvl>
    <w:lvl w:ilvl="5" w:tplc="540EFF42">
      <w:start w:val="1"/>
      <w:numFmt w:val="bullet"/>
      <w:lvlText w:val="■"/>
      <w:lvlJc w:val="left"/>
      <w:pPr>
        <w:ind w:left="4320" w:hanging="360"/>
      </w:pPr>
    </w:lvl>
    <w:lvl w:ilvl="6" w:tplc="2CAADCCE">
      <w:start w:val="1"/>
      <w:numFmt w:val="bullet"/>
      <w:lvlText w:val="●"/>
      <w:lvlJc w:val="left"/>
      <w:pPr>
        <w:ind w:left="5040" w:hanging="360"/>
      </w:pPr>
    </w:lvl>
    <w:lvl w:ilvl="7" w:tplc="56EE5D4A">
      <w:start w:val="1"/>
      <w:numFmt w:val="bullet"/>
      <w:lvlText w:val="●"/>
      <w:lvlJc w:val="left"/>
      <w:pPr>
        <w:ind w:left="5760" w:hanging="360"/>
      </w:pPr>
    </w:lvl>
    <w:lvl w:ilvl="8" w:tplc="79788EE8">
      <w:start w:val="1"/>
      <w:numFmt w:val="bullet"/>
      <w:lvlText w:val="●"/>
      <w:lvlJc w:val="left"/>
      <w:pPr>
        <w:ind w:left="6480" w:hanging="360"/>
      </w:pPr>
    </w:lvl>
  </w:abstractNum>
  <w:num w:numId="1" w16cid:durableId="740056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C9"/>
    <w:rsid w:val="00122C7B"/>
    <w:rsid w:val="00312206"/>
    <w:rsid w:val="006E4F11"/>
    <w:rsid w:val="006F15C9"/>
    <w:rsid w:val="00FD3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E863"/>
  <w15:docId w15:val="{DC4807ED-1F67-4AA1-835E-0FF35B039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3195</Words>
  <Characters>15434</Characters>
  <Application>Microsoft Office Word</Application>
  <DocSecurity>0</DocSecurity>
  <Lines>514</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Myers</cp:lastModifiedBy>
  <cp:revision>2</cp:revision>
  <dcterms:created xsi:type="dcterms:W3CDTF">2026-04-08T03:01:00Z</dcterms:created>
  <dcterms:modified xsi:type="dcterms:W3CDTF">2026-04-08T19:01:00Z</dcterms:modified>
</cp:coreProperties>
</file>