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76F630" w14:textId="77777777" w:rsidR="006820B5" w:rsidRDefault="00CC23E8">
      <w:r>
        <w:t>Data Exploration</w:t>
      </w:r>
    </w:p>
    <w:p w14:paraId="48CF4815" w14:textId="77777777" w:rsidR="00CC23E8" w:rsidRDefault="00CC23E8"/>
    <w:p w14:paraId="530D33C1" w14:textId="77777777" w:rsidR="00CC23E8" w:rsidRDefault="00CC23E8">
      <w:r>
        <w:t xml:space="preserve">The purpose of this document is to track progress about data exploration throughout the time, so that hopefully the write up will go a lot smoother. </w:t>
      </w:r>
    </w:p>
    <w:p w14:paraId="3C87630F" w14:textId="77777777" w:rsidR="00CC23E8" w:rsidRDefault="00CC23E8"/>
    <w:p w14:paraId="30EFF82A" w14:textId="77777777" w:rsidR="00CC23E8" w:rsidRDefault="00CC23E8">
      <w:r>
        <w:t>2/4/19</w:t>
      </w:r>
    </w:p>
    <w:p w14:paraId="01102234" w14:textId="77777777" w:rsidR="00CC23E8" w:rsidRDefault="00CC23E8">
      <w:r>
        <w:t xml:space="preserve">Loaded the data into a </w:t>
      </w:r>
      <w:proofErr w:type="gramStart"/>
      <w:r>
        <w:t>pandas</w:t>
      </w:r>
      <w:proofErr w:type="gramEnd"/>
      <w:r>
        <w:t xml:space="preserve"> </w:t>
      </w:r>
      <w:proofErr w:type="spellStart"/>
      <w:r>
        <w:t>dataframe</w:t>
      </w:r>
      <w:proofErr w:type="spellEnd"/>
      <w:r>
        <w:t xml:space="preserve">, and figured out how to load in only a specific number of lines. As well as reading over the documentation for the project. </w:t>
      </w:r>
    </w:p>
    <w:p w14:paraId="62FCC82E" w14:textId="77777777" w:rsidR="00CC23E8" w:rsidRDefault="00CC23E8"/>
    <w:p w14:paraId="16987BC2" w14:textId="77777777" w:rsidR="00CC23E8" w:rsidRDefault="00CC23E8">
      <w:r>
        <w:t>2/5/19</w:t>
      </w:r>
    </w:p>
    <w:p w14:paraId="72D087C2" w14:textId="2FA3549E" w:rsidR="00CC23E8" w:rsidRDefault="00CC23E8">
      <w:r>
        <w:t xml:space="preserve">Found out some useful methods for viewing the data, once in a Pandas data frame. This includes the methods for </w:t>
      </w:r>
      <w:proofErr w:type="spellStart"/>
      <w:r>
        <w:t>my_</w:t>
      </w:r>
      <w:proofErr w:type="gramStart"/>
      <w:r>
        <w:t>df.shape</w:t>
      </w:r>
      <w:proofErr w:type="spellEnd"/>
      <w:proofErr w:type="gramEnd"/>
      <w:r>
        <w:t xml:space="preserve">() giving you the amount of rows and columns of the df. </w:t>
      </w:r>
      <w:proofErr w:type="spellStart"/>
      <w:r>
        <w:t>my_</w:t>
      </w:r>
      <w:proofErr w:type="gramStart"/>
      <w:r>
        <w:t>df.describe</w:t>
      </w:r>
      <w:proofErr w:type="spellEnd"/>
      <w:proofErr w:type="gramEnd"/>
      <w:r>
        <w:t>(include=’all’) and this gives you a description of some basic statistics of the data that you have in your data frame, like mean, 25</w:t>
      </w:r>
      <w:r w:rsidRPr="00CC23E8">
        <w:rPr>
          <w:vertAlign w:val="superscript"/>
        </w:rPr>
        <w:t>th</w:t>
      </w:r>
      <w:r>
        <w:t xml:space="preserve"> percentile, number of unique values, etc. How to get the values from the </w:t>
      </w:r>
      <w:proofErr w:type="spellStart"/>
      <w:r>
        <w:t>dataframe</w:t>
      </w:r>
      <w:proofErr w:type="spellEnd"/>
      <w:r>
        <w:t xml:space="preserve"> and iterate through those values. As well as </w:t>
      </w:r>
      <w:proofErr w:type="spellStart"/>
      <w:proofErr w:type="gramStart"/>
      <w:r>
        <w:t>pd.unique</w:t>
      </w:r>
      <w:proofErr w:type="spellEnd"/>
      <w:proofErr w:type="gramEnd"/>
      <w:r>
        <w:t>(</w:t>
      </w:r>
      <w:proofErr w:type="spellStart"/>
      <w:r>
        <w:t>my_df.T.values</w:t>
      </w:r>
      <w:proofErr w:type="spellEnd"/>
      <w:r>
        <w:t xml:space="preserve">[0]) will show you the unique values in the columns of the df. </w:t>
      </w:r>
      <w:proofErr w:type="gramStart"/>
      <w:r>
        <w:t>my_df.info(</w:t>
      </w:r>
      <w:proofErr w:type="gramEnd"/>
      <w:r>
        <w:t xml:space="preserve">) will give you the number of values in the dataset that are valid, if it is non-null, and the datatype of the column in question. </w:t>
      </w:r>
    </w:p>
    <w:p w14:paraId="27F1FDB7" w14:textId="099F1C2E" w:rsidR="009361C7" w:rsidRDefault="009361C7"/>
    <w:p w14:paraId="3808BF81" w14:textId="37AC3C32" w:rsidR="009361C7" w:rsidRDefault="009361C7">
      <w:r>
        <w:t>2/6/19</w:t>
      </w:r>
    </w:p>
    <w:p w14:paraId="658E2C2B" w14:textId="22C2A02D" w:rsidR="009361C7" w:rsidRDefault="009361C7">
      <w:r>
        <w:t>Had a very productive meeting with Ken. He was able to help me problem solve what to do with the data and sparked some great questions to ask of the dataset. Learned how to create a bar chart through matplotlib, and how to interact with the df more.</w:t>
      </w:r>
      <w:r w:rsidR="004D23CD">
        <w:t xml:space="preserve"> The list of questions that was created on the dataset is:</w:t>
      </w:r>
    </w:p>
    <w:p w14:paraId="1F87ACCD" w14:textId="083D0018" w:rsidR="004D23CD" w:rsidRDefault="004D23CD" w:rsidP="004D23CD">
      <w:pPr>
        <w:pStyle w:val="ListParagraph"/>
        <w:numPr>
          <w:ilvl w:val="0"/>
          <w:numId w:val="1"/>
        </w:numPr>
      </w:pPr>
      <w:r>
        <w:t>How many values are missing from the dataset?</w:t>
      </w:r>
    </w:p>
    <w:p w14:paraId="2739533D" w14:textId="2C05CEF0" w:rsidR="004D23CD" w:rsidRDefault="004D23CD" w:rsidP="004D23CD">
      <w:pPr>
        <w:pStyle w:val="ListParagraph"/>
        <w:numPr>
          <w:ilvl w:val="0"/>
          <w:numId w:val="1"/>
        </w:numPr>
      </w:pPr>
      <w:r>
        <w:t xml:space="preserve">What percent per attribute </w:t>
      </w:r>
      <w:proofErr w:type="spellStart"/>
      <w:r>
        <w:t>hasDetection</w:t>
      </w:r>
      <w:proofErr w:type="spellEnd"/>
      <w:r>
        <w:t>?</w:t>
      </w:r>
    </w:p>
    <w:p w14:paraId="75E09A23" w14:textId="457EA8A8" w:rsidR="004D23CD" w:rsidRDefault="004D23CD" w:rsidP="004D23CD">
      <w:pPr>
        <w:pStyle w:val="ListParagraph"/>
        <w:numPr>
          <w:ilvl w:val="0"/>
          <w:numId w:val="1"/>
        </w:numPr>
      </w:pPr>
      <w:r>
        <w:t>Is this information something our clients could give us?</w:t>
      </w:r>
    </w:p>
    <w:p w14:paraId="271909B4" w14:textId="7445274A" w:rsidR="004D23CD" w:rsidRDefault="004D23CD" w:rsidP="004D23CD">
      <w:pPr>
        <w:pStyle w:val="ListParagraph"/>
        <w:numPr>
          <w:ilvl w:val="0"/>
          <w:numId w:val="1"/>
        </w:numPr>
      </w:pPr>
      <w:r>
        <w:t>What are the unique values for every attribute?</w:t>
      </w:r>
    </w:p>
    <w:p w14:paraId="1C012949" w14:textId="44F578AF" w:rsidR="004D23CD" w:rsidRDefault="004D23CD" w:rsidP="004D23CD">
      <w:pPr>
        <w:pStyle w:val="ListParagraph"/>
        <w:numPr>
          <w:ilvl w:val="0"/>
          <w:numId w:val="1"/>
        </w:numPr>
      </w:pPr>
      <w:r>
        <w:t xml:space="preserve">What percent of the data is categorical, numerical, </w:t>
      </w:r>
      <w:proofErr w:type="spellStart"/>
      <w:r>
        <w:t>ect</w:t>
      </w:r>
      <w:proofErr w:type="spellEnd"/>
      <w:r>
        <w:t>?</w:t>
      </w:r>
    </w:p>
    <w:p w14:paraId="18239EE7" w14:textId="225609CC" w:rsidR="004D23CD" w:rsidRDefault="005F6EBD" w:rsidP="004D23CD">
      <w:pPr>
        <w:pStyle w:val="ListParagraph"/>
        <w:numPr>
          <w:ilvl w:val="0"/>
          <w:numId w:val="1"/>
        </w:numPr>
      </w:pPr>
      <w:r>
        <w:t>What is the bulk of what we are dealing with?</w:t>
      </w:r>
    </w:p>
    <w:p w14:paraId="59C292E7" w14:textId="6F4A57F3" w:rsidR="005F6EBD" w:rsidRDefault="005F6EBD" w:rsidP="004D23CD">
      <w:pPr>
        <w:pStyle w:val="ListParagraph"/>
        <w:numPr>
          <w:ilvl w:val="0"/>
          <w:numId w:val="1"/>
        </w:numPr>
      </w:pPr>
      <w:r>
        <w:t>How many detections are in the set?</w:t>
      </w:r>
    </w:p>
    <w:p w14:paraId="121CFB4B" w14:textId="414555AF" w:rsidR="005F6EBD" w:rsidRDefault="005F6EBD" w:rsidP="004D23CD">
      <w:pPr>
        <w:pStyle w:val="ListParagraph"/>
        <w:numPr>
          <w:ilvl w:val="0"/>
          <w:numId w:val="1"/>
        </w:numPr>
      </w:pPr>
      <w:r>
        <w:t>How many usable attributes do we have?</w:t>
      </w:r>
    </w:p>
    <w:p w14:paraId="1BF503C7" w14:textId="7961304E" w:rsidR="005F6EBD" w:rsidRDefault="005F6EBD" w:rsidP="004D23CD">
      <w:pPr>
        <w:pStyle w:val="ListParagraph"/>
        <w:numPr>
          <w:ilvl w:val="0"/>
          <w:numId w:val="1"/>
        </w:numPr>
      </w:pPr>
      <w:r>
        <w:t>Is our dataset contiguous?</w:t>
      </w:r>
    </w:p>
    <w:p w14:paraId="20870A23" w14:textId="02941C6F" w:rsidR="005F6EBD" w:rsidRDefault="005F6EBD" w:rsidP="004D23CD">
      <w:pPr>
        <w:pStyle w:val="ListParagraph"/>
        <w:numPr>
          <w:ilvl w:val="0"/>
          <w:numId w:val="1"/>
        </w:numPr>
      </w:pPr>
      <w:r>
        <w:t>What is the distribution of version if we split it into buckets?</w:t>
      </w:r>
    </w:p>
    <w:p w14:paraId="07136EC6" w14:textId="150826F0" w:rsidR="005F6EBD" w:rsidRDefault="005F6EBD" w:rsidP="004D23CD">
      <w:pPr>
        <w:pStyle w:val="ListParagraph"/>
        <w:numPr>
          <w:ilvl w:val="0"/>
          <w:numId w:val="1"/>
        </w:numPr>
      </w:pPr>
      <w:r>
        <w:t>Is the data tidy data?</w:t>
      </w:r>
    </w:p>
    <w:p w14:paraId="74CA8759" w14:textId="7A387291" w:rsidR="000A7AF3" w:rsidRDefault="000A7AF3" w:rsidP="000A7AF3">
      <w:pPr>
        <w:pStyle w:val="ListParagraph"/>
        <w:numPr>
          <w:ilvl w:val="1"/>
          <w:numId w:val="1"/>
        </w:numPr>
      </w:pPr>
      <w:r>
        <w:t xml:space="preserve">Yes, based on current values from 50 rows. Will have to </w:t>
      </w:r>
      <w:proofErr w:type="spellStart"/>
      <w:r>
        <w:t>reaccess</w:t>
      </w:r>
      <w:proofErr w:type="spellEnd"/>
      <w:r>
        <w:t xml:space="preserve"> when the values come. </w:t>
      </w:r>
    </w:p>
    <w:p w14:paraId="7CB673C3" w14:textId="6C5C2B55" w:rsidR="005F6EBD" w:rsidRDefault="005F6EBD" w:rsidP="005F6EBD">
      <w:pPr>
        <w:pStyle w:val="ListParagraph"/>
        <w:numPr>
          <w:ilvl w:val="0"/>
          <w:numId w:val="1"/>
        </w:numPr>
      </w:pPr>
      <w:r>
        <w:t>What does each attribute tell us? Summary of each attribute, or keep them in mind for the write up?</w:t>
      </w:r>
    </w:p>
    <w:p w14:paraId="26F749CD" w14:textId="71538C80" w:rsidR="005F6EBD" w:rsidRDefault="005F6EBD" w:rsidP="005F6EBD">
      <w:pPr>
        <w:pStyle w:val="ListParagraph"/>
        <w:numPr>
          <w:ilvl w:val="0"/>
          <w:numId w:val="1"/>
        </w:numPr>
      </w:pPr>
      <w:r>
        <w:lastRenderedPageBreak/>
        <w:t>What does each attribute tell us?</w:t>
      </w:r>
    </w:p>
    <w:p w14:paraId="2D41EF21" w14:textId="69FDE294" w:rsidR="005F6EBD" w:rsidRDefault="005F6EBD" w:rsidP="005F6EBD">
      <w:pPr>
        <w:pStyle w:val="ListParagraph"/>
        <w:numPr>
          <w:ilvl w:val="0"/>
          <w:numId w:val="1"/>
        </w:numPr>
      </w:pPr>
      <w:r>
        <w:t>Can I clean up the code I already have to make it more efficient?</w:t>
      </w:r>
    </w:p>
    <w:p w14:paraId="4BEA4412" w14:textId="4982445F" w:rsidR="005F6EBD" w:rsidRDefault="005F6EBD" w:rsidP="005F6EBD">
      <w:pPr>
        <w:pStyle w:val="ListParagraph"/>
        <w:numPr>
          <w:ilvl w:val="0"/>
          <w:numId w:val="1"/>
        </w:numPr>
      </w:pPr>
      <w:r>
        <w:t>What other types of graphs can be useful?</w:t>
      </w:r>
    </w:p>
    <w:p w14:paraId="2585C22F" w14:textId="774B8464" w:rsidR="005F6EBD" w:rsidRDefault="005F6EBD" w:rsidP="005F6EBD">
      <w:pPr>
        <w:pStyle w:val="ListParagraph"/>
        <w:numPr>
          <w:ilvl w:val="0"/>
          <w:numId w:val="1"/>
        </w:numPr>
      </w:pPr>
      <w:r>
        <w:t>How many observations do we have?</w:t>
      </w:r>
    </w:p>
    <w:p w14:paraId="2722D6AF" w14:textId="0D4F7EDD" w:rsidR="005F6EBD" w:rsidRDefault="005F6EBD" w:rsidP="005F6EBD">
      <w:r>
        <w:t>2/7/19</w:t>
      </w:r>
    </w:p>
    <w:p w14:paraId="3DC2AEC4" w14:textId="52F83400" w:rsidR="00BC75F8" w:rsidRDefault="00D92A80" w:rsidP="005F6EBD">
      <w:r>
        <w:t>From the website the attributes have the following definitions:</w:t>
      </w:r>
    </w:p>
    <w:p w14:paraId="1C2913B7"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MachineIdentifier</w:t>
      </w:r>
      <w:proofErr w:type="spellEnd"/>
      <w:r w:rsidRPr="00D92A80">
        <w:rPr>
          <w:rFonts w:ascii="Arial" w:eastAsia="Times New Roman" w:hAnsi="Arial" w:cs="Arial"/>
          <w:sz w:val="21"/>
          <w:szCs w:val="21"/>
        </w:rPr>
        <w:t> - Individual machine ID</w:t>
      </w:r>
    </w:p>
    <w:p w14:paraId="6EE601A2"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r w:rsidRPr="00D92A80">
        <w:rPr>
          <w:rFonts w:ascii="Consolas" w:eastAsia="Times New Roman" w:hAnsi="Consolas" w:cs="Courier New"/>
          <w:sz w:val="20"/>
          <w:szCs w:val="20"/>
          <w:bdr w:val="none" w:sz="0" w:space="0" w:color="auto" w:frame="1"/>
          <w:shd w:val="clear" w:color="auto" w:fill="F4F4F4"/>
        </w:rPr>
        <w:t>ProductName</w:t>
      </w:r>
      <w:r w:rsidRPr="00D92A80">
        <w:rPr>
          <w:rFonts w:ascii="Arial" w:eastAsia="Times New Roman" w:hAnsi="Arial" w:cs="Arial"/>
          <w:sz w:val="21"/>
          <w:szCs w:val="21"/>
        </w:rPr>
        <w:t> - Defender state information e.g. win8defender</w:t>
      </w:r>
    </w:p>
    <w:p w14:paraId="08D99FD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EngineVersion</w:t>
      </w:r>
      <w:proofErr w:type="spellEnd"/>
      <w:r w:rsidRPr="00D92A80">
        <w:rPr>
          <w:rFonts w:ascii="Arial" w:eastAsia="Times New Roman" w:hAnsi="Arial" w:cs="Arial"/>
          <w:sz w:val="21"/>
          <w:szCs w:val="21"/>
        </w:rPr>
        <w:t> - Defender state information e.g. 1.1.12603.0</w:t>
      </w:r>
    </w:p>
    <w:p w14:paraId="1FD68614"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AppVersion</w:t>
      </w:r>
      <w:proofErr w:type="spellEnd"/>
      <w:r w:rsidRPr="00D92A80">
        <w:rPr>
          <w:rFonts w:ascii="Arial" w:eastAsia="Times New Roman" w:hAnsi="Arial" w:cs="Arial"/>
          <w:sz w:val="21"/>
          <w:szCs w:val="21"/>
        </w:rPr>
        <w:t> - Defender state information e.g. 4.9.10586.0</w:t>
      </w:r>
    </w:p>
    <w:p w14:paraId="03E267D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AvSigVersion</w:t>
      </w:r>
      <w:proofErr w:type="spellEnd"/>
      <w:r w:rsidRPr="00D92A80">
        <w:rPr>
          <w:rFonts w:ascii="Arial" w:eastAsia="Times New Roman" w:hAnsi="Arial" w:cs="Arial"/>
          <w:sz w:val="21"/>
          <w:szCs w:val="21"/>
        </w:rPr>
        <w:t> - Defender state information e.g. 1.217.1014.0</w:t>
      </w:r>
    </w:p>
    <w:p w14:paraId="1FB73E6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IsBeta</w:t>
      </w:r>
      <w:proofErr w:type="spellEnd"/>
      <w:r w:rsidRPr="00D92A80">
        <w:rPr>
          <w:rFonts w:ascii="Arial" w:eastAsia="Times New Roman" w:hAnsi="Arial" w:cs="Arial"/>
          <w:sz w:val="21"/>
          <w:szCs w:val="21"/>
        </w:rPr>
        <w:t> - Defender state information e.g. false</w:t>
      </w:r>
    </w:p>
    <w:p w14:paraId="53E213AA"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RtpStateBitfield</w:t>
      </w:r>
      <w:proofErr w:type="spellEnd"/>
      <w:r w:rsidRPr="00D92A80">
        <w:rPr>
          <w:rFonts w:ascii="Arial" w:eastAsia="Times New Roman" w:hAnsi="Arial" w:cs="Arial"/>
          <w:sz w:val="21"/>
          <w:szCs w:val="21"/>
        </w:rPr>
        <w:t> - NA</w:t>
      </w:r>
    </w:p>
    <w:p w14:paraId="23195293"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IsSxsPassiveMode</w:t>
      </w:r>
      <w:proofErr w:type="spellEnd"/>
      <w:r w:rsidRPr="00D92A80">
        <w:rPr>
          <w:rFonts w:ascii="Arial" w:eastAsia="Times New Roman" w:hAnsi="Arial" w:cs="Arial"/>
          <w:sz w:val="21"/>
          <w:szCs w:val="21"/>
        </w:rPr>
        <w:t> - NA</w:t>
      </w:r>
    </w:p>
    <w:p w14:paraId="1D81A7DF"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DefaultBrowsersIdentifier</w:t>
      </w:r>
      <w:proofErr w:type="spellEnd"/>
      <w:r w:rsidRPr="00D92A80">
        <w:rPr>
          <w:rFonts w:ascii="Arial" w:eastAsia="Times New Roman" w:hAnsi="Arial" w:cs="Arial"/>
          <w:sz w:val="21"/>
          <w:szCs w:val="21"/>
        </w:rPr>
        <w:t> - ID for the machine's default browser</w:t>
      </w:r>
    </w:p>
    <w:p w14:paraId="1211E10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AVProductStatesIdentifier</w:t>
      </w:r>
      <w:proofErr w:type="spellEnd"/>
      <w:r w:rsidRPr="00D92A80">
        <w:rPr>
          <w:rFonts w:ascii="Arial" w:eastAsia="Times New Roman" w:hAnsi="Arial" w:cs="Arial"/>
          <w:sz w:val="21"/>
          <w:szCs w:val="21"/>
        </w:rPr>
        <w:t> - ID for the specific configuration of a user's antivirus software</w:t>
      </w:r>
    </w:p>
    <w:p w14:paraId="52F2297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AVProductsInstalled</w:t>
      </w:r>
      <w:proofErr w:type="spellEnd"/>
      <w:r w:rsidRPr="00D92A80">
        <w:rPr>
          <w:rFonts w:ascii="Arial" w:eastAsia="Times New Roman" w:hAnsi="Arial" w:cs="Arial"/>
          <w:sz w:val="21"/>
          <w:szCs w:val="21"/>
        </w:rPr>
        <w:t> - NA</w:t>
      </w:r>
    </w:p>
    <w:p w14:paraId="2F2DEAB0"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AVProductsEnabled</w:t>
      </w:r>
      <w:proofErr w:type="spellEnd"/>
      <w:r w:rsidRPr="00D92A80">
        <w:rPr>
          <w:rFonts w:ascii="Arial" w:eastAsia="Times New Roman" w:hAnsi="Arial" w:cs="Arial"/>
          <w:sz w:val="21"/>
          <w:szCs w:val="21"/>
        </w:rPr>
        <w:t> - NA</w:t>
      </w:r>
    </w:p>
    <w:p w14:paraId="0F9132B7"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HasTpm</w:t>
      </w:r>
      <w:proofErr w:type="spellEnd"/>
      <w:r w:rsidRPr="00D92A80">
        <w:rPr>
          <w:rFonts w:ascii="Arial" w:eastAsia="Times New Roman" w:hAnsi="Arial" w:cs="Arial"/>
          <w:sz w:val="21"/>
          <w:szCs w:val="21"/>
        </w:rPr>
        <w:t xml:space="preserve"> - True if machine has </w:t>
      </w:r>
      <w:proofErr w:type="spellStart"/>
      <w:r w:rsidRPr="00D92A80">
        <w:rPr>
          <w:rFonts w:ascii="Arial" w:eastAsia="Times New Roman" w:hAnsi="Arial" w:cs="Arial"/>
          <w:sz w:val="21"/>
          <w:szCs w:val="21"/>
        </w:rPr>
        <w:t>tpm</w:t>
      </w:r>
      <w:proofErr w:type="spellEnd"/>
    </w:p>
    <w:p w14:paraId="5053429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CountryIdentifier</w:t>
      </w:r>
      <w:proofErr w:type="spellEnd"/>
      <w:r w:rsidRPr="00D92A80">
        <w:rPr>
          <w:rFonts w:ascii="Arial" w:eastAsia="Times New Roman" w:hAnsi="Arial" w:cs="Arial"/>
          <w:sz w:val="21"/>
          <w:szCs w:val="21"/>
        </w:rPr>
        <w:t xml:space="preserve"> - ID for the country the machine </w:t>
      </w:r>
      <w:proofErr w:type="gramStart"/>
      <w:r w:rsidRPr="00D92A80">
        <w:rPr>
          <w:rFonts w:ascii="Arial" w:eastAsia="Times New Roman" w:hAnsi="Arial" w:cs="Arial"/>
          <w:sz w:val="21"/>
          <w:szCs w:val="21"/>
        </w:rPr>
        <w:t>is located in</w:t>
      </w:r>
      <w:proofErr w:type="gramEnd"/>
    </w:p>
    <w:p w14:paraId="252F5A5A"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CityIdentifier</w:t>
      </w:r>
      <w:proofErr w:type="spellEnd"/>
      <w:r w:rsidRPr="00D92A80">
        <w:rPr>
          <w:rFonts w:ascii="Arial" w:eastAsia="Times New Roman" w:hAnsi="Arial" w:cs="Arial"/>
          <w:sz w:val="21"/>
          <w:szCs w:val="21"/>
        </w:rPr>
        <w:t xml:space="preserve"> - ID for the city the machine </w:t>
      </w:r>
      <w:proofErr w:type="gramStart"/>
      <w:r w:rsidRPr="00D92A80">
        <w:rPr>
          <w:rFonts w:ascii="Arial" w:eastAsia="Times New Roman" w:hAnsi="Arial" w:cs="Arial"/>
          <w:sz w:val="21"/>
          <w:szCs w:val="21"/>
        </w:rPr>
        <w:t>is located in</w:t>
      </w:r>
      <w:proofErr w:type="gramEnd"/>
    </w:p>
    <w:p w14:paraId="24A9F5F4"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OrganizationIdentifier</w:t>
      </w:r>
      <w:proofErr w:type="spellEnd"/>
      <w:r w:rsidRPr="00D92A80">
        <w:rPr>
          <w:rFonts w:ascii="Arial" w:eastAsia="Times New Roman" w:hAnsi="Arial" w:cs="Arial"/>
          <w:sz w:val="21"/>
          <w:szCs w:val="21"/>
        </w:rPr>
        <w:t> - ID for the organization the machine belongs in, organization ID is mapped to both specific companies and broad industries</w:t>
      </w:r>
    </w:p>
    <w:p w14:paraId="274D6184"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GeoNameIdentifier</w:t>
      </w:r>
      <w:proofErr w:type="spellEnd"/>
      <w:r w:rsidRPr="00D92A80">
        <w:rPr>
          <w:rFonts w:ascii="Arial" w:eastAsia="Times New Roman" w:hAnsi="Arial" w:cs="Arial"/>
          <w:sz w:val="21"/>
          <w:szCs w:val="21"/>
        </w:rPr>
        <w:t xml:space="preserve"> - ID for the geographic region a machine </w:t>
      </w:r>
      <w:proofErr w:type="gramStart"/>
      <w:r w:rsidRPr="00D92A80">
        <w:rPr>
          <w:rFonts w:ascii="Arial" w:eastAsia="Times New Roman" w:hAnsi="Arial" w:cs="Arial"/>
          <w:sz w:val="21"/>
          <w:szCs w:val="21"/>
        </w:rPr>
        <w:t>is located in</w:t>
      </w:r>
      <w:proofErr w:type="gramEnd"/>
    </w:p>
    <w:p w14:paraId="5EA2D08E"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LocaleEnglishNameIdentifier</w:t>
      </w:r>
      <w:proofErr w:type="spellEnd"/>
      <w:r w:rsidRPr="00D92A80">
        <w:rPr>
          <w:rFonts w:ascii="Arial" w:eastAsia="Times New Roman" w:hAnsi="Arial" w:cs="Arial"/>
          <w:sz w:val="21"/>
          <w:szCs w:val="21"/>
        </w:rPr>
        <w:t> - English name of Locale ID of the current user</w:t>
      </w:r>
    </w:p>
    <w:p w14:paraId="2727BBFE"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r w:rsidRPr="00D92A80">
        <w:rPr>
          <w:rFonts w:ascii="Consolas" w:eastAsia="Times New Roman" w:hAnsi="Consolas" w:cs="Courier New"/>
          <w:sz w:val="20"/>
          <w:szCs w:val="20"/>
          <w:bdr w:val="none" w:sz="0" w:space="0" w:color="auto" w:frame="1"/>
          <w:shd w:val="clear" w:color="auto" w:fill="F4F4F4"/>
        </w:rPr>
        <w:t>Platform</w:t>
      </w:r>
      <w:r w:rsidRPr="00D92A80">
        <w:rPr>
          <w:rFonts w:ascii="Arial" w:eastAsia="Times New Roman" w:hAnsi="Arial" w:cs="Arial"/>
          <w:sz w:val="21"/>
          <w:szCs w:val="21"/>
        </w:rPr>
        <w:t> - Calculates platform name (of OS related properties and processor property)</w:t>
      </w:r>
    </w:p>
    <w:p w14:paraId="3A63C20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r w:rsidRPr="00D92A80">
        <w:rPr>
          <w:rFonts w:ascii="Consolas" w:eastAsia="Times New Roman" w:hAnsi="Consolas" w:cs="Courier New"/>
          <w:sz w:val="20"/>
          <w:szCs w:val="20"/>
          <w:bdr w:val="none" w:sz="0" w:space="0" w:color="auto" w:frame="1"/>
          <w:shd w:val="clear" w:color="auto" w:fill="F4F4F4"/>
        </w:rPr>
        <w:t>Processor</w:t>
      </w:r>
      <w:r w:rsidRPr="00D92A80">
        <w:rPr>
          <w:rFonts w:ascii="Arial" w:eastAsia="Times New Roman" w:hAnsi="Arial" w:cs="Arial"/>
          <w:sz w:val="21"/>
          <w:szCs w:val="21"/>
        </w:rPr>
        <w:t> - This is the process architecture of the installed operating system</w:t>
      </w:r>
    </w:p>
    <w:p w14:paraId="2017A70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OsVer</w:t>
      </w:r>
      <w:proofErr w:type="spellEnd"/>
      <w:r w:rsidRPr="00D92A80">
        <w:rPr>
          <w:rFonts w:ascii="Arial" w:eastAsia="Times New Roman" w:hAnsi="Arial" w:cs="Arial"/>
          <w:sz w:val="21"/>
          <w:szCs w:val="21"/>
        </w:rPr>
        <w:t> - Version of the current operating system</w:t>
      </w:r>
    </w:p>
    <w:p w14:paraId="46700752"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OsBuild</w:t>
      </w:r>
      <w:proofErr w:type="spellEnd"/>
      <w:r w:rsidRPr="00D92A80">
        <w:rPr>
          <w:rFonts w:ascii="Arial" w:eastAsia="Times New Roman" w:hAnsi="Arial" w:cs="Arial"/>
          <w:sz w:val="21"/>
          <w:szCs w:val="21"/>
        </w:rPr>
        <w:t> - Build of the current operating system</w:t>
      </w:r>
    </w:p>
    <w:p w14:paraId="52D5A2B7"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OsSuite</w:t>
      </w:r>
      <w:proofErr w:type="spellEnd"/>
      <w:r w:rsidRPr="00D92A80">
        <w:rPr>
          <w:rFonts w:ascii="Arial" w:eastAsia="Times New Roman" w:hAnsi="Arial" w:cs="Arial"/>
          <w:sz w:val="21"/>
          <w:szCs w:val="21"/>
        </w:rPr>
        <w:t> - Product suite mask for the current operating system.</w:t>
      </w:r>
    </w:p>
    <w:p w14:paraId="68D01CB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OsPlatformSubRelease</w:t>
      </w:r>
      <w:proofErr w:type="spellEnd"/>
      <w:r w:rsidRPr="00D92A80">
        <w:rPr>
          <w:rFonts w:ascii="Arial" w:eastAsia="Times New Roman" w:hAnsi="Arial" w:cs="Arial"/>
          <w:sz w:val="21"/>
          <w:szCs w:val="21"/>
        </w:rPr>
        <w:t> - Returns the OS Platform sub-release (Windows Vista, Windows 7, Windows 8, TH1, TH2)</w:t>
      </w:r>
    </w:p>
    <w:p w14:paraId="12EAC1AC"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OsBuildLab</w:t>
      </w:r>
      <w:proofErr w:type="spellEnd"/>
      <w:r w:rsidRPr="00D92A80">
        <w:rPr>
          <w:rFonts w:ascii="Arial" w:eastAsia="Times New Roman" w:hAnsi="Arial" w:cs="Arial"/>
          <w:sz w:val="21"/>
          <w:szCs w:val="21"/>
        </w:rPr>
        <w:t xml:space="preserve"> - Build lab that generated the current OS. Example: </w:t>
      </w:r>
      <w:proofErr w:type="gramStart"/>
      <w:r w:rsidRPr="00D92A80">
        <w:rPr>
          <w:rFonts w:ascii="Arial" w:eastAsia="Times New Roman" w:hAnsi="Arial" w:cs="Arial"/>
          <w:sz w:val="21"/>
          <w:szCs w:val="21"/>
        </w:rPr>
        <w:t>9600.17630.amd</w:t>
      </w:r>
      <w:proofErr w:type="gramEnd"/>
      <w:r w:rsidRPr="00D92A80">
        <w:rPr>
          <w:rFonts w:ascii="Arial" w:eastAsia="Times New Roman" w:hAnsi="Arial" w:cs="Arial"/>
          <w:sz w:val="21"/>
          <w:szCs w:val="21"/>
        </w:rPr>
        <w:t>64fre.winblue_r7.150109-2022</w:t>
      </w:r>
    </w:p>
    <w:p w14:paraId="53149C81"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SkuEdition</w:t>
      </w:r>
      <w:proofErr w:type="spellEnd"/>
      <w:r w:rsidRPr="00D92A80">
        <w:rPr>
          <w:rFonts w:ascii="Arial" w:eastAsia="Times New Roman" w:hAnsi="Arial" w:cs="Arial"/>
          <w:sz w:val="21"/>
          <w:szCs w:val="21"/>
        </w:rPr>
        <w:t> - The goal of this feature is to use the Product Type defined in the MSDN to map to a 'SKU-Edition' name that is useful in population reporting. The valid Product Type are defined in %</w:t>
      </w:r>
      <w:proofErr w:type="spellStart"/>
      <w:r w:rsidRPr="00D92A80">
        <w:rPr>
          <w:rFonts w:ascii="Arial" w:eastAsia="Times New Roman" w:hAnsi="Arial" w:cs="Arial"/>
          <w:sz w:val="21"/>
          <w:szCs w:val="21"/>
        </w:rPr>
        <w:t>sdxroot</w:t>
      </w:r>
      <w:proofErr w:type="spellEnd"/>
      <w:r w:rsidRPr="00D92A80">
        <w:rPr>
          <w:rFonts w:ascii="Arial" w:eastAsia="Times New Roman" w:hAnsi="Arial" w:cs="Arial"/>
          <w:sz w:val="21"/>
          <w:szCs w:val="21"/>
        </w:rPr>
        <w:t>%\data\windowseditions.xml. This API has been used since Vista and Server 2008, so there are many Product Types that do not apply to Windows 10. The 'SKU-Edition' is a string value that is in one of three classes of results. The design must hand each class.</w:t>
      </w:r>
    </w:p>
    <w:p w14:paraId="58C4E378"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IsProtected</w:t>
      </w:r>
      <w:proofErr w:type="spellEnd"/>
      <w:r w:rsidRPr="00D92A80">
        <w:rPr>
          <w:rFonts w:ascii="Arial" w:eastAsia="Times New Roman" w:hAnsi="Arial" w:cs="Arial"/>
          <w:sz w:val="21"/>
          <w:szCs w:val="21"/>
        </w:rPr>
        <w:t xml:space="preserve"> - This is a calculated field derived from the </w:t>
      </w:r>
      <w:proofErr w:type="spellStart"/>
      <w:r w:rsidRPr="00D92A80">
        <w:rPr>
          <w:rFonts w:ascii="Arial" w:eastAsia="Times New Roman" w:hAnsi="Arial" w:cs="Arial"/>
          <w:sz w:val="21"/>
          <w:szCs w:val="21"/>
        </w:rPr>
        <w:t>Spynet</w:t>
      </w:r>
      <w:proofErr w:type="spellEnd"/>
      <w:r w:rsidRPr="00D92A80">
        <w:rPr>
          <w:rFonts w:ascii="Arial" w:eastAsia="Times New Roman" w:hAnsi="Arial" w:cs="Arial"/>
          <w:sz w:val="21"/>
          <w:szCs w:val="21"/>
        </w:rPr>
        <w:t xml:space="preserve"> Report's AV Products field. Returns: a. TRUE if there is at least one active and up-to-date antivirus product running on this machine. b. FALSE if there is no active AV product on this machine, or if the AV is active, but is not receiving the latest updates. c. null if there are no </w:t>
      </w:r>
      <w:proofErr w:type="spellStart"/>
      <w:r w:rsidRPr="00D92A80">
        <w:rPr>
          <w:rFonts w:ascii="Arial" w:eastAsia="Times New Roman" w:hAnsi="Arial" w:cs="Arial"/>
          <w:sz w:val="21"/>
          <w:szCs w:val="21"/>
        </w:rPr>
        <w:t>Anti Virus</w:t>
      </w:r>
      <w:proofErr w:type="spellEnd"/>
      <w:r w:rsidRPr="00D92A80">
        <w:rPr>
          <w:rFonts w:ascii="Arial" w:eastAsia="Times New Roman" w:hAnsi="Arial" w:cs="Arial"/>
          <w:sz w:val="21"/>
          <w:szCs w:val="21"/>
        </w:rPr>
        <w:t xml:space="preserve"> Products in the report. Returns: Whether a machine is protected.</w:t>
      </w:r>
    </w:p>
    <w:p w14:paraId="14574DEF"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AutoSampleOptIn</w:t>
      </w:r>
      <w:proofErr w:type="spellEnd"/>
      <w:r w:rsidRPr="00D92A80">
        <w:rPr>
          <w:rFonts w:ascii="Arial" w:eastAsia="Times New Roman" w:hAnsi="Arial" w:cs="Arial"/>
          <w:sz w:val="21"/>
          <w:szCs w:val="21"/>
        </w:rPr>
        <w:t xml:space="preserve"> - This is the </w:t>
      </w:r>
      <w:proofErr w:type="spellStart"/>
      <w:r w:rsidRPr="00D92A80">
        <w:rPr>
          <w:rFonts w:ascii="Arial" w:eastAsia="Times New Roman" w:hAnsi="Arial" w:cs="Arial"/>
          <w:sz w:val="21"/>
          <w:szCs w:val="21"/>
        </w:rPr>
        <w:t>SubmitSamplesConsent</w:t>
      </w:r>
      <w:proofErr w:type="spellEnd"/>
      <w:r w:rsidRPr="00D92A80">
        <w:rPr>
          <w:rFonts w:ascii="Arial" w:eastAsia="Times New Roman" w:hAnsi="Arial" w:cs="Arial"/>
          <w:sz w:val="21"/>
          <w:szCs w:val="21"/>
        </w:rPr>
        <w:t xml:space="preserve"> value passed in from the service, available on CAMP 9+</w:t>
      </w:r>
    </w:p>
    <w:p w14:paraId="74558D68"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PuaMode</w:t>
      </w:r>
      <w:proofErr w:type="spellEnd"/>
      <w:r w:rsidRPr="00D92A80">
        <w:rPr>
          <w:rFonts w:ascii="Arial" w:eastAsia="Times New Roman" w:hAnsi="Arial" w:cs="Arial"/>
          <w:sz w:val="21"/>
          <w:szCs w:val="21"/>
        </w:rPr>
        <w:t xml:space="preserve"> - </w:t>
      </w:r>
      <w:proofErr w:type="spellStart"/>
      <w:r w:rsidRPr="00D92A80">
        <w:rPr>
          <w:rFonts w:ascii="Arial" w:eastAsia="Times New Roman" w:hAnsi="Arial" w:cs="Arial"/>
          <w:sz w:val="21"/>
          <w:szCs w:val="21"/>
        </w:rPr>
        <w:t>Pua</w:t>
      </w:r>
      <w:proofErr w:type="spellEnd"/>
      <w:r w:rsidRPr="00D92A80">
        <w:rPr>
          <w:rFonts w:ascii="Arial" w:eastAsia="Times New Roman" w:hAnsi="Arial" w:cs="Arial"/>
          <w:sz w:val="21"/>
          <w:szCs w:val="21"/>
        </w:rPr>
        <w:t xml:space="preserve"> Enabled mode from the service</w:t>
      </w:r>
    </w:p>
    <w:p w14:paraId="111EC8D8"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SMode</w:t>
      </w:r>
      <w:proofErr w:type="spellEnd"/>
      <w:r w:rsidRPr="00D92A80">
        <w:rPr>
          <w:rFonts w:ascii="Arial" w:eastAsia="Times New Roman" w:hAnsi="Arial" w:cs="Arial"/>
          <w:sz w:val="21"/>
          <w:szCs w:val="21"/>
        </w:rPr>
        <w:t> - This field is set to true when the device is known to be in 'S Mode', as in, Windows 10 S mode, where only Microsoft Store apps can be installed</w:t>
      </w:r>
    </w:p>
    <w:p w14:paraId="650BB5E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lastRenderedPageBreak/>
        <w:t>IeVerIdentifier</w:t>
      </w:r>
      <w:proofErr w:type="spellEnd"/>
      <w:r w:rsidRPr="00D92A80">
        <w:rPr>
          <w:rFonts w:ascii="Arial" w:eastAsia="Times New Roman" w:hAnsi="Arial" w:cs="Arial"/>
          <w:sz w:val="21"/>
          <w:szCs w:val="21"/>
        </w:rPr>
        <w:t> - NA</w:t>
      </w:r>
    </w:p>
    <w:p w14:paraId="0D4E1193"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r w:rsidRPr="00D92A80">
        <w:rPr>
          <w:rFonts w:ascii="Consolas" w:eastAsia="Times New Roman" w:hAnsi="Consolas" w:cs="Courier New"/>
          <w:sz w:val="20"/>
          <w:szCs w:val="20"/>
          <w:bdr w:val="none" w:sz="0" w:space="0" w:color="auto" w:frame="1"/>
          <w:shd w:val="clear" w:color="auto" w:fill="F4F4F4"/>
        </w:rPr>
        <w:t>SmartScreen</w:t>
      </w:r>
      <w:r w:rsidRPr="00D92A80">
        <w:rPr>
          <w:rFonts w:ascii="Arial" w:eastAsia="Times New Roman" w:hAnsi="Arial" w:cs="Arial"/>
          <w:sz w:val="21"/>
          <w:szCs w:val="21"/>
        </w:rPr>
        <w:t> - This is the SmartScreen enabled string value from registry. This is obtained by checking in order, HKLM\SOFTWARE\Policies\Microsoft\Windows\System\SmartScreenEnabled and HKLM\SOFTWARE\Microsoft\Windows\CurrentVersion\Explorer\SmartScreenEnabled. If the value exists but is blank, the value "</w:t>
      </w:r>
      <w:proofErr w:type="spellStart"/>
      <w:r w:rsidRPr="00D92A80">
        <w:rPr>
          <w:rFonts w:ascii="Arial" w:eastAsia="Times New Roman" w:hAnsi="Arial" w:cs="Arial"/>
          <w:sz w:val="21"/>
          <w:szCs w:val="21"/>
        </w:rPr>
        <w:t>ExistsNotSet</w:t>
      </w:r>
      <w:proofErr w:type="spellEnd"/>
      <w:r w:rsidRPr="00D92A80">
        <w:rPr>
          <w:rFonts w:ascii="Arial" w:eastAsia="Times New Roman" w:hAnsi="Arial" w:cs="Arial"/>
          <w:sz w:val="21"/>
          <w:szCs w:val="21"/>
        </w:rPr>
        <w:t>" is sent in telemetry.</w:t>
      </w:r>
    </w:p>
    <w:p w14:paraId="0704DFCA"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r w:rsidRPr="00D92A80">
        <w:rPr>
          <w:rFonts w:ascii="Consolas" w:eastAsia="Times New Roman" w:hAnsi="Consolas" w:cs="Courier New"/>
          <w:sz w:val="20"/>
          <w:szCs w:val="20"/>
          <w:bdr w:val="none" w:sz="0" w:space="0" w:color="auto" w:frame="1"/>
          <w:shd w:val="clear" w:color="auto" w:fill="F4F4F4"/>
        </w:rPr>
        <w:t>Firewall</w:t>
      </w:r>
      <w:r w:rsidRPr="00D92A80">
        <w:rPr>
          <w:rFonts w:ascii="Arial" w:eastAsia="Times New Roman" w:hAnsi="Arial" w:cs="Arial"/>
          <w:sz w:val="21"/>
          <w:szCs w:val="21"/>
        </w:rPr>
        <w:t> - This attribute is true (1) for Windows 8.1 and above if windows firewall is enabled, as reported by the service.</w:t>
      </w:r>
    </w:p>
    <w:p w14:paraId="610A0260"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UacLuaenable</w:t>
      </w:r>
      <w:proofErr w:type="spellEnd"/>
      <w:r w:rsidRPr="00D92A80">
        <w:rPr>
          <w:rFonts w:ascii="Arial" w:eastAsia="Times New Roman" w:hAnsi="Arial" w:cs="Arial"/>
          <w:sz w:val="21"/>
          <w:szCs w:val="21"/>
        </w:rPr>
        <w:t xml:space="preserve"> - This attribute reports </w:t>
      </w:r>
      <w:proofErr w:type="gramStart"/>
      <w:r w:rsidRPr="00D92A80">
        <w:rPr>
          <w:rFonts w:ascii="Arial" w:eastAsia="Times New Roman" w:hAnsi="Arial" w:cs="Arial"/>
          <w:sz w:val="21"/>
          <w:szCs w:val="21"/>
        </w:rPr>
        <w:t>whether or not</w:t>
      </w:r>
      <w:proofErr w:type="gramEnd"/>
      <w:r w:rsidRPr="00D92A80">
        <w:rPr>
          <w:rFonts w:ascii="Arial" w:eastAsia="Times New Roman" w:hAnsi="Arial" w:cs="Arial"/>
          <w:sz w:val="21"/>
          <w:szCs w:val="21"/>
        </w:rPr>
        <w:t xml:space="preserve"> the "administrator in Admin Approval Mode" user type is disabled or enabled in UAC. The value reported is obtained by reading the </w:t>
      </w:r>
      <w:proofErr w:type="spellStart"/>
      <w:r w:rsidRPr="00D92A80">
        <w:rPr>
          <w:rFonts w:ascii="Arial" w:eastAsia="Times New Roman" w:hAnsi="Arial" w:cs="Arial"/>
          <w:sz w:val="21"/>
          <w:szCs w:val="21"/>
        </w:rPr>
        <w:t>regkey</w:t>
      </w:r>
      <w:proofErr w:type="spellEnd"/>
      <w:r w:rsidRPr="00D92A80">
        <w:rPr>
          <w:rFonts w:ascii="Arial" w:eastAsia="Times New Roman" w:hAnsi="Arial" w:cs="Arial"/>
          <w:sz w:val="21"/>
          <w:szCs w:val="21"/>
        </w:rPr>
        <w:t xml:space="preserve"> HKLM\SOFTWARE\Microsoft\Windows\CurrentVersion\Policies\System\EnableLUA.</w:t>
      </w:r>
    </w:p>
    <w:p w14:paraId="580A0D57"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r w:rsidRPr="00D92A80">
        <w:rPr>
          <w:rFonts w:ascii="Consolas" w:eastAsia="Times New Roman" w:hAnsi="Consolas" w:cs="Courier New"/>
          <w:sz w:val="20"/>
          <w:szCs w:val="20"/>
          <w:bdr w:val="none" w:sz="0" w:space="0" w:color="auto" w:frame="1"/>
          <w:shd w:val="clear" w:color="auto" w:fill="F4F4F4"/>
        </w:rPr>
        <w:t>Census_MDC2FormFactor</w:t>
      </w:r>
      <w:r w:rsidRPr="00D92A80">
        <w:rPr>
          <w:rFonts w:ascii="Arial" w:eastAsia="Times New Roman" w:hAnsi="Arial" w:cs="Arial"/>
          <w:sz w:val="21"/>
          <w:szCs w:val="21"/>
        </w:rPr>
        <w:t> - A grouping based on a combination of Device Census level hardware characteristics. The logic used to define Form Factor is rooted in business and industry standards and aligns with how people think about their device. (Examples: Smartphone, Small Tablet, All in One, Convertible...)</w:t>
      </w:r>
    </w:p>
    <w:p w14:paraId="14AEB51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Census_DeviceFamily</w:t>
      </w:r>
      <w:proofErr w:type="spellEnd"/>
      <w:r w:rsidRPr="00D92A80">
        <w:rPr>
          <w:rFonts w:ascii="Arial" w:eastAsia="Times New Roman" w:hAnsi="Arial" w:cs="Arial"/>
          <w:sz w:val="21"/>
          <w:szCs w:val="21"/>
        </w:rPr>
        <w:t xml:space="preserve"> - AKA </w:t>
      </w:r>
      <w:proofErr w:type="spellStart"/>
      <w:r w:rsidRPr="00D92A80">
        <w:rPr>
          <w:rFonts w:ascii="Arial" w:eastAsia="Times New Roman" w:hAnsi="Arial" w:cs="Arial"/>
          <w:sz w:val="21"/>
          <w:szCs w:val="21"/>
        </w:rPr>
        <w:t>DeviceClass</w:t>
      </w:r>
      <w:proofErr w:type="spellEnd"/>
      <w:r w:rsidRPr="00D92A80">
        <w:rPr>
          <w:rFonts w:ascii="Arial" w:eastAsia="Times New Roman" w:hAnsi="Arial" w:cs="Arial"/>
          <w:sz w:val="21"/>
          <w:szCs w:val="21"/>
        </w:rPr>
        <w:t xml:space="preserve">. Indicates the type of device that an edition of the OS is intended for. Example values: </w:t>
      </w:r>
      <w:proofErr w:type="spellStart"/>
      <w:r w:rsidRPr="00D92A80">
        <w:rPr>
          <w:rFonts w:ascii="Arial" w:eastAsia="Times New Roman" w:hAnsi="Arial" w:cs="Arial"/>
          <w:sz w:val="21"/>
          <w:szCs w:val="21"/>
        </w:rPr>
        <w:t>Windows.Desktop</w:t>
      </w:r>
      <w:proofErr w:type="spellEnd"/>
      <w:r w:rsidRPr="00D92A80">
        <w:rPr>
          <w:rFonts w:ascii="Arial" w:eastAsia="Times New Roman" w:hAnsi="Arial" w:cs="Arial"/>
          <w:sz w:val="21"/>
          <w:szCs w:val="21"/>
        </w:rPr>
        <w:t xml:space="preserve">, </w:t>
      </w:r>
      <w:proofErr w:type="spellStart"/>
      <w:r w:rsidRPr="00D92A80">
        <w:rPr>
          <w:rFonts w:ascii="Arial" w:eastAsia="Times New Roman" w:hAnsi="Arial" w:cs="Arial"/>
          <w:sz w:val="21"/>
          <w:szCs w:val="21"/>
        </w:rPr>
        <w:t>Windows.Mobile</w:t>
      </w:r>
      <w:proofErr w:type="spellEnd"/>
      <w:r w:rsidRPr="00D92A80">
        <w:rPr>
          <w:rFonts w:ascii="Arial" w:eastAsia="Times New Roman" w:hAnsi="Arial" w:cs="Arial"/>
          <w:sz w:val="21"/>
          <w:szCs w:val="21"/>
        </w:rPr>
        <w:t xml:space="preserve">, and </w:t>
      </w:r>
      <w:proofErr w:type="spellStart"/>
      <w:r w:rsidRPr="00D92A80">
        <w:rPr>
          <w:rFonts w:ascii="Arial" w:eastAsia="Times New Roman" w:hAnsi="Arial" w:cs="Arial"/>
          <w:sz w:val="21"/>
          <w:szCs w:val="21"/>
        </w:rPr>
        <w:t>iOS.Phone</w:t>
      </w:r>
      <w:proofErr w:type="spellEnd"/>
    </w:p>
    <w:p w14:paraId="0D66488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Census_OEMNameIdentifier</w:t>
      </w:r>
      <w:proofErr w:type="spellEnd"/>
      <w:r w:rsidRPr="00D92A80">
        <w:rPr>
          <w:rFonts w:ascii="Arial" w:eastAsia="Times New Roman" w:hAnsi="Arial" w:cs="Arial"/>
          <w:sz w:val="21"/>
          <w:szCs w:val="21"/>
        </w:rPr>
        <w:t> - NA</w:t>
      </w:r>
    </w:p>
    <w:p w14:paraId="27F9A26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Census_OEMModelIdentifier</w:t>
      </w:r>
      <w:proofErr w:type="spellEnd"/>
      <w:r w:rsidRPr="00D92A80">
        <w:rPr>
          <w:rFonts w:ascii="Arial" w:eastAsia="Times New Roman" w:hAnsi="Arial" w:cs="Arial"/>
          <w:sz w:val="21"/>
          <w:szCs w:val="21"/>
        </w:rPr>
        <w:t> - NA</w:t>
      </w:r>
    </w:p>
    <w:p w14:paraId="2ED86C8A"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Census_ProcessorCoreCount</w:t>
      </w:r>
      <w:proofErr w:type="spellEnd"/>
      <w:r w:rsidRPr="00D92A80">
        <w:rPr>
          <w:rFonts w:ascii="Arial" w:eastAsia="Times New Roman" w:hAnsi="Arial" w:cs="Arial"/>
          <w:sz w:val="21"/>
          <w:szCs w:val="21"/>
        </w:rPr>
        <w:t> - Number of logical cores in the processor</w:t>
      </w:r>
    </w:p>
    <w:p w14:paraId="3FC8AE2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Census_ProcessorManufacturerIdentifier</w:t>
      </w:r>
      <w:proofErr w:type="spellEnd"/>
      <w:r w:rsidRPr="00D92A80">
        <w:rPr>
          <w:rFonts w:ascii="Arial" w:eastAsia="Times New Roman" w:hAnsi="Arial" w:cs="Arial"/>
          <w:sz w:val="21"/>
          <w:szCs w:val="21"/>
        </w:rPr>
        <w:t> - NA</w:t>
      </w:r>
    </w:p>
    <w:p w14:paraId="10CE7EC4"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Census_ProcessorModelIdentifier</w:t>
      </w:r>
      <w:proofErr w:type="spellEnd"/>
      <w:r w:rsidRPr="00D92A80">
        <w:rPr>
          <w:rFonts w:ascii="Arial" w:eastAsia="Times New Roman" w:hAnsi="Arial" w:cs="Arial"/>
          <w:sz w:val="21"/>
          <w:szCs w:val="21"/>
        </w:rPr>
        <w:t> - NA</w:t>
      </w:r>
    </w:p>
    <w:p w14:paraId="5CE1E231"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Census_ProcessorClass</w:t>
      </w:r>
      <w:proofErr w:type="spellEnd"/>
      <w:r w:rsidRPr="00D92A80">
        <w:rPr>
          <w:rFonts w:ascii="Arial" w:eastAsia="Times New Roman" w:hAnsi="Arial" w:cs="Arial"/>
          <w:sz w:val="21"/>
          <w:szCs w:val="21"/>
        </w:rPr>
        <w:t> - A classification of processors into high/medium/low. Initially used for Pricing Level SKU. No longer maintained and updated</w:t>
      </w:r>
    </w:p>
    <w:p w14:paraId="60AF6C7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Census_PrimaryDiskTotalCapacity</w:t>
      </w:r>
      <w:proofErr w:type="spellEnd"/>
      <w:r w:rsidRPr="00D92A80">
        <w:rPr>
          <w:rFonts w:ascii="Arial" w:eastAsia="Times New Roman" w:hAnsi="Arial" w:cs="Arial"/>
          <w:sz w:val="21"/>
          <w:szCs w:val="21"/>
        </w:rPr>
        <w:t> - Amount of disk space on primary disk of the machine in MB</w:t>
      </w:r>
    </w:p>
    <w:p w14:paraId="44E0AB9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Census_PrimaryDiskTypeName</w:t>
      </w:r>
      <w:proofErr w:type="spellEnd"/>
      <w:r w:rsidRPr="00D92A80">
        <w:rPr>
          <w:rFonts w:ascii="Arial" w:eastAsia="Times New Roman" w:hAnsi="Arial" w:cs="Arial"/>
          <w:sz w:val="21"/>
          <w:szCs w:val="21"/>
        </w:rPr>
        <w:t> - Friendly name of Primary Disk Type - HDD or SSD</w:t>
      </w:r>
    </w:p>
    <w:p w14:paraId="7A2430BF"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Census_SystemVolumeTotalCapacity</w:t>
      </w:r>
      <w:proofErr w:type="spellEnd"/>
      <w:r w:rsidRPr="00D92A80">
        <w:rPr>
          <w:rFonts w:ascii="Arial" w:eastAsia="Times New Roman" w:hAnsi="Arial" w:cs="Arial"/>
          <w:sz w:val="21"/>
          <w:szCs w:val="21"/>
        </w:rPr>
        <w:t> - The size of the partition that the System volume is installed on in MB</w:t>
      </w:r>
    </w:p>
    <w:p w14:paraId="596F0E9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Census_HasOpticalDiskDrive</w:t>
      </w:r>
      <w:proofErr w:type="spellEnd"/>
      <w:r w:rsidRPr="00D92A80">
        <w:rPr>
          <w:rFonts w:ascii="Arial" w:eastAsia="Times New Roman" w:hAnsi="Arial" w:cs="Arial"/>
          <w:sz w:val="21"/>
          <w:szCs w:val="21"/>
        </w:rPr>
        <w:t> - True indicates that the machine has an optical disk drive (CD/DVD)</w:t>
      </w:r>
    </w:p>
    <w:p w14:paraId="1490875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Census_TotalPhysicalRAM</w:t>
      </w:r>
      <w:proofErr w:type="spellEnd"/>
      <w:r w:rsidRPr="00D92A80">
        <w:rPr>
          <w:rFonts w:ascii="Arial" w:eastAsia="Times New Roman" w:hAnsi="Arial" w:cs="Arial"/>
          <w:sz w:val="21"/>
          <w:szCs w:val="21"/>
        </w:rPr>
        <w:t> - Retrieves the physical RAM in MB</w:t>
      </w:r>
    </w:p>
    <w:p w14:paraId="07A5A49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Census_ChassisTypeName</w:t>
      </w:r>
      <w:proofErr w:type="spellEnd"/>
      <w:r w:rsidRPr="00D92A80">
        <w:rPr>
          <w:rFonts w:ascii="Arial" w:eastAsia="Times New Roman" w:hAnsi="Arial" w:cs="Arial"/>
          <w:sz w:val="21"/>
          <w:szCs w:val="21"/>
        </w:rPr>
        <w:t> - Retrieves a numeric representation of what type of chassis the machine has. A value of 0 means xx</w:t>
      </w:r>
    </w:p>
    <w:p w14:paraId="78A842B1"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Census_InternalPrimaryDiagonalDisplaySizeInInches</w:t>
      </w:r>
      <w:proofErr w:type="spellEnd"/>
      <w:r w:rsidRPr="00D92A80">
        <w:rPr>
          <w:rFonts w:ascii="Arial" w:eastAsia="Times New Roman" w:hAnsi="Arial" w:cs="Arial"/>
          <w:sz w:val="21"/>
          <w:szCs w:val="21"/>
        </w:rPr>
        <w:t> - Retrieves the physical diagonal length in inches of the primary display</w:t>
      </w:r>
    </w:p>
    <w:p w14:paraId="6A137A9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Census_InternalPrimaryDisplayResolutionHorizontal</w:t>
      </w:r>
      <w:proofErr w:type="spellEnd"/>
      <w:r w:rsidRPr="00D92A80">
        <w:rPr>
          <w:rFonts w:ascii="Arial" w:eastAsia="Times New Roman" w:hAnsi="Arial" w:cs="Arial"/>
          <w:sz w:val="21"/>
          <w:szCs w:val="21"/>
        </w:rPr>
        <w:t> - Retrieves the number of pixels in the horizontal direction of the internal display.</w:t>
      </w:r>
    </w:p>
    <w:p w14:paraId="085290C1"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Census_InternalPrimaryDisplayResolutionVertical</w:t>
      </w:r>
      <w:proofErr w:type="spellEnd"/>
      <w:r w:rsidRPr="00D92A80">
        <w:rPr>
          <w:rFonts w:ascii="Arial" w:eastAsia="Times New Roman" w:hAnsi="Arial" w:cs="Arial"/>
          <w:sz w:val="21"/>
          <w:szCs w:val="21"/>
        </w:rPr>
        <w:t> - Retrieves the number of pixels in the vertical direction of the internal display</w:t>
      </w:r>
    </w:p>
    <w:p w14:paraId="628801C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Census_PowerPlatformRoleName</w:t>
      </w:r>
      <w:proofErr w:type="spellEnd"/>
      <w:r w:rsidRPr="00D92A80">
        <w:rPr>
          <w:rFonts w:ascii="Arial" w:eastAsia="Times New Roman" w:hAnsi="Arial" w:cs="Arial"/>
          <w:sz w:val="21"/>
          <w:szCs w:val="21"/>
        </w:rPr>
        <w:t> - Indicates the OEM preferred power management profile. This value helps identify the basic form factor of the device</w:t>
      </w:r>
    </w:p>
    <w:p w14:paraId="16B9C61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Census_InternalBatteryType</w:t>
      </w:r>
      <w:proofErr w:type="spellEnd"/>
      <w:r w:rsidRPr="00D92A80">
        <w:rPr>
          <w:rFonts w:ascii="Arial" w:eastAsia="Times New Roman" w:hAnsi="Arial" w:cs="Arial"/>
          <w:sz w:val="21"/>
          <w:szCs w:val="21"/>
        </w:rPr>
        <w:t> - NA</w:t>
      </w:r>
    </w:p>
    <w:p w14:paraId="6FF1A8DC"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Census_InternalBatteryNumberOfCharges</w:t>
      </w:r>
      <w:proofErr w:type="spellEnd"/>
      <w:r w:rsidRPr="00D92A80">
        <w:rPr>
          <w:rFonts w:ascii="Arial" w:eastAsia="Times New Roman" w:hAnsi="Arial" w:cs="Arial"/>
          <w:sz w:val="21"/>
          <w:szCs w:val="21"/>
        </w:rPr>
        <w:t> - NA</w:t>
      </w:r>
    </w:p>
    <w:p w14:paraId="24E802D3"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Census_OSVersion</w:t>
      </w:r>
      <w:proofErr w:type="spellEnd"/>
      <w:r w:rsidRPr="00D92A80">
        <w:rPr>
          <w:rFonts w:ascii="Arial" w:eastAsia="Times New Roman" w:hAnsi="Arial" w:cs="Arial"/>
          <w:sz w:val="21"/>
          <w:szCs w:val="21"/>
        </w:rPr>
        <w:t> - Numeric OS version Example - 10.0.10130.0</w:t>
      </w:r>
    </w:p>
    <w:p w14:paraId="73C118B7"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Census_OSArchitecture</w:t>
      </w:r>
      <w:proofErr w:type="spellEnd"/>
      <w:r w:rsidRPr="00D92A80">
        <w:rPr>
          <w:rFonts w:ascii="Arial" w:eastAsia="Times New Roman" w:hAnsi="Arial" w:cs="Arial"/>
          <w:sz w:val="21"/>
          <w:szCs w:val="21"/>
        </w:rPr>
        <w:t xml:space="preserve"> - Architecture on which the OS is based. Derived from </w:t>
      </w:r>
      <w:proofErr w:type="spellStart"/>
      <w:r w:rsidRPr="00D92A80">
        <w:rPr>
          <w:rFonts w:ascii="Arial" w:eastAsia="Times New Roman" w:hAnsi="Arial" w:cs="Arial"/>
          <w:sz w:val="21"/>
          <w:szCs w:val="21"/>
        </w:rPr>
        <w:t>OSVersionFull</w:t>
      </w:r>
      <w:proofErr w:type="spellEnd"/>
      <w:r w:rsidRPr="00D92A80">
        <w:rPr>
          <w:rFonts w:ascii="Arial" w:eastAsia="Times New Roman" w:hAnsi="Arial" w:cs="Arial"/>
          <w:sz w:val="21"/>
          <w:szCs w:val="21"/>
        </w:rPr>
        <w:t>. Example - amd64</w:t>
      </w:r>
    </w:p>
    <w:p w14:paraId="51DE09EF"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Census_OSBranch</w:t>
      </w:r>
      <w:proofErr w:type="spellEnd"/>
      <w:r w:rsidRPr="00D92A80">
        <w:rPr>
          <w:rFonts w:ascii="Arial" w:eastAsia="Times New Roman" w:hAnsi="Arial" w:cs="Arial"/>
          <w:sz w:val="21"/>
          <w:szCs w:val="21"/>
        </w:rPr>
        <w:t xml:space="preserve"> - Branch of the OS extracted from the </w:t>
      </w:r>
      <w:proofErr w:type="spellStart"/>
      <w:r w:rsidRPr="00D92A80">
        <w:rPr>
          <w:rFonts w:ascii="Arial" w:eastAsia="Times New Roman" w:hAnsi="Arial" w:cs="Arial"/>
          <w:sz w:val="21"/>
          <w:szCs w:val="21"/>
        </w:rPr>
        <w:t>OsVersionFull</w:t>
      </w:r>
      <w:proofErr w:type="spellEnd"/>
      <w:r w:rsidRPr="00D92A80">
        <w:rPr>
          <w:rFonts w:ascii="Arial" w:eastAsia="Times New Roman" w:hAnsi="Arial" w:cs="Arial"/>
          <w:sz w:val="21"/>
          <w:szCs w:val="21"/>
        </w:rPr>
        <w:t xml:space="preserve">. Example - </w:t>
      </w:r>
      <w:proofErr w:type="spellStart"/>
      <w:r w:rsidRPr="00D92A80">
        <w:rPr>
          <w:rFonts w:ascii="Arial" w:eastAsia="Times New Roman" w:hAnsi="Arial" w:cs="Arial"/>
          <w:sz w:val="21"/>
          <w:szCs w:val="21"/>
        </w:rPr>
        <w:t>OsBranch</w:t>
      </w:r>
      <w:proofErr w:type="spellEnd"/>
      <w:r w:rsidRPr="00D92A80">
        <w:rPr>
          <w:rFonts w:ascii="Arial" w:eastAsia="Times New Roman" w:hAnsi="Arial" w:cs="Arial"/>
          <w:sz w:val="21"/>
          <w:szCs w:val="21"/>
        </w:rPr>
        <w:t xml:space="preserve"> = </w:t>
      </w:r>
      <w:proofErr w:type="spellStart"/>
      <w:r w:rsidRPr="00D92A80">
        <w:rPr>
          <w:rFonts w:ascii="Arial" w:eastAsia="Times New Roman" w:hAnsi="Arial" w:cs="Arial"/>
          <w:sz w:val="21"/>
          <w:szCs w:val="21"/>
        </w:rPr>
        <w:t>fbl_partner_eeap</w:t>
      </w:r>
      <w:proofErr w:type="spellEnd"/>
      <w:r w:rsidRPr="00D92A80">
        <w:rPr>
          <w:rFonts w:ascii="Arial" w:eastAsia="Times New Roman" w:hAnsi="Arial" w:cs="Arial"/>
          <w:sz w:val="21"/>
          <w:szCs w:val="21"/>
        </w:rPr>
        <w:t xml:space="preserve"> where </w:t>
      </w:r>
      <w:proofErr w:type="spellStart"/>
      <w:r w:rsidRPr="00D92A80">
        <w:rPr>
          <w:rFonts w:ascii="Arial" w:eastAsia="Times New Roman" w:hAnsi="Arial" w:cs="Arial"/>
          <w:sz w:val="21"/>
          <w:szCs w:val="21"/>
        </w:rPr>
        <w:t>OsVersion</w:t>
      </w:r>
      <w:proofErr w:type="spellEnd"/>
      <w:r w:rsidRPr="00D92A80">
        <w:rPr>
          <w:rFonts w:ascii="Arial" w:eastAsia="Times New Roman" w:hAnsi="Arial" w:cs="Arial"/>
          <w:sz w:val="21"/>
          <w:szCs w:val="21"/>
        </w:rPr>
        <w:t xml:space="preserve"> = 6.4.9813.0.amd64fre.fbl_partner_eeap.140810-0005</w:t>
      </w:r>
    </w:p>
    <w:p w14:paraId="4E2FED91"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Census_OSBuildNumber</w:t>
      </w:r>
      <w:proofErr w:type="spellEnd"/>
      <w:r w:rsidRPr="00D92A80">
        <w:rPr>
          <w:rFonts w:ascii="Arial" w:eastAsia="Times New Roman" w:hAnsi="Arial" w:cs="Arial"/>
          <w:sz w:val="21"/>
          <w:szCs w:val="21"/>
        </w:rPr>
        <w:t xml:space="preserve"> - OS Build number extracted from the </w:t>
      </w:r>
      <w:proofErr w:type="spellStart"/>
      <w:r w:rsidRPr="00D92A80">
        <w:rPr>
          <w:rFonts w:ascii="Arial" w:eastAsia="Times New Roman" w:hAnsi="Arial" w:cs="Arial"/>
          <w:sz w:val="21"/>
          <w:szCs w:val="21"/>
        </w:rPr>
        <w:t>OsVersionFull</w:t>
      </w:r>
      <w:proofErr w:type="spellEnd"/>
      <w:r w:rsidRPr="00D92A80">
        <w:rPr>
          <w:rFonts w:ascii="Arial" w:eastAsia="Times New Roman" w:hAnsi="Arial" w:cs="Arial"/>
          <w:sz w:val="21"/>
          <w:szCs w:val="21"/>
        </w:rPr>
        <w:t xml:space="preserve">. Example - </w:t>
      </w:r>
      <w:proofErr w:type="spellStart"/>
      <w:r w:rsidRPr="00D92A80">
        <w:rPr>
          <w:rFonts w:ascii="Arial" w:eastAsia="Times New Roman" w:hAnsi="Arial" w:cs="Arial"/>
          <w:sz w:val="21"/>
          <w:szCs w:val="21"/>
        </w:rPr>
        <w:t>OsBuildNumber</w:t>
      </w:r>
      <w:proofErr w:type="spellEnd"/>
      <w:r w:rsidRPr="00D92A80">
        <w:rPr>
          <w:rFonts w:ascii="Arial" w:eastAsia="Times New Roman" w:hAnsi="Arial" w:cs="Arial"/>
          <w:sz w:val="21"/>
          <w:szCs w:val="21"/>
        </w:rPr>
        <w:t xml:space="preserve"> = 10512 or 10240</w:t>
      </w:r>
    </w:p>
    <w:p w14:paraId="1FB9A20E"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Census_OSBuildRevision</w:t>
      </w:r>
      <w:proofErr w:type="spellEnd"/>
      <w:r w:rsidRPr="00D92A80">
        <w:rPr>
          <w:rFonts w:ascii="Arial" w:eastAsia="Times New Roman" w:hAnsi="Arial" w:cs="Arial"/>
          <w:sz w:val="21"/>
          <w:szCs w:val="21"/>
        </w:rPr>
        <w:t xml:space="preserve"> - OS Build revision extracted from the </w:t>
      </w:r>
      <w:proofErr w:type="spellStart"/>
      <w:r w:rsidRPr="00D92A80">
        <w:rPr>
          <w:rFonts w:ascii="Arial" w:eastAsia="Times New Roman" w:hAnsi="Arial" w:cs="Arial"/>
          <w:sz w:val="21"/>
          <w:szCs w:val="21"/>
        </w:rPr>
        <w:t>OsVersionFull</w:t>
      </w:r>
      <w:proofErr w:type="spellEnd"/>
      <w:r w:rsidRPr="00D92A80">
        <w:rPr>
          <w:rFonts w:ascii="Arial" w:eastAsia="Times New Roman" w:hAnsi="Arial" w:cs="Arial"/>
          <w:sz w:val="21"/>
          <w:szCs w:val="21"/>
        </w:rPr>
        <w:t xml:space="preserve">. Example - </w:t>
      </w:r>
      <w:proofErr w:type="spellStart"/>
      <w:r w:rsidRPr="00D92A80">
        <w:rPr>
          <w:rFonts w:ascii="Arial" w:eastAsia="Times New Roman" w:hAnsi="Arial" w:cs="Arial"/>
          <w:sz w:val="21"/>
          <w:szCs w:val="21"/>
        </w:rPr>
        <w:t>OsBuildRevision</w:t>
      </w:r>
      <w:proofErr w:type="spellEnd"/>
      <w:r w:rsidRPr="00D92A80">
        <w:rPr>
          <w:rFonts w:ascii="Arial" w:eastAsia="Times New Roman" w:hAnsi="Arial" w:cs="Arial"/>
          <w:sz w:val="21"/>
          <w:szCs w:val="21"/>
        </w:rPr>
        <w:t xml:space="preserve"> = 1000 or 16458</w:t>
      </w:r>
    </w:p>
    <w:p w14:paraId="2F8AA66A"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Census_OSEdition</w:t>
      </w:r>
      <w:proofErr w:type="spellEnd"/>
      <w:r w:rsidRPr="00D92A80">
        <w:rPr>
          <w:rFonts w:ascii="Arial" w:eastAsia="Times New Roman" w:hAnsi="Arial" w:cs="Arial"/>
          <w:sz w:val="21"/>
          <w:szCs w:val="21"/>
        </w:rPr>
        <w:t> - Edition of the current OS. Sourced from HKLM\Software\Microsoft\Windows NT\</w:t>
      </w:r>
      <w:proofErr w:type="spellStart"/>
      <w:r w:rsidRPr="00D92A80">
        <w:rPr>
          <w:rFonts w:ascii="Arial" w:eastAsia="Times New Roman" w:hAnsi="Arial" w:cs="Arial"/>
          <w:sz w:val="21"/>
          <w:szCs w:val="21"/>
        </w:rPr>
        <w:t>CurrentVersion@EditionID</w:t>
      </w:r>
      <w:proofErr w:type="spellEnd"/>
      <w:r w:rsidRPr="00D92A80">
        <w:rPr>
          <w:rFonts w:ascii="Arial" w:eastAsia="Times New Roman" w:hAnsi="Arial" w:cs="Arial"/>
          <w:sz w:val="21"/>
          <w:szCs w:val="21"/>
        </w:rPr>
        <w:t xml:space="preserve"> in registry. Example: Enterprise</w:t>
      </w:r>
    </w:p>
    <w:p w14:paraId="751EF43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lastRenderedPageBreak/>
        <w:t>Census_OSSkuName</w:t>
      </w:r>
      <w:proofErr w:type="spellEnd"/>
      <w:r w:rsidRPr="00D92A80">
        <w:rPr>
          <w:rFonts w:ascii="Arial" w:eastAsia="Times New Roman" w:hAnsi="Arial" w:cs="Arial"/>
          <w:sz w:val="21"/>
          <w:szCs w:val="21"/>
        </w:rPr>
        <w:t> - OS edition friendly name (currently Windows only)</w:t>
      </w:r>
    </w:p>
    <w:p w14:paraId="3F8CD028"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Census_OSInstallTypeName</w:t>
      </w:r>
      <w:proofErr w:type="spellEnd"/>
      <w:r w:rsidRPr="00D92A80">
        <w:rPr>
          <w:rFonts w:ascii="Arial" w:eastAsia="Times New Roman" w:hAnsi="Arial" w:cs="Arial"/>
          <w:sz w:val="21"/>
          <w:szCs w:val="21"/>
        </w:rPr>
        <w:t> - Friendly description of what install was used on the machine i.e. clean</w:t>
      </w:r>
    </w:p>
    <w:p w14:paraId="181A5C16"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Census_OSInstallLanguageIdentifier</w:t>
      </w:r>
      <w:proofErr w:type="spellEnd"/>
      <w:r w:rsidRPr="00D92A80">
        <w:rPr>
          <w:rFonts w:ascii="Arial" w:eastAsia="Times New Roman" w:hAnsi="Arial" w:cs="Arial"/>
          <w:sz w:val="21"/>
          <w:szCs w:val="21"/>
        </w:rPr>
        <w:t> - NA</w:t>
      </w:r>
    </w:p>
    <w:p w14:paraId="464B6B6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Census_OSUILocaleIdentifier</w:t>
      </w:r>
      <w:proofErr w:type="spellEnd"/>
      <w:r w:rsidRPr="00D92A80">
        <w:rPr>
          <w:rFonts w:ascii="Arial" w:eastAsia="Times New Roman" w:hAnsi="Arial" w:cs="Arial"/>
          <w:sz w:val="21"/>
          <w:szCs w:val="21"/>
        </w:rPr>
        <w:t> - NA</w:t>
      </w:r>
    </w:p>
    <w:p w14:paraId="5663CC6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Census_OSWUAutoUpdateOptionsName</w:t>
      </w:r>
      <w:proofErr w:type="spellEnd"/>
      <w:r w:rsidRPr="00D92A80">
        <w:rPr>
          <w:rFonts w:ascii="Arial" w:eastAsia="Times New Roman" w:hAnsi="Arial" w:cs="Arial"/>
          <w:sz w:val="21"/>
          <w:szCs w:val="21"/>
        </w:rPr>
        <w:t xml:space="preserve"> - Friendly name of the </w:t>
      </w:r>
      <w:proofErr w:type="spellStart"/>
      <w:r w:rsidRPr="00D92A80">
        <w:rPr>
          <w:rFonts w:ascii="Arial" w:eastAsia="Times New Roman" w:hAnsi="Arial" w:cs="Arial"/>
          <w:sz w:val="21"/>
          <w:szCs w:val="21"/>
        </w:rPr>
        <w:t>WindowsUpdate</w:t>
      </w:r>
      <w:proofErr w:type="spellEnd"/>
      <w:r w:rsidRPr="00D92A80">
        <w:rPr>
          <w:rFonts w:ascii="Arial" w:eastAsia="Times New Roman" w:hAnsi="Arial" w:cs="Arial"/>
          <w:sz w:val="21"/>
          <w:szCs w:val="21"/>
        </w:rPr>
        <w:t xml:space="preserve"> auto-update settings on the machine.</w:t>
      </w:r>
    </w:p>
    <w:p w14:paraId="4DA51C34"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Census_IsPortableOperatingSystem</w:t>
      </w:r>
      <w:proofErr w:type="spellEnd"/>
      <w:r w:rsidRPr="00D92A80">
        <w:rPr>
          <w:rFonts w:ascii="Arial" w:eastAsia="Times New Roman" w:hAnsi="Arial" w:cs="Arial"/>
          <w:sz w:val="21"/>
          <w:szCs w:val="21"/>
        </w:rPr>
        <w:t> - Indicates whether OS is booted up and running via Windows-To-Go on a USB stick.</w:t>
      </w:r>
    </w:p>
    <w:p w14:paraId="5237C4BE"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Census_GenuineStateName</w:t>
      </w:r>
      <w:proofErr w:type="spellEnd"/>
      <w:r w:rsidRPr="00D92A80">
        <w:rPr>
          <w:rFonts w:ascii="Arial" w:eastAsia="Times New Roman" w:hAnsi="Arial" w:cs="Arial"/>
          <w:sz w:val="21"/>
          <w:szCs w:val="21"/>
        </w:rPr>
        <w:t xml:space="preserve"> - Friendly name of </w:t>
      </w:r>
      <w:proofErr w:type="spellStart"/>
      <w:r w:rsidRPr="00D92A80">
        <w:rPr>
          <w:rFonts w:ascii="Arial" w:eastAsia="Times New Roman" w:hAnsi="Arial" w:cs="Arial"/>
          <w:sz w:val="21"/>
          <w:szCs w:val="21"/>
        </w:rPr>
        <w:t>OSGenuineStateID</w:t>
      </w:r>
      <w:proofErr w:type="spellEnd"/>
      <w:r w:rsidRPr="00D92A80">
        <w:rPr>
          <w:rFonts w:ascii="Arial" w:eastAsia="Times New Roman" w:hAnsi="Arial" w:cs="Arial"/>
          <w:sz w:val="21"/>
          <w:szCs w:val="21"/>
        </w:rPr>
        <w:t>. 0 = Genuine</w:t>
      </w:r>
    </w:p>
    <w:p w14:paraId="40837C4C"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Census_ActivationChannel</w:t>
      </w:r>
      <w:proofErr w:type="spellEnd"/>
      <w:r w:rsidRPr="00D92A80">
        <w:rPr>
          <w:rFonts w:ascii="Arial" w:eastAsia="Times New Roman" w:hAnsi="Arial" w:cs="Arial"/>
          <w:sz w:val="21"/>
          <w:szCs w:val="21"/>
        </w:rPr>
        <w:t> - Retail license key or Volume license key for a machine.</w:t>
      </w:r>
    </w:p>
    <w:p w14:paraId="0F445032"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Census_IsFlightingInternal</w:t>
      </w:r>
      <w:proofErr w:type="spellEnd"/>
      <w:r w:rsidRPr="00D92A80">
        <w:rPr>
          <w:rFonts w:ascii="Arial" w:eastAsia="Times New Roman" w:hAnsi="Arial" w:cs="Arial"/>
          <w:sz w:val="21"/>
          <w:szCs w:val="21"/>
        </w:rPr>
        <w:t> - NA</w:t>
      </w:r>
    </w:p>
    <w:p w14:paraId="4AC546CF"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Census_IsFlightsDisabled</w:t>
      </w:r>
      <w:proofErr w:type="spellEnd"/>
      <w:r w:rsidRPr="00D92A80">
        <w:rPr>
          <w:rFonts w:ascii="Arial" w:eastAsia="Times New Roman" w:hAnsi="Arial" w:cs="Arial"/>
          <w:sz w:val="21"/>
          <w:szCs w:val="21"/>
        </w:rPr>
        <w:t> - Indicates if the machine is participating in flighting.</w:t>
      </w:r>
    </w:p>
    <w:p w14:paraId="0D3A5954"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Census_FlightRing</w:t>
      </w:r>
      <w:proofErr w:type="spellEnd"/>
      <w:r w:rsidRPr="00D92A80">
        <w:rPr>
          <w:rFonts w:ascii="Arial" w:eastAsia="Times New Roman" w:hAnsi="Arial" w:cs="Arial"/>
          <w:sz w:val="21"/>
          <w:szCs w:val="21"/>
        </w:rPr>
        <w:t> - The ring that the device user would like to receive flights for. This might be different from the ring of the OS which is currently installed if the user changes the ring after getting a flight from a different ring.</w:t>
      </w:r>
    </w:p>
    <w:p w14:paraId="1281B519"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Census_ThresholdOptIn</w:t>
      </w:r>
      <w:proofErr w:type="spellEnd"/>
      <w:r w:rsidRPr="00D92A80">
        <w:rPr>
          <w:rFonts w:ascii="Arial" w:eastAsia="Times New Roman" w:hAnsi="Arial" w:cs="Arial"/>
          <w:sz w:val="21"/>
          <w:szCs w:val="21"/>
        </w:rPr>
        <w:t> - NA</w:t>
      </w:r>
    </w:p>
    <w:p w14:paraId="150D41CC"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Census_FirmwareManufacturerIdentifier</w:t>
      </w:r>
      <w:proofErr w:type="spellEnd"/>
      <w:r w:rsidRPr="00D92A80">
        <w:rPr>
          <w:rFonts w:ascii="Arial" w:eastAsia="Times New Roman" w:hAnsi="Arial" w:cs="Arial"/>
          <w:sz w:val="21"/>
          <w:szCs w:val="21"/>
        </w:rPr>
        <w:t> - NA</w:t>
      </w:r>
    </w:p>
    <w:p w14:paraId="38A1EE0D"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Census_FirmwareVersionIdentifier</w:t>
      </w:r>
      <w:proofErr w:type="spellEnd"/>
      <w:r w:rsidRPr="00D92A80">
        <w:rPr>
          <w:rFonts w:ascii="Arial" w:eastAsia="Times New Roman" w:hAnsi="Arial" w:cs="Arial"/>
          <w:sz w:val="21"/>
          <w:szCs w:val="21"/>
        </w:rPr>
        <w:t> - NA</w:t>
      </w:r>
    </w:p>
    <w:p w14:paraId="37363261"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Census_IsSecureBootEnabled</w:t>
      </w:r>
      <w:proofErr w:type="spellEnd"/>
      <w:r w:rsidRPr="00D92A80">
        <w:rPr>
          <w:rFonts w:ascii="Arial" w:eastAsia="Times New Roman" w:hAnsi="Arial" w:cs="Arial"/>
          <w:sz w:val="21"/>
          <w:szCs w:val="21"/>
        </w:rPr>
        <w:t> - Indicates if Secure Boot mode is enabled.</w:t>
      </w:r>
    </w:p>
    <w:p w14:paraId="35377BEB"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Census_IsWIMBootEnabled</w:t>
      </w:r>
      <w:proofErr w:type="spellEnd"/>
      <w:r w:rsidRPr="00D92A80">
        <w:rPr>
          <w:rFonts w:ascii="Arial" w:eastAsia="Times New Roman" w:hAnsi="Arial" w:cs="Arial"/>
          <w:sz w:val="21"/>
          <w:szCs w:val="21"/>
        </w:rPr>
        <w:t> - NA</w:t>
      </w:r>
    </w:p>
    <w:p w14:paraId="2C99C78E"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Census_IsVirtualDevice</w:t>
      </w:r>
      <w:proofErr w:type="spellEnd"/>
      <w:r w:rsidRPr="00D92A80">
        <w:rPr>
          <w:rFonts w:ascii="Arial" w:eastAsia="Times New Roman" w:hAnsi="Arial" w:cs="Arial"/>
          <w:sz w:val="21"/>
          <w:szCs w:val="21"/>
        </w:rPr>
        <w:t> - Identifies a Virtual Machine (machine learning model)</w:t>
      </w:r>
    </w:p>
    <w:p w14:paraId="22895C9E"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Census_IsTouchEnabled</w:t>
      </w:r>
      <w:proofErr w:type="spellEnd"/>
      <w:r w:rsidRPr="00D92A80">
        <w:rPr>
          <w:rFonts w:ascii="Arial" w:eastAsia="Times New Roman" w:hAnsi="Arial" w:cs="Arial"/>
          <w:sz w:val="21"/>
          <w:szCs w:val="21"/>
        </w:rPr>
        <w:t xml:space="preserve"> - Is this a touch </w:t>
      </w:r>
      <w:proofErr w:type="gramStart"/>
      <w:r w:rsidRPr="00D92A80">
        <w:rPr>
          <w:rFonts w:ascii="Arial" w:eastAsia="Times New Roman" w:hAnsi="Arial" w:cs="Arial"/>
          <w:sz w:val="21"/>
          <w:szCs w:val="21"/>
        </w:rPr>
        <w:t>device ?</w:t>
      </w:r>
      <w:proofErr w:type="gramEnd"/>
    </w:p>
    <w:p w14:paraId="0AB2DE90"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Census_IsPenCapable</w:t>
      </w:r>
      <w:proofErr w:type="spellEnd"/>
      <w:r w:rsidRPr="00D92A80">
        <w:rPr>
          <w:rFonts w:ascii="Arial" w:eastAsia="Times New Roman" w:hAnsi="Arial" w:cs="Arial"/>
          <w:sz w:val="21"/>
          <w:szCs w:val="21"/>
        </w:rPr>
        <w:t xml:space="preserve"> - Is the device capable of pen </w:t>
      </w:r>
      <w:proofErr w:type="gramStart"/>
      <w:r w:rsidRPr="00D92A80">
        <w:rPr>
          <w:rFonts w:ascii="Arial" w:eastAsia="Times New Roman" w:hAnsi="Arial" w:cs="Arial"/>
          <w:sz w:val="21"/>
          <w:szCs w:val="21"/>
        </w:rPr>
        <w:t>input ?</w:t>
      </w:r>
      <w:proofErr w:type="gramEnd"/>
    </w:p>
    <w:p w14:paraId="0B10E088"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Census_IsAlwaysOnAlwaysConnectedCapable</w:t>
      </w:r>
      <w:proofErr w:type="spellEnd"/>
      <w:r w:rsidRPr="00D92A80">
        <w:rPr>
          <w:rFonts w:ascii="Arial" w:eastAsia="Times New Roman" w:hAnsi="Arial" w:cs="Arial"/>
          <w:sz w:val="21"/>
          <w:szCs w:val="21"/>
        </w:rPr>
        <w:t xml:space="preserve"> - </w:t>
      </w:r>
      <w:proofErr w:type="spellStart"/>
      <w:r w:rsidRPr="00D92A80">
        <w:rPr>
          <w:rFonts w:ascii="Arial" w:eastAsia="Times New Roman" w:hAnsi="Arial" w:cs="Arial"/>
          <w:sz w:val="21"/>
          <w:szCs w:val="21"/>
        </w:rPr>
        <w:t>Retreives</w:t>
      </w:r>
      <w:proofErr w:type="spellEnd"/>
      <w:r w:rsidRPr="00D92A80">
        <w:rPr>
          <w:rFonts w:ascii="Arial" w:eastAsia="Times New Roman" w:hAnsi="Arial" w:cs="Arial"/>
          <w:sz w:val="21"/>
          <w:szCs w:val="21"/>
        </w:rPr>
        <w:t xml:space="preserve"> information about whether the battery enables the device to be </w:t>
      </w:r>
      <w:proofErr w:type="spellStart"/>
      <w:proofErr w:type="gramStart"/>
      <w:r w:rsidRPr="00D92A80">
        <w:rPr>
          <w:rFonts w:ascii="Arial" w:eastAsia="Times New Roman" w:hAnsi="Arial" w:cs="Arial"/>
          <w:sz w:val="21"/>
          <w:szCs w:val="21"/>
        </w:rPr>
        <w:t>AlwaysOnAlwaysConnected</w:t>
      </w:r>
      <w:proofErr w:type="spellEnd"/>
      <w:r w:rsidRPr="00D92A80">
        <w:rPr>
          <w:rFonts w:ascii="Arial" w:eastAsia="Times New Roman" w:hAnsi="Arial" w:cs="Arial"/>
          <w:sz w:val="21"/>
          <w:szCs w:val="21"/>
        </w:rPr>
        <w:t xml:space="preserve"> .</w:t>
      </w:r>
      <w:proofErr w:type="gramEnd"/>
    </w:p>
    <w:p w14:paraId="218266F3"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Wdft_IsGamer</w:t>
      </w:r>
      <w:proofErr w:type="spellEnd"/>
      <w:r w:rsidRPr="00D92A80">
        <w:rPr>
          <w:rFonts w:ascii="Arial" w:eastAsia="Times New Roman" w:hAnsi="Arial" w:cs="Arial"/>
          <w:sz w:val="21"/>
          <w:szCs w:val="21"/>
        </w:rPr>
        <w:t> - Indicates whether the device is a gamer device or not based on its hardware combination.</w:t>
      </w:r>
    </w:p>
    <w:p w14:paraId="22B42BD5" w14:textId="77777777" w:rsidR="00D92A80" w:rsidRPr="00D92A80" w:rsidRDefault="00D92A80" w:rsidP="00D92A80">
      <w:pPr>
        <w:numPr>
          <w:ilvl w:val="0"/>
          <w:numId w:val="2"/>
        </w:numPr>
        <w:shd w:val="clear" w:color="auto" w:fill="FFFFFF"/>
        <w:spacing w:after="0" w:line="240" w:lineRule="auto"/>
        <w:ind w:left="0"/>
        <w:textAlignment w:val="baseline"/>
        <w:rPr>
          <w:rFonts w:ascii="Arial" w:eastAsia="Times New Roman" w:hAnsi="Arial" w:cs="Arial"/>
          <w:sz w:val="21"/>
          <w:szCs w:val="21"/>
        </w:rPr>
      </w:pPr>
      <w:proofErr w:type="spellStart"/>
      <w:r w:rsidRPr="00D92A80">
        <w:rPr>
          <w:rFonts w:ascii="Consolas" w:eastAsia="Times New Roman" w:hAnsi="Consolas" w:cs="Courier New"/>
          <w:sz w:val="20"/>
          <w:szCs w:val="20"/>
          <w:bdr w:val="none" w:sz="0" w:space="0" w:color="auto" w:frame="1"/>
          <w:shd w:val="clear" w:color="auto" w:fill="F4F4F4"/>
        </w:rPr>
        <w:t>Wdft_RegionIdentifier</w:t>
      </w:r>
      <w:proofErr w:type="spellEnd"/>
      <w:r w:rsidRPr="00D92A80">
        <w:rPr>
          <w:rFonts w:ascii="Arial" w:eastAsia="Times New Roman" w:hAnsi="Arial" w:cs="Arial"/>
          <w:sz w:val="21"/>
          <w:szCs w:val="21"/>
        </w:rPr>
        <w:t> - NA</w:t>
      </w:r>
    </w:p>
    <w:p w14:paraId="16EFCF4D" w14:textId="77777777" w:rsidR="00D92A80" w:rsidRDefault="00D92A80" w:rsidP="005F6EBD">
      <w:bookmarkStart w:id="0" w:name="_GoBack"/>
      <w:bookmarkEnd w:id="0"/>
    </w:p>
    <w:sectPr w:rsidR="00D92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ED2E10"/>
    <w:multiLevelType w:val="multilevel"/>
    <w:tmpl w:val="C5E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DB12B1"/>
    <w:multiLevelType w:val="hybridMultilevel"/>
    <w:tmpl w:val="6E088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E8"/>
    <w:rsid w:val="000A7AF3"/>
    <w:rsid w:val="004D23CD"/>
    <w:rsid w:val="005F6EBD"/>
    <w:rsid w:val="006820B5"/>
    <w:rsid w:val="009361C7"/>
    <w:rsid w:val="00BC75F8"/>
    <w:rsid w:val="00C76C03"/>
    <w:rsid w:val="00CC23E8"/>
    <w:rsid w:val="00D92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5716"/>
  <w15:chartTrackingRefBased/>
  <w15:docId w15:val="{4C688759-82A2-481E-B48E-2E0E20BB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3CD"/>
    <w:pPr>
      <w:ind w:left="720"/>
      <w:contextualSpacing/>
    </w:pPr>
  </w:style>
  <w:style w:type="character" w:styleId="HTMLCode">
    <w:name w:val="HTML Code"/>
    <w:basedOn w:val="DefaultParagraphFont"/>
    <w:uiPriority w:val="99"/>
    <w:semiHidden/>
    <w:unhideWhenUsed/>
    <w:rsid w:val="00D92A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93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Brunette</dc:creator>
  <cp:keywords/>
  <dc:description/>
  <cp:lastModifiedBy>Eli Brunette</cp:lastModifiedBy>
  <cp:revision>6</cp:revision>
  <dcterms:created xsi:type="dcterms:W3CDTF">2019-02-05T23:48:00Z</dcterms:created>
  <dcterms:modified xsi:type="dcterms:W3CDTF">2019-02-07T22:15:00Z</dcterms:modified>
</cp:coreProperties>
</file>