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DC332">
      <w:pPr>
        <w:jc w:val="center"/>
        <w:rPr>
          <w:rFonts w:hint="default" w:ascii="Times New Roman" w:hAnsi="Times New Roman" w:eastAsia="SimSun" w:cs="Times New Roman"/>
          <w:color w:val="5B9BD5" w:themeColor="accent1"/>
          <w:sz w:val="32"/>
          <w:szCs w:val="32"/>
          <w14:textFill>
            <w14:solidFill>
              <w14:schemeClr w14:val="accent1"/>
            </w14:solidFill>
          </w14:textFill>
        </w:rPr>
      </w:pPr>
      <w:r>
        <w:rPr>
          <w:rFonts w:hint="default" w:ascii="Times New Roman" w:hAnsi="Times New Roman" w:eastAsia="SimSun" w:cs="Times New Roman"/>
          <w:color w:val="5B9BD5" w:themeColor="accent1"/>
          <w:sz w:val="32"/>
          <w:szCs w:val="32"/>
          <w14:textFill>
            <w14:solidFill>
              <w14:schemeClr w14:val="accent1"/>
            </w14:solidFill>
          </w14:textFill>
        </w:rPr>
        <w:t>Predicting Student Exam Scores Based on Study Hours Using Regression Analysis</w:t>
      </w:r>
    </w:p>
    <w:p w14:paraId="179B9E91">
      <w:pPr>
        <w:jc w:val="center"/>
        <w:rPr>
          <w:rFonts w:hint="default" w:ascii="Times New Roman" w:hAnsi="Times New Roman" w:eastAsia="SimSun" w:cs="Times New Roman"/>
          <w:color w:val="5B9BD5" w:themeColor="accent1"/>
          <w:sz w:val="32"/>
          <w:szCs w:val="32"/>
          <w14:textFill>
            <w14:solidFill>
              <w14:schemeClr w14:val="accent1"/>
            </w14:solidFill>
          </w14:textFill>
        </w:rPr>
      </w:pPr>
    </w:p>
    <w:p w14:paraId="02B7E205">
      <w:pPr>
        <w:wordWrap w:val="0"/>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Bhavesh Naidu Kulluru</w:t>
      </w:r>
    </w:p>
    <w:p w14:paraId="4D3914F3">
      <w:pPr>
        <w:wordWrap/>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717541.</w:t>
      </w:r>
    </w:p>
    <w:p w14:paraId="13E80FB9">
      <w:pPr>
        <w:jc w:val="right"/>
        <w:rPr>
          <w:rFonts w:hint="default" w:ascii="Times New Roman" w:hAnsi="Times New Roman" w:eastAsia="SimSun" w:cs="Times New Roman"/>
          <w:color w:val="5B9BD5" w:themeColor="accent1"/>
          <w:sz w:val="32"/>
          <w:szCs w:val="32"/>
          <w14:textFill>
            <w14:solidFill>
              <w14:schemeClr w14:val="accent1"/>
            </w14:solidFill>
          </w14:textFill>
        </w:rPr>
      </w:pPr>
    </w:p>
    <w:p w14:paraId="41F46359">
      <w:pPr>
        <w:jc w:val="both"/>
        <w:rPr>
          <w:rFonts w:hint="default" w:ascii="Times New Roman" w:hAnsi="Times New Roman" w:eastAsia="SimSun" w:cs="Times New Roman"/>
          <w:color w:val="5B9BD5" w:themeColor="accent1"/>
          <w:sz w:val="24"/>
          <w:szCs w:val="24"/>
          <w14:textFill>
            <w14:solidFill>
              <w14:schemeClr w14:val="accent1"/>
            </w14:solidFill>
          </w14:textFill>
        </w:rPr>
      </w:pPr>
    </w:p>
    <w:p w14:paraId="28FE2CA1">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For this project, </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used </w:t>
      </w:r>
      <w:r>
        <w:rPr>
          <w:rStyle w:val="6"/>
          <w:rFonts w:hint="default" w:ascii="Times New Roman" w:hAnsi="Times New Roman" w:eastAsia="SimSun" w:cs="Times New Roman"/>
          <w:sz w:val="24"/>
          <w:szCs w:val="24"/>
        </w:rPr>
        <w:t>Linear Regression</w:t>
      </w:r>
      <w:r>
        <w:rPr>
          <w:rFonts w:hint="default" w:ascii="Times New Roman" w:hAnsi="Times New Roman" w:eastAsia="SimSun" w:cs="Times New Roman"/>
          <w:sz w:val="24"/>
          <w:szCs w:val="24"/>
        </w:rPr>
        <w:t xml:space="preserve">, a supervised machine learning algorithm that models the relationship between a dependent variable (exam score) and an independent variable (hours studied). Linear regression is simple yet effective for problems with a clear linear trend. The dataset, "Student Marks vs. Study Hours," was sourced from </w:t>
      </w:r>
      <w:r>
        <w:rPr>
          <w:rStyle w:val="6"/>
          <w:rFonts w:hint="default" w:ascii="Times New Roman" w:hAnsi="Times New Roman" w:eastAsia="SimSun" w:cs="Times New Roman"/>
          <w:sz w:val="24"/>
          <w:szCs w:val="24"/>
        </w:rPr>
        <w:t>Kaggle</w:t>
      </w:r>
      <w:r>
        <w:rPr>
          <w:rFonts w:hint="default" w:ascii="Times New Roman" w:hAnsi="Times New Roman" w:eastAsia="SimSun" w:cs="Times New Roman"/>
          <w:sz w:val="24"/>
          <w:szCs w:val="24"/>
        </w:rPr>
        <w:t xml:space="preserve">, a public repository of datasets. To implement the analysis, we utilized popular Python libraries such as </w:t>
      </w:r>
      <w:r>
        <w:rPr>
          <w:rStyle w:val="6"/>
          <w:rFonts w:hint="default" w:ascii="Times New Roman" w:hAnsi="Times New Roman" w:eastAsia="SimSun" w:cs="Times New Roman"/>
          <w:sz w:val="24"/>
          <w:szCs w:val="24"/>
        </w:rPr>
        <w:t>pandas</w:t>
      </w:r>
      <w:r>
        <w:rPr>
          <w:rFonts w:hint="default" w:ascii="Times New Roman" w:hAnsi="Times New Roman" w:eastAsia="SimSun" w:cs="Times New Roman"/>
          <w:sz w:val="24"/>
          <w:szCs w:val="24"/>
        </w:rPr>
        <w:t xml:space="preserve"> for data manipulation, </w:t>
      </w:r>
      <w:r>
        <w:rPr>
          <w:rStyle w:val="6"/>
          <w:rFonts w:hint="default" w:ascii="Times New Roman" w:hAnsi="Times New Roman" w:eastAsia="SimSun" w:cs="Times New Roman"/>
          <w:sz w:val="24"/>
          <w:szCs w:val="24"/>
        </w:rPr>
        <w:t>scikit-learn</w:t>
      </w:r>
      <w:r>
        <w:rPr>
          <w:rFonts w:hint="default" w:ascii="Times New Roman" w:hAnsi="Times New Roman" w:eastAsia="SimSun" w:cs="Times New Roman"/>
          <w:sz w:val="24"/>
          <w:szCs w:val="24"/>
        </w:rPr>
        <w:t xml:space="preserve"> for model building and evaluation, </w:t>
      </w:r>
      <w:r>
        <w:rPr>
          <w:rStyle w:val="6"/>
          <w:rFonts w:hint="default" w:ascii="Times New Roman" w:hAnsi="Times New Roman" w:eastAsia="SimSun" w:cs="Times New Roman"/>
          <w:sz w:val="24"/>
          <w:szCs w:val="24"/>
        </w:rPr>
        <w:t>seaborn</w:t>
      </w:r>
      <w:r>
        <w:rPr>
          <w:rFonts w:hint="default" w:ascii="Times New Roman" w:hAnsi="Times New Roman" w:eastAsia="SimSun" w:cs="Times New Roman"/>
          <w:sz w:val="24"/>
          <w:szCs w:val="24"/>
        </w:rPr>
        <w:t xml:space="preserve"> and </w:t>
      </w:r>
      <w:r>
        <w:rPr>
          <w:rStyle w:val="6"/>
          <w:rFonts w:hint="default" w:ascii="Times New Roman" w:hAnsi="Times New Roman" w:eastAsia="SimSun" w:cs="Times New Roman"/>
          <w:sz w:val="24"/>
          <w:szCs w:val="24"/>
        </w:rPr>
        <w:t>matplotlib</w:t>
      </w:r>
      <w:r>
        <w:rPr>
          <w:rFonts w:hint="default" w:ascii="Times New Roman" w:hAnsi="Times New Roman" w:eastAsia="SimSun" w:cs="Times New Roman"/>
          <w:sz w:val="24"/>
          <w:szCs w:val="24"/>
        </w:rPr>
        <w:t xml:space="preserve"> for data visualization, and </w:t>
      </w:r>
      <w:r>
        <w:rPr>
          <w:rStyle w:val="6"/>
          <w:rFonts w:hint="default" w:ascii="Times New Roman" w:hAnsi="Times New Roman" w:eastAsia="SimSun" w:cs="Times New Roman"/>
          <w:sz w:val="24"/>
          <w:szCs w:val="24"/>
        </w:rPr>
        <w:t>numpy</w:t>
      </w:r>
      <w:r>
        <w:rPr>
          <w:rFonts w:hint="default" w:ascii="Times New Roman" w:hAnsi="Times New Roman" w:eastAsia="SimSun" w:cs="Times New Roman"/>
          <w:sz w:val="24"/>
          <w:szCs w:val="24"/>
        </w:rPr>
        <w:t xml:space="preserve"> for numerical operations.</w:t>
      </w:r>
    </w:p>
    <w:p w14:paraId="3A4A1DA9">
      <w:pPr>
        <w:jc w:val="both"/>
        <w:rPr>
          <w:rFonts w:hint="default" w:ascii="Times New Roman" w:hAnsi="Times New Roman" w:eastAsia="SimSun" w:cs="Times New Roman"/>
          <w:sz w:val="24"/>
          <w:szCs w:val="24"/>
          <w:lang w:val="en-US"/>
        </w:rPr>
      </w:pPr>
    </w:p>
    <w:p w14:paraId="3EEB2055">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0"/>
          <w:szCs w:val="20"/>
          <w:lang w:val="en-US"/>
        </w:rPr>
        <w:t xml:space="preserve">The reason for this specific dataset and model selection is because I have created the same ML model in my previous internship few years ago in my undergrad, almost 90% of the code is re-used from my github </w:t>
      </w:r>
      <w:r>
        <w:rPr>
          <w:rFonts w:hint="default" w:ascii="Times New Roman" w:hAnsi="Times New Roman" w:eastAsia="SimSun"/>
          <w:sz w:val="20"/>
          <w:szCs w:val="20"/>
          <w:lang w:val="en-US"/>
        </w:rPr>
        <w:fldChar w:fldCharType="begin"/>
      </w:r>
      <w:r>
        <w:rPr>
          <w:rFonts w:hint="default" w:ascii="Times New Roman" w:hAnsi="Times New Roman" w:eastAsia="SimSun"/>
          <w:sz w:val="20"/>
          <w:szCs w:val="20"/>
          <w:lang w:val="en-US"/>
        </w:rPr>
        <w:instrText xml:space="preserve"> HYPERLINK "https://github.com/RiskyTrick" </w:instrText>
      </w:r>
      <w:r>
        <w:rPr>
          <w:rFonts w:hint="default" w:ascii="Times New Roman" w:hAnsi="Times New Roman" w:eastAsia="SimSun"/>
          <w:sz w:val="20"/>
          <w:szCs w:val="20"/>
          <w:lang w:val="en-US"/>
        </w:rPr>
        <w:fldChar w:fldCharType="separate"/>
      </w:r>
      <w:r>
        <w:rPr>
          <w:rStyle w:val="4"/>
          <w:rFonts w:hint="default" w:ascii="Times New Roman" w:hAnsi="Times New Roman" w:eastAsia="SimSun"/>
          <w:sz w:val="20"/>
          <w:szCs w:val="20"/>
          <w:lang w:val="en-US"/>
        </w:rPr>
        <w:t>https://github.com/RiskyTrick</w:t>
      </w:r>
      <w:r>
        <w:rPr>
          <w:rFonts w:hint="default" w:ascii="Times New Roman" w:hAnsi="Times New Roman" w:eastAsia="SimSun"/>
          <w:sz w:val="20"/>
          <w:szCs w:val="20"/>
          <w:lang w:val="en-US"/>
        </w:rPr>
        <w:fldChar w:fldCharType="end"/>
      </w:r>
      <w:r>
        <w:rPr>
          <w:rFonts w:hint="default" w:ascii="Times New Roman" w:hAnsi="Times New Roman" w:eastAsia="SimSun" w:cs="Times New Roman"/>
          <w:sz w:val="24"/>
          <w:szCs w:val="24"/>
          <w:lang w:val="en-US"/>
        </w:rPr>
        <w:t>)</w:t>
      </w:r>
    </w:p>
    <w:p w14:paraId="3AC2FA23">
      <w:pPr>
        <w:jc w:val="both"/>
        <w:rPr>
          <w:rFonts w:hint="default" w:ascii="Times New Roman" w:hAnsi="Times New Roman" w:eastAsia="SimSun" w:cs="Times New Roman"/>
          <w:sz w:val="24"/>
          <w:szCs w:val="24"/>
        </w:rPr>
      </w:pPr>
    </w:p>
    <w:p w14:paraId="60A00153">
      <w:pPr>
        <w:pStyle w:val="5"/>
        <w:keepNext w:val="0"/>
        <w:keepLines w:val="0"/>
        <w:widowControl/>
        <w:suppressLineNumbers w:val="0"/>
        <w:rPr>
          <w:rStyle w:val="6"/>
          <w:rFonts w:hint="default" w:ascii="Times New Roman" w:hAnsi="Times New Roman" w:cs="Times New Roman"/>
        </w:rPr>
      </w:pPr>
      <w:r>
        <w:rPr>
          <w:rStyle w:val="6"/>
          <w:rFonts w:hint="default" w:ascii="Times New Roman" w:hAnsi="Times New Roman" w:cs="Times New Roman"/>
        </w:rPr>
        <w:t>Dataset Overview:</w:t>
      </w:r>
      <w:bookmarkStart w:id="0" w:name="_GoBack"/>
      <w:bookmarkEnd w:id="0"/>
    </w:p>
    <w:p w14:paraId="0A58466F">
      <w:pPr>
        <w:pStyle w:val="5"/>
        <w:keepNext w:val="0"/>
        <w:keepLines w:val="0"/>
        <w:widowControl/>
        <w:suppressLineNumbers w:val="0"/>
        <w:rPr>
          <w:rStyle w:val="6"/>
          <w:rFonts w:hint="default"/>
          <w:b w:val="0"/>
          <w:bCs w:val="0"/>
          <w:lang w:val="en-US"/>
        </w:rPr>
      </w:pPr>
      <w:r>
        <w:rPr>
          <w:rStyle w:val="6"/>
          <w:rFonts w:hint="default" w:cs="Times New Roman"/>
          <w:lang w:val="en-US"/>
        </w:rPr>
        <w:t>Dataset link :</w:t>
      </w:r>
      <w:r>
        <w:rPr>
          <w:rStyle w:val="6"/>
          <w:rFonts w:hint="default" w:cs="Times New Roman"/>
          <w:b w:val="0"/>
          <w:bCs w:val="0"/>
          <w:lang w:val="en-US"/>
        </w:rPr>
        <w:t xml:space="preserve"> </w:t>
      </w:r>
      <w:r>
        <w:rPr>
          <w:rStyle w:val="6"/>
          <w:rFonts w:hint="default"/>
          <w:b w:val="0"/>
          <w:bCs w:val="0"/>
          <w:lang w:val="en-US"/>
        </w:rPr>
        <w:fldChar w:fldCharType="begin"/>
      </w:r>
      <w:r>
        <w:rPr>
          <w:rStyle w:val="6"/>
          <w:rFonts w:hint="default"/>
          <w:b w:val="0"/>
          <w:bCs w:val="0"/>
          <w:lang w:val="en-US"/>
        </w:rPr>
        <w:instrText xml:space="preserve"> HYPERLINK "https://www.kaggle.com/datasets/mykeysid10/tsf-ds-ba-task-1" </w:instrText>
      </w:r>
      <w:r>
        <w:rPr>
          <w:rStyle w:val="6"/>
          <w:rFonts w:hint="default"/>
          <w:b w:val="0"/>
          <w:bCs w:val="0"/>
          <w:lang w:val="en-US"/>
        </w:rPr>
        <w:fldChar w:fldCharType="separate"/>
      </w:r>
      <w:r>
        <w:rPr>
          <w:rStyle w:val="4"/>
          <w:rFonts w:hint="default"/>
          <w:b w:val="0"/>
          <w:bCs w:val="0"/>
          <w:lang w:val="en-US"/>
        </w:rPr>
        <w:t>https://www.kaggle.com/datasets/mykeysid10/tsf-ds-ba-task-1</w:t>
      </w:r>
      <w:r>
        <w:rPr>
          <w:rStyle w:val="6"/>
          <w:rFonts w:hint="default"/>
          <w:b w:val="0"/>
          <w:bCs w:val="0"/>
          <w:lang w:val="en-US"/>
        </w:rPr>
        <w:fldChar w:fldCharType="end"/>
      </w:r>
    </w:p>
    <w:p w14:paraId="0EDE3967">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dataset used for this analysis contains two key variables:</w:t>
      </w:r>
    </w:p>
    <w:p w14:paraId="6ACD4A7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Hours Studied:</w:t>
      </w:r>
      <w:r>
        <w:rPr>
          <w:rFonts w:hint="default" w:ascii="Times New Roman" w:hAnsi="Times New Roman" w:cs="Times New Roman"/>
        </w:rPr>
        <w:t xml:space="preserve"> The number of hours students spend studying.</w:t>
      </w:r>
    </w:p>
    <w:p w14:paraId="280B808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Exam Score:</w:t>
      </w:r>
      <w:r>
        <w:rPr>
          <w:rFonts w:hint="default" w:ascii="Times New Roman" w:hAnsi="Times New Roman" w:cs="Times New Roman"/>
        </w:rPr>
        <w:t xml:space="preserve"> The percentage score achieved in the exam.</w:t>
      </w:r>
    </w:p>
    <w:p w14:paraId="10A8589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drawing>
          <wp:inline distT="0" distB="0" distL="114300" distR="114300">
            <wp:extent cx="5267325" cy="1711325"/>
            <wp:effectExtent l="0" t="0" r="571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67325" cy="1711325"/>
                    </a:xfrm>
                    <a:prstGeom prst="rect">
                      <a:avLst/>
                    </a:prstGeom>
                    <a:noFill/>
                    <a:ln>
                      <a:noFill/>
                    </a:ln>
                  </pic:spPr>
                </pic:pic>
              </a:graphicData>
            </a:graphic>
          </wp:inline>
        </w:drawing>
      </w:r>
    </w:p>
    <w:p w14:paraId="7AFDBF7D">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objective of the study is to predict the student's exam score based on the number of hours they study.</w:t>
      </w:r>
    </w:p>
    <w:p w14:paraId="4BE0023E">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Data Preprocessing:</w:t>
      </w:r>
    </w:p>
    <w:p w14:paraId="2FFF1DA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Missing Values:</w:t>
      </w:r>
      <w:r>
        <w:rPr>
          <w:rFonts w:hint="default" w:ascii="Times New Roman" w:hAnsi="Times New Roman" w:cs="Times New Roman"/>
        </w:rPr>
        <w:t xml:space="preserve"> No missing values were found in the dataset, so no imputation or removal of records was necessary.</w:t>
      </w:r>
    </w:p>
    <w:p w14:paraId="0B1CCB7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Outliers:</w:t>
      </w:r>
      <w:r>
        <w:rPr>
          <w:rFonts w:hint="default" w:ascii="Times New Roman" w:hAnsi="Times New Roman" w:cs="Times New Roman"/>
        </w:rPr>
        <w:t xml:space="preserve"> Upon visualizing the dataset, no significant outliers were identified.</w:t>
      </w:r>
    </w:p>
    <w:p w14:paraId="2D20EA2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Data Splitting:</w:t>
      </w:r>
      <w:r>
        <w:rPr>
          <w:rFonts w:hint="default" w:ascii="Times New Roman" w:hAnsi="Times New Roman" w:cs="Times New Roman"/>
        </w:rPr>
        <w:t xml:space="preserve"> The dataset was split into training and testing sets with an 80/20 ratio. This ensures that the model’s performance is evaluated on unseen data (the test set).</w:t>
      </w:r>
    </w:p>
    <w:p w14:paraId="2712F1E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lang w:val="en-US"/>
        </w:rPr>
      </w:pPr>
      <w:r>
        <w:drawing>
          <wp:inline distT="0" distB="0" distL="114300" distR="114300">
            <wp:extent cx="1909445" cy="1105535"/>
            <wp:effectExtent l="0" t="0" r="1079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1909445" cy="1105535"/>
                    </a:xfrm>
                    <a:prstGeom prst="rect">
                      <a:avLst/>
                    </a:prstGeom>
                    <a:noFill/>
                    <a:ln>
                      <a:noFill/>
                    </a:ln>
                  </pic:spPr>
                </pic:pic>
              </a:graphicData>
            </a:graphic>
          </wp:inline>
        </w:drawing>
      </w:r>
      <w:r>
        <w:rPr>
          <w:rFonts w:hint="default"/>
          <w:lang w:val="en-US"/>
        </w:rPr>
        <w:t xml:space="preserve"> </w:t>
      </w:r>
      <w:r>
        <w:drawing>
          <wp:inline distT="0" distB="0" distL="114300" distR="114300">
            <wp:extent cx="5269230" cy="210058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69230" cy="2100580"/>
                    </a:xfrm>
                    <a:prstGeom prst="rect">
                      <a:avLst/>
                    </a:prstGeom>
                    <a:noFill/>
                    <a:ln>
                      <a:noFill/>
                    </a:ln>
                  </pic:spPr>
                </pic:pic>
              </a:graphicData>
            </a:graphic>
          </wp:inline>
        </w:drawing>
      </w:r>
    </w:p>
    <w:p w14:paraId="687AE132">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Model Selection:</w:t>
      </w:r>
    </w:p>
    <w:p w14:paraId="750C36BE">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For this task, </w:t>
      </w:r>
      <w:r>
        <w:rPr>
          <w:rStyle w:val="6"/>
          <w:rFonts w:hint="default" w:ascii="Times New Roman" w:hAnsi="Times New Roman" w:cs="Times New Roman"/>
        </w:rPr>
        <w:t>Linear Regression</w:t>
      </w:r>
      <w:r>
        <w:rPr>
          <w:rFonts w:hint="default" w:ascii="Times New Roman" w:hAnsi="Times New Roman" w:cs="Times New Roman"/>
        </w:rPr>
        <w:t xml:space="preserve"> was chosen due to the simple, linear relationship between hours studied and exam score.</w:t>
      </w:r>
    </w:p>
    <w:p w14:paraId="74BF501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Linear Regression:</w:t>
      </w:r>
      <w:r>
        <w:rPr>
          <w:rFonts w:hint="default" w:ascii="Times New Roman" w:hAnsi="Times New Roman" w:cs="Times New Roman"/>
        </w:rPr>
        <w:t xml:space="preserve"> This model assumes a direct linear relationship between the input feature (hours studied) and the target variable (exam score). The regression line is fitted by minimizing the sum of squared differences between the actual and predicted values.</w:t>
      </w:r>
    </w:p>
    <w:p w14:paraId="61D0AE8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rPr>
      </w:pPr>
      <w:r>
        <w:drawing>
          <wp:inline distT="0" distB="0" distL="114300" distR="114300">
            <wp:extent cx="5271135" cy="287591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71135" cy="2875915"/>
                    </a:xfrm>
                    <a:prstGeom prst="rect">
                      <a:avLst/>
                    </a:prstGeom>
                    <a:noFill/>
                    <a:ln>
                      <a:noFill/>
                    </a:ln>
                  </pic:spPr>
                </pic:pic>
              </a:graphicData>
            </a:graphic>
          </wp:inline>
        </w:drawing>
      </w:r>
    </w:p>
    <w:p w14:paraId="5AAB6AAF">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Model Evaluation:</w:t>
      </w:r>
    </w:p>
    <w:p w14:paraId="2BFB8BCE">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After training the model, its performance was evaluated using key regression metrics:</w:t>
      </w:r>
    </w:p>
    <w:p w14:paraId="07F41F6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Mean Absolute Error (MAE):</w:t>
      </w:r>
      <w:r>
        <w:rPr>
          <w:rFonts w:hint="default" w:ascii="Times New Roman" w:hAnsi="Times New Roman" w:cs="Times New Roman"/>
        </w:rPr>
        <w:t xml:space="preserve"> 3.</w:t>
      </w:r>
      <w:r>
        <w:rPr>
          <w:rFonts w:hint="default" w:ascii="Times New Roman" w:hAnsi="Times New Roman" w:cs="Times New Roman"/>
          <w:lang w:val="en-US"/>
        </w:rPr>
        <w:t>92</w:t>
      </w:r>
    </w:p>
    <w:p w14:paraId="07FB440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Mean Squared Error (MSE):</w:t>
      </w:r>
      <w:r>
        <w:rPr>
          <w:rFonts w:hint="default" w:ascii="Times New Roman" w:hAnsi="Times New Roman" w:cs="Times New Roman"/>
        </w:rPr>
        <w:t xml:space="preserve"> 1</w:t>
      </w:r>
      <w:r>
        <w:rPr>
          <w:rFonts w:hint="default" w:ascii="Times New Roman" w:hAnsi="Times New Roman" w:cs="Times New Roman"/>
          <w:lang w:val="en-US"/>
        </w:rPr>
        <w:t>8</w:t>
      </w:r>
      <w:r>
        <w:rPr>
          <w:rFonts w:hint="default" w:ascii="Times New Roman" w:hAnsi="Times New Roman" w:cs="Times New Roman"/>
        </w:rPr>
        <w:t>.</w:t>
      </w:r>
      <w:r>
        <w:rPr>
          <w:rFonts w:hint="default" w:ascii="Times New Roman" w:hAnsi="Times New Roman" w:cs="Times New Roman"/>
          <w:lang w:val="en-US"/>
        </w:rPr>
        <w:t>94</w:t>
      </w:r>
    </w:p>
    <w:p w14:paraId="6B16755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R-squared (R²):</w:t>
      </w:r>
      <w:r>
        <w:rPr>
          <w:rFonts w:hint="default" w:ascii="Times New Roman" w:hAnsi="Times New Roman" w:cs="Times New Roman"/>
        </w:rPr>
        <w:t xml:space="preserve"> 0.9</w:t>
      </w:r>
      <w:r>
        <w:rPr>
          <w:rFonts w:hint="default" w:ascii="Times New Roman" w:hAnsi="Times New Roman" w:cs="Times New Roman"/>
          <w:lang w:val="en-US"/>
        </w:rPr>
        <w:t>7</w:t>
      </w:r>
    </w:p>
    <w:p w14:paraId="370E7217">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high R-squared value of 0.9</w:t>
      </w:r>
      <w:r>
        <w:rPr>
          <w:rFonts w:hint="default" w:ascii="Times New Roman" w:hAnsi="Times New Roman" w:cs="Times New Roman"/>
          <w:lang w:val="en-US"/>
        </w:rPr>
        <w:t>7</w:t>
      </w:r>
      <w:r>
        <w:rPr>
          <w:rFonts w:hint="default" w:ascii="Times New Roman" w:hAnsi="Times New Roman" w:cs="Times New Roman"/>
        </w:rPr>
        <w:t xml:space="preserve"> indicates that 9</w:t>
      </w:r>
      <w:r>
        <w:rPr>
          <w:rFonts w:hint="default" w:ascii="Times New Roman" w:hAnsi="Times New Roman" w:cs="Times New Roman"/>
          <w:lang w:val="en-US"/>
        </w:rPr>
        <w:t>7</w:t>
      </w:r>
      <w:r>
        <w:rPr>
          <w:rFonts w:hint="default" w:ascii="Times New Roman" w:hAnsi="Times New Roman" w:cs="Times New Roman"/>
        </w:rPr>
        <w:t>% of the variance in exam scores is explained by the number of hours studied. The model performed very well, predicting student scores with minimal error.</w:t>
      </w:r>
    </w:p>
    <w:p w14:paraId="1E41F2B4">
      <w:pPr>
        <w:pStyle w:val="5"/>
        <w:keepNext w:val="0"/>
        <w:keepLines w:val="0"/>
        <w:widowControl/>
        <w:suppressLineNumbers w:val="0"/>
        <w:rPr>
          <w:rFonts w:hint="default" w:ascii="Times New Roman" w:hAnsi="Times New Roman" w:cs="Times New Roman"/>
        </w:rPr>
      </w:pPr>
      <w:r>
        <w:drawing>
          <wp:inline distT="0" distB="0" distL="114300" distR="114300">
            <wp:extent cx="5268595" cy="3027680"/>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8595" cy="3027680"/>
                    </a:xfrm>
                    <a:prstGeom prst="rect">
                      <a:avLst/>
                    </a:prstGeom>
                    <a:noFill/>
                    <a:ln>
                      <a:noFill/>
                    </a:ln>
                  </pic:spPr>
                </pic:pic>
              </a:graphicData>
            </a:graphic>
          </wp:inline>
        </w:drawing>
      </w:r>
    </w:p>
    <w:p w14:paraId="7B3EB695">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Visualizations:</w:t>
      </w:r>
    </w:p>
    <w:p w14:paraId="23FD7C3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Hours Studied vs. Exam Scores Scatter Plot:</w:t>
      </w:r>
      <w:r>
        <w:rPr>
          <w:rFonts w:hint="default" w:ascii="Times New Roman" w:hAnsi="Times New Roman" w:cs="Times New Roman"/>
        </w:rPr>
        <w:t xml:space="preserve"> A scatter plot of hours studied versus exam scores shows a clear positive correlation, where students who studied for more hours tended to have higher exam scores.</w:t>
      </w:r>
    </w:p>
    <w:p w14:paraId="00FBC4BD">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4236085" cy="325628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236085" cy="3256280"/>
                    </a:xfrm>
                    <a:prstGeom prst="rect">
                      <a:avLst/>
                    </a:prstGeom>
                    <a:noFill/>
                    <a:ln>
                      <a:noFill/>
                    </a:ln>
                  </pic:spPr>
                </pic:pic>
              </a:graphicData>
            </a:graphic>
          </wp:inline>
        </w:drawing>
      </w:r>
    </w:p>
    <w:p w14:paraId="2A8BEF25">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4666615" cy="348996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666615" cy="3489960"/>
                    </a:xfrm>
                    <a:prstGeom prst="rect">
                      <a:avLst/>
                    </a:prstGeom>
                    <a:noFill/>
                    <a:ln>
                      <a:noFill/>
                    </a:ln>
                  </pic:spPr>
                </pic:pic>
              </a:graphicData>
            </a:graphic>
          </wp:inline>
        </w:drawing>
      </w:r>
    </w:p>
    <w:p w14:paraId="273484BF">
      <w:pPr>
        <w:jc w:val="both"/>
        <w:rPr>
          <w:rFonts w:hint="default" w:ascii="Times New Roman" w:hAnsi="Times New Roman" w:cs="Times New Roman"/>
        </w:rPr>
      </w:pPr>
    </w:p>
    <w:p w14:paraId="4B79EC94">
      <w:pPr>
        <w:wordWrap w:val="0"/>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Bhavesh Naidu Kulluru</w:t>
      </w:r>
    </w:p>
    <w:p w14:paraId="731ED4C1">
      <w:pPr>
        <w:wordWrap/>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717541.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82A39C"/>
    <w:multiLevelType w:val="multilevel"/>
    <w:tmpl w:val="B282A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484100A"/>
    <w:multiLevelType w:val="multilevel"/>
    <w:tmpl w:val="C48410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0786F6"/>
    <w:multiLevelType w:val="multilevel"/>
    <w:tmpl w:val="D50786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3625EBF"/>
    <w:multiLevelType w:val="multilevel"/>
    <w:tmpl w:val="23625E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BAD93B1"/>
    <w:multiLevelType w:val="multilevel"/>
    <w:tmpl w:val="2BAD93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B0AE0"/>
    <w:rsid w:val="296837A3"/>
    <w:rsid w:val="2EE80459"/>
    <w:rsid w:val="32D023A9"/>
    <w:rsid w:val="3ADA0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2024-10-04T13:09:00Z</dcterms:created>
  <dc:creator>Asus</dc:creator>
  <cp:lastModifiedBy>Bhavesh Naidu Kulluru</cp:lastModifiedBy>
  <dcterms:modified xsi:type="dcterms:W3CDTF">2024-10-04T13:25:57Z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66F71253634942ECAE6AFEFED767A684_12</vt:lpwstr>
  </property>
</Properties>
</file>