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rPr>
          <w:rFonts w:ascii="Calibri" w:eastAsia="PingFang SC" w:hAnsi="Calibri"/>
        </w:rPr>
        <w:t xml:space="preserve">个人贡献报告 —— COMPX574 mini-project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姓名：</w:t>
      </w:r>
      <w:r>
        <w:rPr>
          <w:rFonts w:ascii="Calibri" w:eastAsia="PingFang SC" w:hAnsi="Calibri"/>
        </w:rPr>
        <w:t xml:space="preserve"> Rison Guan　</w:t>
      </w:r>
      <w:r>
        <w:rPr>
          <w:rFonts w:ascii="Calibri" w:eastAsia="PingFang SC" w:hAnsi="Calibri"/>
          <w:b/>
          <w:bCs/>
        </w:rPr>
        <w:t xml:space="preserve">学号：</w:t>
      </w:r>
      <w:r>
        <w:rPr>
          <w:rFonts w:ascii="Calibri" w:eastAsia="PingFang SC" w:hAnsi="Calibri"/>
        </w:rPr>
        <w:t xml:space="preserve"> 1675407　</w:t>
      </w:r>
      <w:r>
        <w:rPr>
          <w:rFonts w:ascii="Calibri" w:eastAsia="PingFang SC" w:hAnsi="Calibri"/>
          <w:b/>
          <w:bCs/>
        </w:rPr>
        <w:t xml:space="preserve">邮箱：</w:t>
      </w:r>
      <w:r>
        <w:rPr>
          <w:rFonts w:ascii="Calibri" w:eastAsia="PingFang SC" w:hAnsi="Calibri"/>
        </w:rPr>
        <w:t xml:space="preserve"> _[填写学生邮箱]_ </w:t>
      </w:r>
      <w:r>
        <w:rPr>
          <w:rFonts w:ascii="Calibri" w:eastAsia="PingFang SC" w:hAnsi="Calibri"/>
          <w:b/>
          <w:bCs/>
        </w:rPr>
        <w:t xml:space="preserve">GitHub：</w:t>
      </w:r>
      <w:r>
        <w:rPr>
          <w:rFonts w:ascii="Calibri" w:eastAsia="PingFang SC" w:hAnsi="Calibri"/>
        </w:rPr>
        <w:t xml:space="preserve"> </w:t>
      </w:r>
      <w:hyperlink w:history="1" r:id="rId__bqof6knodmrpmslyc1p">
        <w:r>
          <w:rPr>
            <w:rStyle w:val="Hyperlink"/>
            <w:rFonts w:ascii="Calibri" w:eastAsia="PingFang SC" w:hAnsi="Calibri"/>
          </w:rPr>
          <w:t xml:space="preserve">@RisonG</w:t>
        </w:r>
      </w:hyperlink>
      <w:r>
        <w:rPr>
          <w:rFonts w:ascii="Calibri" w:eastAsia="PingFang SC" w:hAnsi="Calibri"/>
        </w:rPr>
        <w:t xml:space="preserve"> </w:t>
      </w:r>
      <w:r>
        <w:rPr>
          <w:rFonts w:ascii="Calibri" w:eastAsia="PingFang SC" w:hAnsi="Calibri"/>
          <w:b/>
          <w:bCs/>
        </w:rPr>
        <w:t xml:space="preserve">项目：</w:t>
      </w:r>
      <w:r>
        <w:rPr>
          <w:rFonts w:ascii="Calibri" w:eastAsia="PingFang SC" w:hAnsi="Calibri"/>
        </w:rPr>
        <w:t xml:space="preserve"> </w:t>
      </w:r>
      <w:hyperlink w:history="1" r:id="rIdxkgnnzy9mg-mmcn1ulqf5">
        <w:r>
          <w:rPr>
            <w:rStyle w:val="Hyperlink"/>
            <w:rFonts w:ascii="Calibri" w:eastAsia="PingFang SC" w:hAnsi="Calibri"/>
          </w:rPr>
          <w:t xml:space="preserve">mealie-recipes/mealie</w:t>
        </w:r>
      </w:hyperlink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#</w:t>
            </w:r>
          </w:p>
        </w:tc>
        <w:tc>
          <w:tcPr>
            <w:tcW w:type="dxa" w:w="240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贡献</w:t>
            </w:r>
          </w:p>
        </w:tc>
        <w:tc>
          <w:tcPr>
            <w:tcW w:type="dxa" w:w="240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类型</w:t>
            </w:r>
          </w:p>
        </w:tc>
        <w:tc>
          <w:tcPr>
            <w:tcW w:type="dxa" w:w="241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状态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删除仅作为菜谱替代品使用的 food 会留下孤立引用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Issue </w:t>
            </w:r>
            <w:hyperlink w:history="1" r:id="rIdin8rcimrlhpdnd055tywh">
              <w:r>
                <w:rPr>
                  <w:rStyle w:val="Hyperlink"/>
                  <w:rFonts w:ascii="Calibri" w:eastAsia="PingFang SC" w:hAnsi="Calibri"/>
                </w:rPr>
                <w:t xml:space="preserve">#8306</w:t>
              </w:r>
            </w:hyperlink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被采纳，当天由维护者修复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单个 food 的 description 为 NULL 会让整个 foods 列表接口崩溃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Issue </w:t>
            </w:r>
            <w:hyperlink w:history="1" r:id="rIdzazis1_reyqyn_ziabks0">
              <w:r>
                <w:rPr>
                  <w:rStyle w:val="Hyperlink"/>
                  <w:rFonts w:ascii="Calibri" w:eastAsia="PingFang SC" w:hAnsi="Calibri"/>
                </w:rPr>
                <w:t xml:space="preserve">#8308</w:t>
              </w:r>
            </w:hyperlink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被采纳，当天修复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iOS 相机重复照片覆盖菜谱步骤附件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PR </w:t>
            </w:r>
            <w:hyperlink w:history="1" r:id="rIdmqa4cqssfpatox0iy60pb">
              <w:r>
                <w:rPr>
                  <w:rStyle w:val="Hyperlink"/>
                  <w:rFonts w:ascii="Calibri" w:eastAsia="PingFang SC" w:hAnsi="Calibri"/>
                </w:rPr>
                <w:t xml:space="preserve">#8111</w:t>
              </w:r>
            </w:hyperlink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已合并</w:t>
            </w:r>
            <w:r>
              <w:rPr>
                <w:rFonts w:ascii="Calibri" w:eastAsia="PingFang SC" w:hAnsi="Calibri"/>
              </w:rPr>
              <w:t xml:space="preserve"> 2026-09-16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购物清单拖拽排序后顺序回退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PR </w:t>
            </w:r>
            <w:hyperlink w:history="1" r:id="rIddkumpctqcl9cr9ycc9ol6">
              <w:r>
                <w:rPr>
                  <w:rStyle w:val="Hyperlink"/>
                  <w:rFonts w:ascii="Calibri" w:eastAsia="PingFang SC" w:hAnsi="Calibri"/>
                </w:rPr>
                <w:t xml:space="preserve">#8487</w:t>
              </w:r>
            </w:hyperlink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开启中，等待审阅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小组代码评审 —— 证据档案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书面交付物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2026 年 9 月提交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Workflow 3：用单个 AI 代理把 Mealie API 重写为 PHP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PR </w:t>
            </w:r>
            <w:hyperlink w:history="1" r:id="rIdpofg-vygqa5hluhvehx60">
              <w:r>
                <w:rPr>
                  <w:rStyle w:val="Hyperlink"/>
                  <w:rFonts w:ascii="Calibri" w:eastAsia="PingFang SC" w:hAnsi="Calibri"/>
                </w:rPr>
                <w:t xml:space="preserve">xiaofang2016/mealie#2</w:t>
              </w:r>
            </w:hyperlink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已合并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两份 bug 报告被采纳并由维护者修复，一个修复已合入上游，一个修复等待审阅，一份书面交付物，一次 AI 工作流实验。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1. 对上游 Mealie 的贡献</w:t>
      </w:r>
    </w:p>
    <w:p>
      <w:pPr>
        <w:pStyle w:val="Heading2"/>
        <w:spacing w:after="140" w:before="280"/>
      </w:pPr>
      <w:r>
        <w:rPr>
          <w:rFonts w:ascii="Calibri" w:eastAsia="PingFang SC" w:hAnsi="Calibri"/>
        </w:rPr>
        <w:t xml:space="preserve">1.1 PR #8111 —— iOS 相机重复照片覆盖菜谱步骤附件（已合并）</w:t>
      </w:r>
    </w:p>
    <w:p>
      <w:pPr>
        <w:spacing w:after="120" w:before="60"/>
      </w:pPr>
      <w:hyperlink w:history="1" r:id="rId2be5rk-nrblb_s7c3nmnw">
        <w:r>
          <w:rPr>
            <w:rStyle w:val="Hyperlink"/>
            <w:rFonts w:ascii="Calibri" w:eastAsia="PingFang SC" w:hAnsi="Calibri"/>
          </w:rPr>
          <w:t xml:space="preserve">pull/8111</w:t>
        </w:r>
      </w:hyperlink>
      <w:r>
        <w:rPr>
          <w:rFonts w:ascii="Calibri" w:eastAsia="PingFang SC" w:hAnsi="Calibri"/>
        </w:rPr>
        <w:t xml:space="preserve"> · 2026-09-16 合并 · 3 commits，+52/−2，2 个文件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在实际使用中发现。</w:t>
      </w:r>
      <w:r>
        <w:rPr>
          <w:rFonts w:ascii="Calibri" w:eastAsia="PingFang SC" w:hAnsi="Calibri"/>
        </w:rPr>
        <w:t xml:space="preserve"> 在 iOS 上用应用内相机连拍多张照片附到菜谱步骤，只有第一张被保留，之后每一张的链接都指向同一个文件。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成因。</w:t>
      </w:r>
      <w:r>
        <w:rPr>
          <w:rFonts w:ascii="Calibri" w:eastAsia="PingFang SC" w:hAnsi="Calibri"/>
        </w:rPr>
        <w:t xml:space="preserve"> iOS Safari 对每一次相机拍摄都命名为 </w:t>
      </w:r>
      <w:r>
        <w:rPr>
          <w:rFonts w:ascii="Consolas" w:eastAsia="PingFang SC" w:hAnsi="Consolas"/>
          <w:sz w:val="19"/>
          <w:szCs w:val="19"/>
        </w:rPr>
        <w:t xml:space="preserve">image.jpg</w:t>
      </w:r>
      <w:r>
        <w:rPr>
          <w:rFonts w:ascii="Calibri" w:eastAsia="PingFang SC" w:hAnsi="Calibri"/>
        </w:rPr>
        <w:t xml:space="preserve">，无论一次会话拍了多少张 —— 而从相册选取的照片保留各自的文件名，这就是那条路径从未暴露该 bug 的原因。</w:t>
      </w:r>
      <w:r>
        <w:rPr>
          <w:rFonts w:ascii="Consolas" w:eastAsia="PingFang SC" w:hAnsi="Consolas"/>
          <w:sz w:val="19"/>
          <w:szCs w:val="19"/>
        </w:rPr>
        <w:t xml:space="preserve">POST /api/recipes/{slug}/assets</w:t>
      </w:r>
      <w:r>
        <w:rPr>
          <w:rFonts w:ascii="Calibri" w:eastAsia="PingFang SC" w:hAnsi="Calibri"/>
        </w:rPr>
        <w:t xml:space="preserve"> 通过 </w:t>
      </w:r>
      <w:r>
        <w:rPr>
          <w:rFonts w:ascii="Consolas" w:eastAsia="PingFang SC" w:hAnsi="Consolas"/>
          <w:sz w:val="19"/>
          <w:szCs w:val="19"/>
        </w:rPr>
        <w:t xml:space="preserve">slugify()</w:t>
      </w:r>
      <w:r>
        <w:rPr>
          <w:rFonts w:ascii="Calibri" w:eastAsia="PingFang SC" w:hAnsi="Calibri"/>
        </w:rPr>
        <w:t xml:space="preserve"> 从客户端提供的 </w:t>
      </w:r>
      <w:r>
        <w:rPr>
          <w:rFonts w:ascii="Consolas" w:eastAsia="PingFang SC" w:hAnsi="Consolas"/>
          <w:sz w:val="19"/>
          <w:szCs w:val="19"/>
        </w:rPr>
        <w:t xml:space="preserve">name</w:t>
      </w:r>
      <w:r>
        <w:rPr>
          <w:rFonts w:ascii="Calibri" w:eastAsia="PingFang SC" w:hAnsi="Calibri"/>
        </w:rPr>
        <w:t xml:space="preserve"> 推导磁盘文件名，没有唯一性检查，并以 </w:t>
      </w:r>
      <w:r>
        <w:rPr>
          <w:rFonts w:ascii="Consolas" w:eastAsia="PingFang SC" w:hAnsi="Consolas"/>
          <w:sz w:val="19"/>
          <w:szCs w:val="19"/>
        </w:rPr>
        <w:t xml:space="preserve">"wb"</w:t>
      </w:r>
      <w:r>
        <w:rPr>
          <w:rFonts w:ascii="Calibri" w:eastAsia="PingFang SC" w:hAnsi="Calibri"/>
        </w:rPr>
        <w:t xml:space="preserve"> 打开目标文件。于是同名的第二次上传在静默覆盖磁盘上第一个文件的</w:t>
      </w:r>
      <w:r>
        <w:rPr>
          <w:rFonts w:ascii="Calibri" w:eastAsia="PingFang SC" w:hAnsi="Calibri"/>
          <w:b/>
          <w:bCs/>
        </w:rPr>
        <w:t xml:space="preserve">同时</w:t>
      </w:r>
      <w:r>
        <w:rPr>
          <w:rFonts w:ascii="Calibri" w:eastAsia="PingFang SC" w:hAnsi="Calibri"/>
        </w:rPr>
        <w:t xml:space="preserve">，还插入了第二条指向同一 URL 的 </w:t>
      </w:r>
      <w:r>
        <w:rPr>
          <w:rFonts w:ascii="Consolas" w:eastAsia="PingFang SC" w:hAnsi="Consolas"/>
          <w:sz w:val="19"/>
          <w:szCs w:val="19"/>
        </w:rPr>
        <w:t xml:space="preserve">RecipeAsset</w:t>
      </w:r>
      <w:r>
        <w:rPr>
          <w:rFonts w:ascii="Calibri" w:eastAsia="PingFang SC" w:hAnsi="Calibri"/>
        </w:rPr>
        <w:t xml:space="preserve"> 记录。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修复。</w:t>
      </w:r>
      <w:r>
        <w:rPr>
          <w:rFonts w:ascii="Calibri" w:eastAsia="PingFang SC" w:hAnsi="Calibri"/>
        </w:rPr>
        <w:t xml:space="preserve"> 在 </w:t>
      </w:r>
      <w:r>
        <w:rPr>
          <w:rFonts w:ascii="Consolas" w:eastAsia="PingFang SC" w:hAnsi="Consolas"/>
          <w:sz w:val="19"/>
          <w:szCs w:val="19"/>
        </w:rPr>
        <w:t xml:space="preserve">upload_recipe_asset</w:t>
      </w:r>
      <w:r>
        <w:rPr>
          <w:rFonts w:ascii="Calibri" w:eastAsia="PingFang SC" w:hAnsi="Calibri"/>
        </w:rPr>
        <w:t xml:space="preserve"> 中，写入前检查目标文件是否已存在；若存在，追加一段 uuid4 短后缀，使第二个附件获得自己的路径。补充了一个集成测试：以同一名称上传两次，断言两个文件都存在。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涉及文件：</w:t>
      </w:r>
      <w:r>
        <w:rPr>
          <w:rFonts w:ascii="Consolas" w:eastAsia="PingFang SC" w:hAnsi="Consolas"/>
          <w:sz w:val="19"/>
          <w:szCs w:val="19"/>
        </w:rPr>
        <w:t xml:space="preserve">mealie/routes/recipe/recipe_crud_routes.py</w:t>
      </w:r>
      <w:r>
        <w:rPr>
          <w:rFonts w:ascii="Calibri" w:eastAsia="PingFang SC" w:hAnsi="Calibri"/>
        </w:rPr>
        <w:t xml:space="preserve">（+9/−2）、</w:t>
      </w:r>
      <w:r>
        <w:rPr>
          <w:rFonts w:ascii="Consolas" w:eastAsia="PingFang SC" w:hAnsi="Consolas"/>
          <w:sz w:val="19"/>
          <w:szCs w:val="19"/>
        </w:rPr>
        <w:t xml:space="preserve">tests/integration_tests/user_recipe_tests/test_recipe_image_assets.py</w:t>
      </w:r>
      <w:r>
        <w:rPr>
          <w:rFonts w:ascii="Calibri" w:eastAsia="PingFang SC" w:hAnsi="Calibri"/>
        </w:rPr>
        <w:t xml:space="preserve">（+43）。</w:t>
      </w:r>
    </w:p>
    <w:p>
      <w:pPr>
        <w:pStyle w:val="Heading2"/>
        <w:spacing w:after="140" w:before="280"/>
      </w:pPr>
      <w:r>
        <w:rPr>
          <w:rFonts w:ascii="Calibri" w:eastAsia="PingFang SC" w:hAnsi="Calibri"/>
        </w:rPr>
        <w:t xml:space="preserve">1.2 PR #8487 —— 购物清单拖拽排序后回退（开启中）</w:t>
      </w:r>
    </w:p>
    <w:p>
      <w:pPr>
        <w:spacing w:after="120" w:before="60"/>
      </w:pPr>
      <w:hyperlink w:history="1" r:id="rIds8ig9fzpyjzz2mfkycgog">
        <w:r>
          <w:rPr>
            <w:rStyle w:val="Hyperlink"/>
            <w:rFonts w:ascii="Calibri" w:eastAsia="PingFang SC" w:hAnsi="Calibri"/>
          </w:rPr>
          <w:t xml:space="preserve">pull/8487</w:t>
        </w:r>
      </w:hyperlink>
      <w:r>
        <w:rPr>
          <w:rFonts w:ascii="Calibri" w:eastAsia="PingFang SC" w:hAnsi="Calibri"/>
        </w:rPr>
        <w:t xml:space="preserve"> · 2026-09-21 创建 · 1 commit，+16/−0，2 个文件 · 修复既有 issue </w:t>
      </w:r>
      <w:hyperlink w:history="1" r:id="rIdrrsxttzpziytnj38shxtz">
        <w:r>
          <w:rPr>
            <w:rStyle w:val="Hyperlink"/>
            <w:rFonts w:ascii="Calibri" w:eastAsia="PingFang SC" w:hAnsi="Calibri"/>
          </w:rPr>
          <w:t xml:space="preserve">#5010</w:t>
        </w:r>
      </w:hyperlink>
      <w:r>
        <w:rPr>
          <w:rFonts w:ascii="Calibri" w:eastAsia="PingFang SC" w:hAnsi="Calibri"/>
        </w:rPr>
        <w:t xml:space="preserve">（由他人报告）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现象。</w:t>
      </w:r>
      <w:r>
        <w:rPr>
          <w:rFonts w:ascii="Calibri" w:eastAsia="PingFang SC" w:hAnsi="Calibri"/>
        </w:rPr>
        <w:t xml:space="preserve"> 把购物清单条目拖到新位置，新顺序短暂显示后弹回原状。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两个成因，都必须修。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PingFang SC" w:hAnsi="Consolas"/>
          <w:sz w:val="19"/>
          <w:szCs w:val="19"/>
        </w:rPr>
        <w:t xml:space="preserve">updateUncheckedListItems()</w:t>
      </w:r>
      <w:r>
        <w:rPr>
          <w:rFonts w:ascii="Calibri" w:eastAsia="PingFang SC" w:hAnsi="Calibri"/>
        </w:rPr>
        <w:t xml:space="preserve"> 在把更新入队前没有更新各条目的 </w:t>
      </w:r>
      <w:r>
        <w:rPr>
          <w:rFonts w:ascii="Consolas" w:eastAsia="PingFang SC" w:hAnsi="Consolas"/>
          <w:sz w:val="19"/>
          <w:szCs w:val="19"/>
        </w:rPr>
        <w:t xml:space="preserve">updatedAt</w:t>
      </w:r>
      <w:r>
        <w:rPr>
          <w:rFonts w:ascii="Calibri" w:eastAsia="PingFang SC" w:hAnsi="Calibri"/>
        </w:rPr>
        <w:t xml:space="preserve">，而 </w:t>
      </w:r>
      <w:r>
        <w:rPr>
          <w:rFonts w:ascii="Consolas" w:eastAsia="PingFang SC" w:hAnsi="Consolas"/>
          <w:sz w:val="19"/>
          <w:szCs w:val="19"/>
        </w:rPr>
        <w:t xml:space="preserve">saveListItem()</w:t>
      </w:r>
      <w:r>
        <w:rPr>
          <w:rFonts w:ascii="Calibri" w:eastAsia="PingFang SC" w:hAnsi="Calibri"/>
        </w:rPr>
        <w:t xml:space="preserve"> 会更新。客户端在把 GET 响应与尚未完成的本地改动做合并时比较时间戳，因此无法判断被重排的条目比服务端副本更新，有时会丢弃本地的重排结果。拖拽排序、全选、全不选三条路径都走这里。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PingFang SC" w:hAnsi="Calibri"/>
        </w:rPr>
        <w:t xml:space="preserve">页面每五秒轮询一次服务端。一个较早发出的 GET 若</w:t>
      </w:r>
      <w:r>
        <w:rPr>
          <w:rFonts w:ascii="Calibri" w:eastAsia="PingFang SC" w:hAnsi="Calibri"/>
          <w:b/>
          <w:bCs/>
        </w:rPr>
        <w:t xml:space="preserve">晚于</w:t>
      </w:r>
      <w:r>
        <w:rPr>
          <w:rFonts w:ascii="Calibri" w:eastAsia="PingFang SC" w:hAnsi="Calibri"/>
        </w:rPr>
        <w:t xml:space="preserve">较新的 PUT/GET 对返回 —— 常见的网络响应乱序 —— 即使重排已经保存成功，也会用过期数据覆盖界面。现在 </w:t>
      </w:r>
      <w:r>
        <w:rPr>
          <w:rFonts w:ascii="Consolas" w:eastAsia="PingFang SC" w:hAnsi="Consolas"/>
          <w:sz w:val="19"/>
          <w:szCs w:val="19"/>
        </w:rPr>
        <w:t xml:space="preserve">refresh()</w:t>
      </w:r>
      <w:r>
        <w:rPr>
          <w:rFonts w:ascii="Calibri" w:eastAsia="PingFang SC" w:hAnsi="Calibri"/>
        </w:rPr>
        <w:t xml:space="preserve"> 给每次调用打上递增的代号，若在其返回前已有更新的 refresh 开始，则丢弃自己的结果。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涉及文件：</w:t>
      </w:r>
      <w:r>
        <w:rPr>
          <w:rFonts w:ascii="Consolas" w:eastAsia="PingFang SC" w:hAnsi="Consolas"/>
          <w:sz w:val="19"/>
          <w:szCs w:val="19"/>
        </w:rPr>
        <w:t xml:space="preserve">frontend/app/composables/shopping-list-page/sub-composables/use-shopping-list-crud.ts</w:t>
      </w:r>
      <w:r>
        <w:rPr>
          <w:rFonts w:ascii="Calibri" w:eastAsia="PingFang SC" w:hAnsi="Calibri"/>
        </w:rPr>
        <w:t xml:space="preserve">（+3）、</w:t>
      </w:r>
      <w:r>
        <w:rPr>
          <w:rFonts w:ascii="Consolas" w:eastAsia="PingFang SC" w:hAnsi="Consolas"/>
          <w:sz w:val="19"/>
          <w:szCs w:val="19"/>
        </w:rPr>
        <w:t xml:space="preserve">use-shopping-list-data.ts</w:t>
      </w:r>
      <w:r>
        <w:rPr>
          <w:rFonts w:ascii="Calibri" w:eastAsia="PingFang SC" w:hAnsi="Calibri"/>
        </w:rPr>
        <w:t xml:space="preserve">（+13）。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状态：</w:t>
      </w:r>
      <w:r>
        <w:rPr>
          <w:rFonts w:ascii="Calibri" w:eastAsia="PingFang SC" w:hAnsi="Calibri"/>
        </w:rPr>
        <w:t xml:space="preserve"> 自 2026-09-21 开启至今，未收到修改要求。</w:t>
      </w:r>
    </w:p>
    <w:p>
      <w:pPr>
        <w:pStyle w:val="Heading2"/>
        <w:spacing w:after="140" w:before="280"/>
      </w:pPr>
      <w:r>
        <w:rPr>
          <w:rFonts w:ascii="Calibri" w:eastAsia="PingFang SC" w:hAnsi="Calibri"/>
        </w:rPr>
        <w:t xml:space="preserve">1.3 Issue #8306 与 #8308 —— </w:t>
      </w:r>
      <w:r>
        <w:rPr>
          <w:rFonts w:ascii="Consolas" w:eastAsia="PingFang SC" w:hAnsi="Consolas"/>
          <w:sz w:val="19"/>
          <w:szCs w:val="19"/>
        </w:rPr>
        <w:t xml:space="preserve">ingredient_foods</w:t>
      </w:r>
      <w:r>
        <w:rPr>
          <w:rFonts w:ascii="Calibri" w:eastAsia="PingFang SC" w:hAnsi="Calibri"/>
        </w:rPr>
        <w:t xml:space="preserve"> 的数据完整性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两者都是在 foods 区域工作时发现，均于 2026-09-06 提交，并在</w:t>
      </w:r>
      <w:r>
        <w:rPr>
          <w:rFonts w:ascii="Calibri" w:eastAsia="PingFang SC" w:hAnsi="Calibri"/>
          <w:b/>
          <w:bCs/>
        </w:rPr>
        <w:t xml:space="preserve">当天</w:t>
      </w:r>
      <w:r>
        <w:rPr>
          <w:rFonts w:ascii="Calibri" w:eastAsia="PingFang SC" w:hAnsi="Calibri"/>
        </w:rPr>
        <w:t xml:space="preserve">被接手并修复 —— </w:t>
      </w:r>
      <w:r>
        <w:rPr>
          <w:rFonts w:ascii="Calibri" w:eastAsia="PingFang SC" w:hAnsi="Calibri"/>
          <w:b/>
          <w:bCs/>
        </w:rPr>
        <w:t xml:space="preserve">修复者是他人</w:t>
      </w:r>
      <w:r>
        <w:rPr>
          <w:rFonts w:ascii="Calibri" w:eastAsia="PingFang SC" w:hAnsi="Calibri"/>
        </w:rPr>
        <w:t xml:space="preserve">。如实陈述：此处的贡献是诊断，以及一份清晰到足以让人直接动手的复现，不是补丁本身。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Issue</w:t>
            </w:r>
          </w:p>
        </w:tc>
        <w:tc>
          <w:tcPr>
            <w:tcW w:type="dxa" w:w="321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内容</w:t>
            </w:r>
          </w:p>
        </w:tc>
        <w:tc>
          <w:tcPr>
            <w:tcW w:type="dxa" w:w="321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修复者</w:t>
            </w:r>
          </w:p>
        </w:tc>
      </w:tr>
      <w:t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hyperlink w:history="1" r:id="rIdvix9od-3ocoawu76zwykd">
              <w:r>
                <w:rPr>
                  <w:rStyle w:val="Hyperlink"/>
                  <w:rFonts w:ascii="Calibri" w:eastAsia="PingFang SC" w:hAnsi="Calibri"/>
                </w:rPr>
                <w:t xml:space="preserve">#8306</w:t>
              </w:r>
            </w:hyperlink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删除一个仅作为菜谱</w:t>
            </w:r>
            <w:r>
              <w:rPr>
                <w:rFonts w:ascii="Calibri" w:eastAsia="PingFang SC" w:hAnsi="Calibri"/>
                <w:b/>
                <w:bCs/>
              </w:rPr>
              <w:t xml:space="preserve">替代品</w:t>
            </w:r>
            <w:r>
              <w:rPr>
                <w:rFonts w:ascii="Calibri" w:eastAsia="PingFang SC" w:hAnsi="Calibri"/>
              </w:rPr>
              <w:t xml:space="preserve">使用的 food，会留下孤立或损坏的引用，且不给用户任何警告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维护者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michael-genson</w:t>
            </w:r>
            <w:r>
              <w:rPr>
                <w:rFonts w:ascii="Calibri" w:eastAsia="PingFang SC" w:hAnsi="Calibri"/>
              </w:rPr>
              <w:t xml:space="preserve">，PR </w:t>
            </w:r>
            <w:hyperlink w:history="1" r:id="rId-33dye_hnq3prkpcbycyx">
              <w:r>
                <w:rPr>
                  <w:rStyle w:val="Hyperlink"/>
                  <w:rFonts w:ascii="Calibri" w:eastAsia="PingFang SC" w:hAnsi="Calibri"/>
                </w:rPr>
                <w:t xml:space="preserve">#8311</w:t>
              </w:r>
            </w:hyperlink>
            <w:r>
              <w:rPr>
                <w:rFonts w:ascii="Calibri" w:eastAsia="PingFang SC" w:hAnsi="Calibri"/>
              </w:rPr>
              <w:t xml:space="preserve"> —— "Thanks for the report! This will be fixed by…"</w:t>
            </w:r>
          </w:p>
        </w:tc>
      </w:tr>
      <w:t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hyperlink w:history="1" r:id="rIdttqvsy9hq2alnm2qwfu2m">
              <w:r>
                <w:rPr>
                  <w:rStyle w:val="Hyperlink"/>
                  <w:rFonts w:ascii="Calibri" w:eastAsia="PingFang SC" w:hAnsi="Calibri"/>
                </w:rPr>
                <w:t xml:space="preserve">#8308</w:t>
              </w:r>
            </w:hyperlink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一条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description</w:t>
            </w:r>
            <w:r>
              <w:rPr>
                <w:rFonts w:ascii="Calibri" w:eastAsia="PingFang SC" w:hAnsi="Calibri"/>
              </w:rPr>
              <w:t xml:space="preserve"> 为 NULL 的 food 记录会让整个 foods 列表接口返回 500；前端静默显示为"无数据"，使成因完全不可见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贡献者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chiliec</w:t>
            </w:r>
            <w:r>
              <w:rPr>
                <w:rFonts w:ascii="Calibri" w:eastAsia="PingFang SC" w:hAnsi="Calibri"/>
              </w:rPr>
              <w:t xml:space="preserve">，PR </w:t>
            </w:r>
            <w:hyperlink w:history="1" r:id="rIdzz3_z7nd8h_z1hpifczn3">
              <w:r>
                <w:rPr>
                  <w:rStyle w:val="Hyperlink"/>
                  <w:rFonts w:ascii="Calibri" w:eastAsia="PingFang SC" w:hAnsi="Calibri"/>
                </w:rPr>
                <w:t xml:space="preserve">#8309</w:t>
              </w:r>
            </w:hyperlink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两个修复 PR 均于 2026-09-06 合并。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2. 小组代码评审 —— 证据档案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为小组对 Mealie 的代码评审（2026 年 9 月提交），我产出了报告据以撰写的证据档案，全部对照提交 </w:t>
      </w:r>
      <w:r>
        <w:rPr>
          <w:rFonts w:ascii="Consolas" w:eastAsia="PingFang SC" w:hAnsi="Consolas"/>
          <w:sz w:val="19"/>
          <w:szCs w:val="19"/>
        </w:rPr>
        <w:t xml:space="preserve">56fbf6ad0</w:t>
      </w:r>
      <w:r>
        <w:rPr>
          <w:rFonts w:ascii="Calibri" w:eastAsia="PingFang SC" w:hAnsi="Calibri"/>
        </w:rPr>
        <w:t xml:space="preserve"> 核验：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七个候选问题</w:t>
      </w:r>
      <w:r>
        <w:rPr>
          <w:rFonts w:ascii="Calibri" w:eastAsia="PingFang SC" w:hAnsi="Calibri"/>
        </w:rPr>
        <w:t xml:space="preserve">，每个都指明具体文件并给出切实后果，供小组筛选为五个 —— 包括客户端自行发明的同步语义而服务端无并发控制、工具链中没有任何环节对前端做类型检查、生成代码被当作事实来源却无任何机制验证其已重新生成、测试之间没有隔离、service 层只是约定而非强制、51 个迁移却只有一个静态顺序测试，以及维护者本人已标记为不足的 groups/households 权限模型。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五项正面设计选择</w:t>
      </w:r>
      <w:r>
        <w:rPr>
          <w:rFonts w:ascii="Calibri" w:eastAsia="PingFang SC" w:hAnsi="Calibri"/>
        </w:rPr>
        <w:t xml:space="preserve">，供筛选为三项。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一份优先级排序</w:t>
      </w:r>
      <w:r>
        <w:rPr>
          <w:rFonts w:ascii="Calibri" w:eastAsia="PingFang SC" w:hAnsi="Calibri"/>
        </w:rPr>
        <w:t xml:space="preserve">，按影响对成本与维护者精力的权衡，面向一个发布周期。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两条常见批评经核查后被证伪</w:t>
      </w:r>
      <w:r>
        <w:rPr>
          <w:rFonts w:ascii="Calibri" w:eastAsia="PingFang SC" w:hAnsi="Calibri"/>
        </w:rPr>
        <w:t xml:space="preserve">，以免有人写进报告："前端没有测试"（实有 34 个测试文件）、"CI 薄弱"（实有 sqlite + postgres 矩阵跑在真实 Postgres 服务容器上、真实 LDAP 容器、Ruff、mypy、CodeQL、Trivy、Playwright e2e，以及 Conventional-Commits 标题检查）。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文件：</w:t>
      </w:r>
      <w:r>
        <w:rPr>
          <w:rFonts w:ascii="Consolas" w:eastAsia="PingFang SC" w:hAnsi="Consolas"/>
          <w:sz w:val="19"/>
          <w:szCs w:val="19"/>
        </w:rPr>
        <w:t xml:space="preserve">code-review-evidence.md</w:t>
      </w:r>
      <w:r>
        <w:rPr>
          <w:rFonts w:ascii="Calibri" w:eastAsia="PingFang SC" w:hAnsi="Calibri"/>
        </w:rPr>
        <w:t xml:space="preserve">、</w:t>
      </w:r>
      <w:r>
        <w:rPr>
          <w:rFonts w:ascii="Consolas" w:eastAsia="PingFang SC" w:hAnsi="Consolas"/>
          <w:sz w:val="19"/>
          <w:szCs w:val="19"/>
        </w:rPr>
        <w:t xml:space="preserve">Mealie-Code-Review-Report-DRAFT.docx</w:t>
      </w:r>
      <w:r>
        <w:rPr>
          <w:rFonts w:ascii="Calibri" w:eastAsia="PingFang SC" w:hAnsi="Calibri"/>
        </w:rPr>
        <w:t xml:space="preserve">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3. Workflow 3 —— 用单个 AI 代理完成 PHP 重写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这是我在小组 AI 工作流对比中负责的部分。另外两个工作流（单条指令、多代理）由队友完成，跨工作流的对比分析在小组报告中。以下只是我自己这一次运行。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方法。</w:t>
      </w:r>
      <w:r>
        <w:rPr>
          <w:rFonts w:ascii="Calibri" w:eastAsia="PingFang SC" w:hAnsi="Calibri"/>
        </w:rPr>
        <w:t xml:space="preserve"> 一个 Claude Code 代理，不使用子代理，按 </w:t>
      </w:r>
      <w:r>
        <w:rPr>
          <w:rFonts w:ascii="Consolas" w:eastAsia="PingFang SC" w:hAnsi="Consolas"/>
          <w:sz w:val="19"/>
          <w:szCs w:val="19"/>
        </w:rPr>
        <w:t xml:space="preserve">mealie/routes/</w:t>
      </w:r>
      <w:r>
        <w:rPr>
          <w:rFonts w:ascii="Calibri" w:eastAsia="PingFang SC" w:hAnsi="Calibri"/>
        </w:rPr>
        <w:t xml:space="preserve"> 的模块分九轮推进。每轮：先为一个模块写契约 —— 每个接口的方法与完整路径、对应的 Python 源码行、JSON 字段名所依据的 schema 文件、id 如何存储与返回、由哪段 Python 检查把关、以及明确不实现什么 —— 然后停下接受审查，再只实现该契约，最后计分。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模型、成本与投入</w:t>
      </w:r>
      <w:r>
        <w:rPr>
          <w:rFonts w:ascii="Calibri" w:eastAsia="PingFang SC" w:hAnsi="Calibri"/>
        </w:rPr>
        <w:t xml:space="preserve"> —— 读自 Claude Code 的会话记录，非估算：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项目</w:t>
            </w:r>
          </w:p>
        </w:tc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值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模型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eastAsia="PingFang SC" w:hAnsi="Consolas"/>
                <w:sz w:val="19"/>
                <w:szCs w:val="19"/>
              </w:rPr>
              <w:t xml:space="preserve">claude-opus-5</w:t>
            </w:r>
            <w:r>
              <w:rPr>
                <w:rFonts w:ascii="Calibri" w:eastAsia="PingFang SC" w:hAnsi="Calibri"/>
              </w:rPr>
              <w:t xml:space="preserve">，全部 843 次助手回合，无降级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工具调用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366 次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代理活跃工作时长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约 2.6 小时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墙钟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48.9 小时，其中 46.3 小时代理处于空闲、等待我回复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我自己的轮次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约 20 次：约 11 次搭环境与设计方法，之后 9 次放行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Token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输出 962k · 缓存写 10.5M · 缓存读 320M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不给出金额：金额取决于订阅方案而非这些计数，</w:t>
      </w:r>
      <w:r>
        <w:rPr>
          <w:rFonts w:ascii="Consolas" w:eastAsia="PingFang SC" w:hAnsi="Consolas"/>
          <w:sz w:val="19"/>
          <w:szCs w:val="19"/>
        </w:rPr>
        <w:t xml:space="preserve">/usage</w:t>
      </w:r>
      <w:r>
        <w:rPr>
          <w:rFonts w:ascii="Calibri" w:eastAsia="PingFang SC" w:hAnsi="Calibri"/>
        </w:rPr>
        <w:t xml:space="preserve"> 是权威来源。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结果。</w:t>
      </w:r>
      <w:r>
        <w:rPr>
          <w:rFonts w:ascii="Calibri" w:eastAsia="PingFang SC" w:hAnsi="Calibri"/>
        </w:rPr>
        <w:t xml:space="preserve"> 共享 parity 检查 265/265，body 准确率 43/43。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这个分数意味着什么、不意味着什么。</w:t>
      </w:r>
      <w:r>
        <w:rPr>
          <w:rFonts w:ascii="Calibri" w:eastAsia="PingFang SC" w:hAnsi="Calibri"/>
        </w:rPr>
        <w:t xml:space="preserve"> 265 个计分请求中，Python 基准端只对 75 个返回 2xx，其余都是拒绝路径。按方法拆分，144 个请求是写操作，其中恰好只有 2 个走到成功路径 —— 因为该共享检查有意发送会被拒绝的 body 和零 id，以便不动共享数据库。所以这个检查主要衡量的是"路由是否存在、参数校验是否与 FastAPI 一致"，而不是"背后的活有没有干"。具体而言：我的通过项里有 38 个属于 </w:t>
      </w:r>
      <w:r>
        <w:rPr>
          <w:rFonts w:ascii="Consolas" w:eastAsia="PingFang SC" w:hAnsi="Consolas"/>
          <w:sz w:val="19"/>
          <w:szCs w:val="19"/>
        </w:rPr>
        <w:t xml:space="preserve">/api/admin/*</w:t>
      </w:r>
      <w:r>
        <w:rPr>
          <w:rFonts w:ascii="Calibri" w:eastAsia="PingFang SC" w:hAnsi="Calibri"/>
        </w:rPr>
        <w:t xml:space="preserve">，而我在该包中没有实现任何行为；另有约一半的写路径按设计返回 501。每一条都在契约文件的"不实现什么"下列明。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如果重来我会改什么。</w:t>
      </w:r>
      <w:r>
        <w:rPr>
          <w:rFonts w:ascii="Calibri" w:eastAsia="PingFang SC" w:hAnsi="Calibri"/>
        </w:rPr>
        <w:t xml:space="preserve"> 契约规定的是接口行为，从未规定内部结构，因此产出是 38 个 controller、100 处直接数据库调用、没有 service 层也没有 repository 层 —— 恰恰是我们自己的代码评审在 Mealie 的 Python 中指出过的那个弱点。契约模板里加一行（"controller 不得直接访问数据库"）很可能就能避免。这是对方法的廉价改进，不是模型的局限。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交付物</w:t>
      </w:r>
      <w:r>
        <w:rPr>
          <w:rFonts w:ascii="Calibri" w:eastAsia="PingFang SC" w:hAnsi="Calibri"/>
        </w:rPr>
        <w:t xml:space="preserve">（PR </w:t>
      </w:r>
      <w:hyperlink w:history="1" r:id="rIdd5tjmtiaknetqui4ekvjh">
        <w:r>
          <w:rPr>
            <w:rStyle w:val="Hyperlink"/>
            <w:rFonts w:ascii="Calibri" w:eastAsia="PingFang SC" w:hAnsi="Calibri"/>
          </w:rPr>
          <w:t xml:space="preserve">xiaofang2016/mealie#2</w:t>
        </w:r>
      </w:hyperlink>
      <w:r>
        <w:rPr>
          <w:rFonts w:ascii="Calibri" w:eastAsia="PingFang SC" w:hAnsi="Calibri"/>
        </w:rPr>
        <w:t xml:space="preserve">，已合并，10 commits，162 个文件 +41,065 行）：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eastAsia="PingFang SC" w:hAnsi="Consolas"/>
          <w:sz w:val="19"/>
          <w:szCs w:val="19"/>
        </w:rPr>
        <w:t xml:space="preserve">php-w3/</w:t>
      </w:r>
      <w:r>
        <w:rPr>
          <w:rFonts w:ascii="Calibri" w:eastAsia="PingFang SC" w:hAnsi="Calibri"/>
        </w:rPr>
        <w:t xml:space="preserve"> —— 重写本体，Laravel 13 + PHP 8.4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eastAsia="PingFang SC" w:hAnsi="Consolas"/>
          <w:sz w:val="19"/>
          <w:szCs w:val="19"/>
        </w:rPr>
        <w:t xml:space="preserve">compx574/workflow-3-contracts.md</w:t>
      </w:r>
      <w:r>
        <w:rPr>
          <w:rFonts w:ascii="Calibri" w:eastAsia="PingFang SC" w:hAnsi="Calibri"/>
        </w:rPr>
        <w:t xml:space="preserve"> —— 九份契约，约 1,500 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eastAsia="PingFang SC" w:hAnsi="Consolas"/>
          <w:sz w:val="19"/>
          <w:szCs w:val="19"/>
        </w:rPr>
        <w:t xml:space="preserve">compx574/workflow-3/log.md</w:t>
      </w:r>
      <w:r>
        <w:rPr>
          <w:rFonts w:ascii="Calibri" w:eastAsia="PingFang SC" w:hAnsi="Calibri"/>
        </w:rPr>
        <w:t xml:space="preserve"> —— 环境、九条偏离及其理由、逐轮时间线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eastAsia="PingFang SC" w:hAnsi="Consolas"/>
          <w:sz w:val="19"/>
          <w:szCs w:val="19"/>
        </w:rPr>
        <w:t xml:space="preserve">compx574/workflow-3/{measure.sh, accuracy_compare_w3.py, sandbox/, results/}</w:t>
      </w:r>
      <w:r>
        <w:rPr>
          <w:rFonts w:ascii="Calibri" w:eastAsia="PingFang SC" w:hAnsi="Calibri"/>
        </w:rPr>
        <w:t xml:space="preserve"> —— 计分脚手架，派生自多代理工作流的版本以保证数字可比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eastAsia="PingFang SC" w:hAnsi="Consolas"/>
          <w:sz w:val="19"/>
          <w:szCs w:val="19"/>
        </w:rPr>
        <w:t xml:space="preserve">compx574/workflow-3/report-w3.md</w:t>
      </w:r>
      <w:r>
        <w:rPr>
          <w:rFonts w:ascii="Calibri" w:eastAsia="PingFang SC" w:hAnsi="Calibri"/>
        </w:rPr>
        <w:t xml:space="preserve"> —— 我在小组报告中负责的那一节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一条值得记录的过程事项：第 5 轮我自己的自测向共享数据库写入了两行，原因是两个 schema 的每个字段都有默认值，因而接受空对象。跑完后的校验和比对发现了它，数据库已从快照还原；我补充了 </w:t>
      </w:r>
      <w:r>
        <w:rPr>
          <w:rFonts w:ascii="Consolas" w:eastAsia="PingFang SC" w:hAnsi="Consolas"/>
          <w:sz w:val="19"/>
          <w:szCs w:val="19"/>
        </w:rPr>
        <w:t xml:space="preserve">sandbox/restore-db.sh</w:t>
      </w:r>
      <w:r>
        <w:rPr>
          <w:rFonts w:ascii="Calibri" w:eastAsia="PingFang SC" w:hAnsi="Calibri"/>
        </w:rPr>
        <w:t xml:space="preserve">，以及"探测用的 body 只有在 schema 存在必填字段时才安全"这条规则，其他工作流可以复用。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ingFang SC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__bqof6knodmrpmslyc1p" Type="http://schemas.openxmlformats.org/officeDocument/2006/relationships/hyperlink" Target="https://github.com/RisonG" TargetMode="External"/><Relationship Id="rIdxkgnnzy9mg-mmcn1ulqf5" Type="http://schemas.openxmlformats.org/officeDocument/2006/relationships/hyperlink" Target="https://github.com/mealie-recipes/mealie" TargetMode="External"/><Relationship Id="rIdin8rcimrlhpdnd055tywh" Type="http://schemas.openxmlformats.org/officeDocument/2006/relationships/hyperlink" Target="https://github.com/mealie-recipes/mealie/issues/8306" TargetMode="External"/><Relationship Id="rIdzazis1_reyqyn_ziabks0" Type="http://schemas.openxmlformats.org/officeDocument/2006/relationships/hyperlink" Target="https://github.com/mealie-recipes/mealie/issues/8308" TargetMode="External"/><Relationship Id="rIdmqa4cqssfpatox0iy60pb" Type="http://schemas.openxmlformats.org/officeDocument/2006/relationships/hyperlink" Target="https://github.com/mealie-recipes/mealie/pull/8111" TargetMode="External"/><Relationship Id="rIddkumpctqcl9cr9ycc9ol6" Type="http://schemas.openxmlformats.org/officeDocument/2006/relationships/hyperlink" Target="https://github.com/mealie-recipes/mealie/pull/8487" TargetMode="External"/><Relationship Id="rIdpofg-vygqa5hluhvehx60" Type="http://schemas.openxmlformats.org/officeDocument/2006/relationships/hyperlink" Target="https://github.com/xiaofang2016/mealie/pull/2" TargetMode="External"/><Relationship Id="rId2be5rk-nrblb_s7c3nmnw" Type="http://schemas.openxmlformats.org/officeDocument/2006/relationships/hyperlink" Target="https://github.com/mealie-recipes/mealie/pull/8111" TargetMode="External"/><Relationship Id="rIds8ig9fzpyjzz2mfkycgog" Type="http://schemas.openxmlformats.org/officeDocument/2006/relationships/hyperlink" Target="https://github.com/mealie-recipes/mealie/pull/8487" TargetMode="External"/><Relationship Id="rIdrrsxttzpziytnj38shxtz" Type="http://schemas.openxmlformats.org/officeDocument/2006/relationships/hyperlink" Target="https://github.com/mealie-recipes/mealie/issues/5010" TargetMode="External"/><Relationship Id="rIdvix9od-3ocoawu76zwykd" Type="http://schemas.openxmlformats.org/officeDocument/2006/relationships/hyperlink" Target="https://github.com/mealie-recipes/mealie/issues/8306" TargetMode="External"/><Relationship Id="rId-33dye_hnq3prkpcbycyx" Type="http://schemas.openxmlformats.org/officeDocument/2006/relationships/hyperlink" Target="https://github.com/mealie-recipes/mealie/pull/8311" TargetMode="External"/><Relationship Id="rIdttqvsy9hq2alnm2qwfu2m" Type="http://schemas.openxmlformats.org/officeDocument/2006/relationships/hyperlink" Target="https://github.com/mealie-recipes/mealie/issues/8308" TargetMode="External"/><Relationship Id="rIdzz3_z7nd8h_z1hpifczn3" Type="http://schemas.openxmlformats.org/officeDocument/2006/relationships/hyperlink" Target="https://github.com/mealie-recipes/mealie/pull/8309" TargetMode="External"/><Relationship Id="rIdd5tjmtiaknetqui4ekvjh" Type="http://schemas.openxmlformats.org/officeDocument/2006/relationships/hyperlink" Target="https://github.com/xiaofang2016/mealie/pull/2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2026-10-12T03:11:14.460Z</dcterms:created>
  <dcterms:modified xsi:type="dcterms:W3CDTF">2026-10-12T03:11:14.461Z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