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4346C" w14:textId="2BD6616B" w:rsidR="00B3638E" w:rsidRPr="002D4BA2" w:rsidRDefault="00B3638E">
      <w:pPr>
        <w:rPr>
          <w:b/>
          <w:bCs/>
          <w:color w:val="5B9BD5" w:themeColor="accent5"/>
          <w:sz w:val="32"/>
          <w:szCs w:val="32"/>
        </w:rPr>
      </w:pPr>
      <w:r w:rsidRPr="002D4BA2">
        <w:rPr>
          <w:b/>
          <w:bCs/>
          <w:color w:val="5B9BD5" w:themeColor="accent5"/>
          <w:sz w:val="32"/>
          <w:szCs w:val="32"/>
        </w:rPr>
        <w:t>SISTEMI</w:t>
      </w:r>
    </w:p>
    <w:p w14:paraId="2A986893" w14:textId="03BDD1BD" w:rsidR="002D4BA2" w:rsidRPr="002D4BA2" w:rsidRDefault="002D4BA2">
      <w:pPr>
        <w:rPr>
          <w:color w:val="000000" w:themeColor="text1"/>
        </w:rPr>
      </w:pPr>
      <w:r w:rsidRPr="00E866F2">
        <w:rPr>
          <w:color w:val="4472C4" w:themeColor="accent1"/>
          <w:sz w:val="26"/>
          <w:szCs w:val="26"/>
        </w:rPr>
        <w:t>DATA TRANSVERS</w:t>
      </w:r>
      <w:r w:rsidRPr="00E866F2">
        <w:rPr>
          <w:color w:val="4472C4" w:themeColor="accent1"/>
        </w:rPr>
        <w:t xml:space="preserve"> </w:t>
      </w:r>
      <w:r w:rsidRPr="002D4BA2">
        <w:rPr>
          <w:color w:val="000000" w:themeColor="text1"/>
        </w:rPr>
        <w:t>-&gt; trasferimento dati</w:t>
      </w:r>
    </w:p>
    <w:p w14:paraId="2423F53C" w14:textId="0AB4468F" w:rsidR="002D4BA2" w:rsidRPr="002D4BA2" w:rsidRDefault="002D4BA2">
      <w:pPr>
        <w:rPr>
          <w:color w:val="000000" w:themeColor="text1"/>
        </w:rPr>
      </w:pPr>
      <w:r w:rsidRPr="002D4BA2">
        <w:rPr>
          <w:color w:val="000000" w:themeColor="text1"/>
        </w:rPr>
        <w:t>Si può fare in 3 modi:</w:t>
      </w:r>
    </w:p>
    <w:p w14:paraId="4103A41B" w14:textId="072A5AC3" w:rsidR="002D4BA2" w:rsidRPr="002D4BA2" w:rsidRDefault="002D4BA2" w:rsidP="002D4BA2">
      <w:pPr>
        <w:pStyle w:val="Paragrafoelenco"/>
        <w:numPr>
          <w:ilvl w:val="0"/>
          <w:numId w:val="1"/>
        </w:numPr>
        <w:rPr>
          <w:color w:val="000000" w:themeColor="text1"/>
        </w:rPr>
      </w:pPr>
      <w:r w:rsidRPr="002D4BA2">
        <w:rPr>
          <w:color w:val="000000" w:themeColor="text1"/>
        </w:rPr>
        <w:t>Simplex: comunicazione unidirezionale</w:t>
      </w:r>
    </w:p>
    <w:p w14:paraId="7EE89F83" w14:textId="750C21A4" w:rsidR="002D4BA2" w:rsidRDefault="002D4BA2" w:rsidP="002D4BA2">
      <w:pPr>
        <w:pStyle w:val="Paragrafoelenco"/>
        <w:numPr>
          <w:ilvl w:val="0"/>
          <w:numId w:val="1"/>
        </w:numPr>
        <w:rPr>
          <w:color w:val="000000" w:themeColor="text1"/>
        </w:rPr>
      </w:pPr>
      <w:r w:rsidRPr="002D4BA2">
        <w:rPr>
          <w:color w:val="000000" w:themeColor="text1"/>
        </w:rPr>
        <w:t>Duplex: comunicazione bidirezionale</w:t>
      </w:r>
      <w:r>
        <w:rPr>
          <w:color w:val="000000" w:themeColor="text1"/>
        </w:rPr>
        <w:t xml:space="preserve"> (comunicazione simultanea)</w:t>
      </w:r>
    </w:p>
    <w:p w14:paraId="6D7398CC" w14:textId="16C37FC4" w:rsidR="002D4BA2" w:rsidRDefault="002D4BA2" w:rsidP="002D4BA2">
      <w:pPr>
        <w:pStyle w:val="Paragrafoelenco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Half-duplex: è bidirezionale ma i 2 sensi di comunicazione si devono alternare non possono trasferire i dati nello stesso momento</w:t>
      </w:r>
    </w:p>
    <w:p w14:paraId="72772F4D" w14:textId="6253FB68" w:rsidR="00426CEA" w:rsidRPr="00E866F2" w:rsidRDefault="00426CEA" w:rsidP="00426CEA">
      <w:pPr>
        <w:rPr>
          <w:color w:val="4472C4" w:themeColor="accent1"/>
          <w:sz w:val="26"/>
          <w:szCs w:val="26"/>
        </w:rPr>
      </w:pPr>
      <w:r w:rsidRPr="00E866F2">
        <w:rPr>
          <w:color w:val="4472C4" w:themeColor="accent1"/>
          <w:sz w:val="26"/>
          <w:szCs w:val="26"/>
        </w:rPr>
        <w:t>ERROR CONTROL:</w:t>
      </w:r>
    </w:p>
    <w:p w14:paraId="4AE0A224" w14:textId="434514B9" w:rsidR="00426CEA" w:rsidRDefault="00426CEA" w:rsidP="00426CEA">
      <w:pPr>
        <w:pStyle w:val="Paragrafoelenco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I circuiti di comunicazione non sono perfetti, possono esserci errori</w:t>
      </w:r>
    </w:p>
    <w:p w14:paraId="2BC2D606" w14:textId="28F2FE8E" w:rsidR="00426CEA" w:rsidRDefault="00426CEA" w:rsidP="00426CEA">
      <w:pPr>
        <w:rPr>
          <w:color w:val="000000" w:themeColor="text1"/>
        </w:rPr>
      </w:pPr>
      <w:r>
        <w:rPr>
          <w:color w:val="000000" w:themeColor="text1"/>
        </w:rPr>
        <w:t>Il controllo può esser fatto in 2 modalità:</w:t>
      </w:r>
    </w:p>
    <w:p w14:paraId="51E8B961" w14:textId="3F8E8EF7" w:rsidR="00426CEA" w:rsidRDefault="00426CEA" w:rsidP="00426CEA">
      <w:pPr>
        <w:pStyle w:val="Paragrafoelenco"/>
        <w:numPr>
          <w:ilvl w:val="0"/>
          <w:numId w:val="1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error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correction</w:t>
      </w:r>
      <w:proofErr w:type="spellEnd"/>
      <w:r>
        <w:rPr>
          <w:color w:val="000000" w:themeColor="text1"/>
        </w:rPr>
        <w:t>: gli permette di correggere l’errore, ed è estremamente difficile da fare</w:t>
      </w:r>
    </w:p>
    <w:p w14:paraId="00D80E4B" w14:textId="5B0F6661" w:rsidR="00426CEA" w:rsidRDefault="00426CEA" w:rsidP="00426CEA">
      <w:pPr>
        <w:pStyle w:val="Paragrafoelenco"/>
        <w:numPr>
          <w:ilvl w:val="0"/>
          <w:numId w:val="1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error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detection</w:t>
      </w:r>
      <w:proofErr w:type="spellEnd"/>
      <w:r>
        <w:rPr>
          <w:color w:val="000000" w:themeColor="text1"/>
        </w:rPr>
        <w:t>: controlla e rileva se ci sono errori, è abbastanza facile da fare</w:t>
      </w:r>
    </w:p>
    <w:p w14:paraId="6F6837FB" w14:textId="5E095F9A" w:rsidR="00426CEA" w:rsidRDefault="00426CEA" w:rsidP="00426CEA">
      <w:pPr>
        <w:rPr>
          <w:color w:val="000000" w:themeColor="text1"/>
        </w:rPr>
      </w:pPr>
      <w:r>
        <w:rPr>
          <w:color w:val="000000" w:themeColor="text1"/>
        </w:rPr>
        <w:t xml:space="preserve">Quando ricevo un dato e rilevo un errore, chiedo nuovamente il dato senza correggerlo ma solamente rilevandolo si chiama: </w:t>
      </w:r>
      <w:r w:rsidRPr="00E866F2">
        <w:rPr>
          <w:color w:val="000000" w:themeColor="text1"/>
          <w:u w:val="single"/>
        </w:rPr>
        <w:t>RITRASMISSIONE</w:t>
      </w:r>
      <w:r>
        <w:rPr>
          <w:color w:val="000000" w:themeColor="text1"/>
        </w:rPr>
        <w:t>.</w:t>
      </w:r>
    </w:p>
    <w:p w14:paraId="5753738B" w14:textId="37847423" w:rsidR="00426CEA" w:rsidRPr="00E866F2" w:rsidRDefault="00426CEA" w:rsidP="00426CEA">
      <w:pPr>
        <w:rPr>
          <w:color w:val="4472C4" w:themeColor="accent1"/>
          <w:sz w:val="26"/>
          <w:szCs w:val="26"/>
        </w:rPr>
      </w:pPr>
      <w:r w:rsidRPr="00E866F2">
        <w:rPr>
          <w:color w:val="4472C4" w:themeColor="accent1"/>
          <w:sz w:val="26"/>
          <w:szCs w:val="26"/>
        </w:rPr>
        <w:t xml:space="preserve">DATA ORDER: </w:t>
      </w:r>
    </w:p>
    <w:p w14:paraId="3251A009" w14:textId="4511FC50" w:rsidR="00601463" w:rsidRDefault="00426CEA" w:rsidP="00426CEA">
      <w:pPr>
        <w:rPr>
          <w:color w:val="000000" w:themeColor="text1"/>
        </w:rPr>
      </w:pPr>
      <w:r>
        <w:rPr>
          <w:color w:val="000000" w:themeColor="text1"/>
        </w:rPr>
        <w:t>È l’ordine con cui ricevo i dati, durante lo scambio i dati vengono frammentati e messi in dei messaggi, non è detto però che seguano tutti la stessa strada. Quindi servono dei meccanismi che rimettono in ordine i dati chiamati DATA ORDER.</w:t>
      </w:r>
    </w:p>
    <w:p w14:paraId="2FD9ECA8" w14:textId="0CDBFF64" w:rsidR="00601463" w:rsidRDefault="00601463" w:rsidP="00426CEA">
      <w:pPr>
        <w:rPr>
          <w:color w:val="000000" w:themeColor="text1"/>
        </w:rPr>
      </w:pPr>
      <w:r w:rsidRPr="00E866F2">
        <w:rPr>
          <w:color w:val="4472C4" w:themeColor="accent1"/>
          <w:sz w:val="26"/>
          <w:szCs w:val="26"/>
        </w:rPr>
        <w:t>FLOW CONTROL:</w:t>
      </w:r>
      <w:r w:rsidRPr="00E866F2">
        <w:rPr>
          <w:color w:val="4472C4" w:themeColor="accent1"/>
        </w:rPr>
        <w:t xml:space="preserve"> </w:t>
      </w:r>
      <w:r>
        <w:rPr>
          <w:color w:val="000000" w:themeColor="text1"/>
        </w:rPr>
        <w:t>(controllo del flusso)</w:t>
      </w:r>
    </w:p>
    <w:p w14:paraId="35C25322" w14:textId="7781AE8B" w:rsidR="00601463" w:rsidRDefault="00601463" w:rsidP="00426CEA">
      <w:pPr>
        <w:rPr>
          <w:color w:val="000000" w:themeColor="text1"/>
        </w:rPr>
      </w:pPr>
      <w:r>
        <w:rPr>
          <w:color w:val="000000" w:themeColor="text1"/>
        </w:rPr>
        <w:t xml:space="preserve">Chi riceve deve essere in grado di gestire e non intasare il flusso, evitare che un trasmittente veloce intasi un ricevitore lento. </w:t>
      </w:r>
    </w:p>
    <w:p w14:paraId="35B82EF4" w14:textId="3F275F25" w:rsidR="00601463" w:rsidRPr="00E866F2" w:rsidRDefault="00601463" w:rsidP="00426CEA">
      <w:pPr>
        <w:rPr>
          <w:color w:val="4472C4" w:themeColor="accent1"/>
          <w:sz w:val="26"/>
          <w:szCs w:val="26"/>
        </w:rPr>
      </w:pPr>
      <w:r w:rsidRPr="00E866F2">
        <w:rPr>
          <w:color w:val="4472C4" w:themeColor="accent1"/>
          <w:sz w:val="26"/>
          <w:szCs w:val="26"/>
        </w:rPr>
        <w:t xml:space="preserve">ROUTING: </w:t>
      </w:r>
    </w:p>
    <w:p w14:paraId="6479E282" w14:textId="0795732F" w:rsidR="00601463" w:rsidRDefault="00601463" w:rsidP="00426CEA">
      <w:pPr>
        <w:rPr>
          <w:color w:val="000000" w:themeColor="text1"/>
        </w:rPr>
      </w:pPr>
      <w:r>
        <w:rPr>
          <w:color w:val="000000" w:themeColor="text1"/>
        </w:rPr>
        <w:t xml:space="preserve">In internet i messaggi seguono ognuno la sua strada, ROUTING è la tecnologia che permette ai messaggi di sapere che strada seguire per arrivare al destinatario. </w:t>
      </w:r>
    </w:p>
    <w:p w14:paraId="0B7075D2" w14:textId="03D37EB5" w:rsidR="00DB4F4C" w:rsidRPr="00E866F2" w:rsidRDefault="00DB4F4C" w:rsidP="00426CEA">
      <w:pPr>
        <w:rPr>
          <w:color w:val="4472C4" w:themeColor="accent1"/>
          <w:sz w:val="26"/>
          <w:szCs w:val="26"/>
        </w:rPr>
      </w:pPr>
      <w:r w:rsidRPr="00E866F2">
        <w:rPr>
          <w:color w:val="4472C4" w:themeColor="accent1"/>
          <w:sz w:val="26"/>
          <w:szCs w:val="26"/>
        </w:rPr>
        <w:t>ASPETTI SOFTWARE:</w:t>
      </w:r>
    </w:p>
    <w:p w14:paraId="6BD2BF4F" w14:textId="0CE99D71" w:rsidR="003F51EF" w:rsidRDefault="00DB4F4C" w:rsidP="00426CEA">
      <w:pPr>
        <w:rPr>
          <w:color w:val="000000" w:themeColor="text1"/>
        </w:rPr>
      </w:pPr>
      <w:r>
        <w:rPr>
          <w:color w:val="000000" w:themeColor="text1"/>
        </w:rPr>
        <w:t>Le reti sono organizzate a livelli (</w:t>
      </w:r>
      <w:proofErr w:type="spellStart"/>
      <w:r>
        <w:rPr>
          <w:color w:val="000000" w:themeColor="text1"/>
        </w:rPr>
        <w:t>layer</w:t>
      </w:r>
      <w:proofErr w:type="spellEnd"/>
      <w:r>
        <w:rPr>
          <w:color w:val="000000" w:themeColor="text1"/>
        </w:rPr>
        <w:t>), costruite una sopra l’altra. Il livello N di una macchina parla con il livello N di un'altra macchina e le regole di questa conversione sono dette protocollo, è un accordo su come procedere nella comunicazione; ogni livello deve avere almeno un protocollo. Quando abbiamo più livelli uno sopra l’altro vengono detti pila(</w:t>
      </w:r>
      <w:r w:rsidR="003F51EF">
        <w:rPr>
          <w:color w:val="000000" w:themeColor="text1"/>
        </w:rPr>
        <w:t>stack</w:t>
      </w:r>
      <w:r>
        <w:rPr>
          <w:color w:val="000000" w:themeColor="text1"/>
        </w:rPr>
        <w:t>)</w:t>
      </w:r>
      <w:r w:rsidR="003F51EF">
        <w:rPr>
          <w:color w:val="000000" w:themeColor="text1"/>
        </w:rPr>
        <w:t>,</w:t>
      </w:r>
      <w:r>
        <w:rPr>
          <w:color w:val="000000" w:themeColor="text1"/>
        </w:rPr>
        <w:t xml:space="preserve"> abbiamo 2 modelli</w:t>
      </w:r>
      <w:r w:rsidR="003F51EF">
        <w:rPr>
          <w:color w:val="000000" w:themeColor="text1"/>
        </w:rPr>
        <w:t>:</w:t>
      </w:r>
      <w:r>
        <w:rPr>
          <w:color w:val="000000" w:themeColor="text1"/>
        </w:rPr>
        <w:t xml:space="preserve"> </w:t>
      </w:r>
    </w:p>
    <w:p w14:paraId="020EDD7D" w14:textId="1C9E1509" w:rsidR="003F51EF" w:rsidRDefault="00DB4F4C" w:rsidP="00426CEA">
      <w:pPr>
        <w:rPr>
          <w:color w:val="000000" w:themeColor="text1"/>
        </w:rPr>
      </w:pPr>
      <w:r>
        <w:rPr>
          <w:color w:val="000000" w:themeColor="text1"/>
        </w:rPr>
        <w:t>ISO/OSI</w:t>
      </w:r>
      <w:r w:rsidR="003F51EF">
        <w:rPr>
          <w:color w:val="000000" w:themeColor="text1"/>
        </w:rPr>
        <w:t xml:space="preserve"> -&gt; </w:t>
      </w:r>
      <w:r>
        <w:rPr>
          <w:color w:val="000000" w:themeColor="text1"/>
        </w:rPr>
        <w:t>7 livelli</w:t>
      </w:r>
      <w:r w:rsidR="003F51EF">
        <w:rPr>
          <w:color w:val="000000" w:themeColor="text1"/>
        </w:rPr>
        <w:t>, è un modello teorico di riferimento</w:t>
      </w:r>
    </w:p>
    <w:p w14:paraId="0FB90C8C" w14:textId="7540C54B" w:rsidR="00DB4F4C" w:rsidRDefault="00DB4F4C" w:rsidP="00426CEA">
      <w:pPr>
        <w:rPr>
          <w:color w:val="000000" w:themeColor="text1"/>
        </w:rPr>
      </w:pPr>
      <w:r>
        <w:rPr>
          <w:color w:val="000000" w:themeColor="text1"/>
        </w:rPr>
        <w:t>ICP/IP</w:t>
      </w:r>
      <w:r w:rsidR="003F51EF">
        <w:rPr>
          <w:color w:val="000000" w:themeColor="text1"/>
        </w:rPr>
        <w:t xml:space="preserve"> -&gt; </w:t>
      </w:r>
      <w:r>
        <w:rPr>
          <w:color w:val="000000" w:themeColor="text1"/>
        </w:rPr>
        <w:t>4 livelli</w:t>
      </w:r>
      <w:r w:rsidR="003F51EF">
        <w:rPr>
          <w:color w:val="000000" w:themeColor="text1"/>
        </w:rPr>
        <w:t>, è quello che fa funzionare internet</w:t>
      </w:r>
    </w:p>
    <w:p w14:paraId="50DDB1D3" w14:textId="28E09FB7" w:rsidR="00DB070F" w:rsidRPr="00E866F2" w:rsidRDefault="00DB070F" w:rsidP="00426CEA">
      <w:pPr>
        <w:rPr>
          <w:color w:val="4472C4" w:themeColor="accent1"/>
          <w:sz w:val="26"/>
          <w:szCs w:val="26"/>
        </w:rPr>
      </w:pPr>
      <w:r w:rsidRPr="00E866F2">
        <w:rPr>
          <w:color w:val="4472C4" w:themeColor="accent1"/>
          <w:sz w:val="26"/>
          <w:szCs w:val="26"/>
        </w:rPr>
        <w:t>TEMPISTICHE DELLE RETI:</w:t>
      </w:r>
    </w:p>
    <w:p w14:paraId="45191690" w14:textId="3AEC51F3" w:rsidR="00DB070F" w:rsidRDefault="00DB070F" w:rsidP="00426CEA">
      <w:pPr>
        <w:rPr>
          <w:color w:val="000000" w:themeColor="text1"/>
        </w:rPr>
      </w:pPr>
      <w:r>
        <w:rPr>
          <w:color w:val="000000" w:themeColor="text1"/>
        </w:rPr>
        <w:t>La velocità con cui un mezzo attraversa la rete è determinata dal mezzo trasmissivo -&gt; tecnologia fisica che si usa per la trasmissione dei messaggi. Le tecnologie sono: il rame</w:t>
      </w:r>
      <w:r w:rsidR="002C4A49">
        <w:rPr>
          <w:color w:val="000000" w:themeColor="text1"/>
        </w:rPr>
        <w:t xml:space="preserve"> </w:t>
      </w:r>
      <w:r>
        <w:rPr>
          <w:color w:val="000000" w:themeColor="text1"/>
        </w:rPr>
        <w:t>(i fili, la velocità è di 2*10^8), la luce</w:t>
      </w:r>
      <w:r w:rsidR="002C4A49">
        <w:rPr>
          <w:color w:val="000000" w:themeColor="text1"/>
        </w:rPr>
        <w:t xml:space="preserve"> </w:t>
      </w:r>
      <w:r>
        <w:rPr>
          <w:color w:val="000000" w:themeColor="text1"/>
        </w:rPr>
        <w:t>(fibra ottica, fasci laser), onde radio</w:t>
      </w:r>
      <w:r w:rsidR="002C4A49">
        <w:rPr>
          <w:color w:val="000000" w:themeColor="text1"/>
        </w:rPr>
        <w:t xml:space="preserve"> </w:t>
      </w:r>
      <w:r>
        <w:rPr>
          <w:color w:val="000000" w:themeColor="text1"/>
        </w:rPr>
        <w:t>(la velocità è di 3*10^8, anche per la luce), il suono.</w:t>
      </w:r>
    </w:p>
    <w:p w14:paraId="06D68926" w14:textId="6FEB9F20" w:rsidR="00E43F63" w:rsidRDefault="002C4A49" w:rsidP="00426CEA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I tempi software(computer) sono più veloci confronto a quelli di propagazione </w:t>
      </w:r>
      <w:proofErr w:type="spellStart"/>
      <w:r>
        <w:rPr>
          <w:color w:val="000000" w:themeColor="text1"/>
        </w:rPr>
        <w:t>fisica.</w:t>
      </w:r>
      <w:r w:rsidR="00E43F63">
        <w:rPr>
          <w:color w:val="000000" w:themeColor="text1"/>
        </w:rPr>
        <w:t>Al</w:t>
      </w:r>
      <w:proofErr w:type="spellEnd"/>
      <w:r w:rsidR="00E43F63">
        <w:rPr>
          <w:color w:val="000000" w:themeColor="text1"/>
        </w:rPr>
        <w:t xml:space="preserve"> livello più basso ci sono i frame, poi ci sono i datagrammi IP, poi i pacchetti di trasporto e infine i messaggi/flussi</w:t>
      </w:r>
    </w:p>
    <w:p w14:paraId="39E420CB" w14:textId="7ACFFDAA" w:rsidR="00DB4F4C" w:rsidRPr="00E866F2" w:rsidRDefault="00E43F63" w:rsidP="00426CEA">
      <w:pPr>
        <w:rPr>
          <w:color w:val="4472C4" w:themeColor="accent1"/>
          <w:sz w:val="26"/>
          <w:szCs w:val="26"/>
          <w:u w:val="single"/>
        </w:rPr>
      </w:pPr>
      <w:r w:rsidRPr="00E866F2">
        <w:rPr>
          <w:color w:val="4472C4" w:themeColor="accent1"/>
          <w:sz w:val="26"/>
          <w:szCs w:val="26"/>
          <w:u w:val="single"/>
        </w:rPr>
        <w:t xml:space="preserve">Livello Trasporto: </w:t>
      </w:r>
    </w:p>
    <w:p w14:paraId="18436091" w14:textId="6318922C" w:rsidR="00E43F63" w:rsidRDefault="004C251F" w:rsidP="00426CEA">
      <w:pPr>
        <w:rPr>
          <w:color w:val="000000" w:themeColor="text1"/>
        </w:rPr>
      </w:pPr>
      <w:r>
        <w:rPr>
          <w:color w:val="000000" w:themeColor="text1"/>
        </w:rPr>
        <w:t>funzione principale -&gt; fornire comunica</w:t>
      </w:r>
      <w:r w:rsidR="002A66CC">
        <w:rPr>
          <w:color w:val="000000" w:themeColor="text1"/>
        </w:rPr>
        <w:t>z</w:t>
      </w:r>
      <w:r>
        <w:rPr>
          <w:color w:val="000000" w:themeColor="text1"/>
        </w:rPr>
        <w:t>ione da un programma a un altro</w:t>
      </w:r>
      <w:r w:rsidR="002A66CC">
        <w:rPr>
          <w:color w:val="000000" w:themeColor="text1"/>
        </w:rPr>
        <w:t>, da processo a processo</w:t>
      </w:r>
    </w:p>
    <w:p w14:paraId="151D891C" w14:textId="79E2EF75" w:rsidR="004C251F" w:rsidRDefault="009528F6" w:rsidP="004C251F">
      <w:pPr>
        <w:tabs>
          <w:tab w:val="left" w:pos="2685"/>
        </w:tabs>
        <w:rPr>
          <w:color w:val="000000" w:themeColor="text1"/>
        </w:rPr>
      </w:pPr>
      <w:r>
        <w:rPr>
          <w:color w:val="000000" w:themeColor="text1"/>
        </w:rPr>
        <w:t>-</w:t>
      </w:r>
      <w:r w:rsidR="004C251F">
        <w:rPr>
          <w:color w:val="000000" w:themeColor="text1"/>
        </w:rPr>
        <w:t>regola il flusso di dati -&gt; fare in modo che le info non vengano saturate</w:t>
      </w:r>
    </w:p>
    <w:p w14:paraId="23CE7179" w14:textId="710B80A6" w:rsidR="004C251F" w:rsidRDefault="004C251F" w:rsidP="00426CEA">
      <w:pPr>
        <w:rPr>
          <w:color w:val="000000" w:themeColor="text1"/>
        </w:rPr>
      </w:pPr>
      <w:r>
        <w:rPr>
          <w:color w:val="000000" w:themeColor="text1"/>
        </w:rPr>
        <w:t>-ogni programma sceglie il tipo di trasporto necessario: - sequenza di singoli messaggi</w:t>
      </w:r>
    </w:p>
    <w:p w14:paraId="615350C5" w14:textId="6CDBAC91" w:rsidR="004C251F" w:rsidRDefault="004C251F" w:rsidP="00426CEA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  <w:t>- flusso continuo di byte</w:t>
      </w:r>
    </w:p>
    <w:p w14:paraId="42782C17" w14:textId="7732B635" w:rsidR="004C251F" w:rsidRDefault="004C251F" w:rsidP="00426CEA">
      <w:pPr>
        <w:rPr>
          <w:color w:val="000000" w:themeColor="text1"/>
        </w:rPr>
      </w:pPr>
      <w:r>
        <w:rPr>
          <w:color w:val="000000" w:themeColor="text1"/>
        </w:rPr>
        <w:t>-divide i dati in piccoli pacchetti e li invia allo strato successivo</w:t>
      </w:r>
    </w:p>
    <w:p w14:paraId="2576AA8C" w14:textId="77777777" w:rsidR="002A66CC" w:rsidRDefault="004C251F" w:rsidP="00426CEA">
      <w:pPr>
        <w:rPr>
          <w:color w:val="000000" w:themeColor="text1"/>
        </w:rPr>
      </w:pPr>
      <w:r>
        <w:rPr>
          <w:color w:val="000000" w:themeColor="text1"/>
        </w:rPr>
        <w:t>-fornisce un trasporto di dati affidabil</w:t>
      </w:r>
      <w:r w:rsidR="000E2C4D">
        <w:rPr>
          <w:color w:val="000000" w:themeColor="text1"/>
        </w:rPr>
        <w:t>e</w:t>
      </w:r>
      <w:r w:rsidR="002A66CC">
        <w:rPr>
          <w:color w:val="000000" w:themeColor="text1"/>
        </w:rPr>
        <w:t xml:space="preserve">, i messaggi arrivano senza errore, affidabilità -&gt; garanzia che i messaggi arrivino senza errori, sicurezza -&gt; vuol dire 3 cose: riservatezza (nessuno può leggere), integrità (la comunicazione non può essere alterata), autenticità. </w:t>
      </w:r>
    </w:p>
    <w:p w14:paraId="7DDBC66A" w14:textId="77777777" w:rsidR="002A66CC" w:rsidRPr="00E866F2" w:rsidRDefault="002A66CC" w:rsidP="00426CEA">
      <w:pPr>
        <w:rPr>
          <w:color w:val="4472C4" w:themeColor="accent1"/>
          <w:sz w:val="26"/>
          <w:szCs w:val="26"/>
          <w:u w:val="single"/>
        </w:rPr>
      </w:pPr>
      <w:r w:rsidRPr="00E866F2">
        <w:rPr>
          <w:color w:val="4472C4" w:themeColor="accent1"/>
          <w:sz w:val="26"/>
          <w:szCs w:val="26"/>
          <w:u w:val="single"/>
        </w:rPr>
        <w:t xml:space="preserve">Livello internet: </w:t>
      </w:r>
    </w:p>
    <w:p w14:paraId="342A93DD" w14:textId="77777777" w:rsidR="00E866F2" w:rsidRDefault="00E866F2" w:rsidP="00426CEA">
      <w:pPr>
        <w:rPr>
          <w:color w:val="000000" w:themeColor="text1"/>
        </w:rPr>
      </w:pPr>
      <w:r>
        <w:rPr>
          <w:color w:val="000000" w:themeColor="text1"/>
        </w:rPr>
        <w:t>funzione principale -&gt; gestisce la comunicazione da una macchina all’altra</w:t>
      </w:r>
    </w:p>
    <w:p w14:paraId="382ACFBE" w14:textId="77777777" w:rsidR="00E866F2" w:rsidRPr="00E866F2" w:rsidRDefault="00E866F2" w:rsidP="00426CEA">
      <w:pPr>
        <w:rPr>
          <w:color w:val="4472C4" w:themeColor="accent1"/>
          <w:sz w:val="26"/>
          <w:szCs w:val="26"/>
          <w:u w:val="single"/>
        </w:rPr>
      </w:pPr>
      <w:r w:rsidRPr="00E866F2">
        <w:rPr>
          <w:color w:val="4472C4" w:themeColor="accent1"/>
          <w:sz w:val="26"/>
          <w:szCs w:val="26"/>
          <w:u w:val="single"/>
        </w:rPr>
        <w:t xml:space="preserve">Livello </w:t>
      </w:r>
      <w:proofErr w:type="spellStart"/>
      <w:r w:rsidRPr="00E866F2">
        <w:rPr>
          <w:color w:val="4472C4" w:themeColor="accent1"/>
          <w:sz w:val="26"/>
          <w:szCs w:val="26"/>
          <w:u w:val="single"/>
        </w:rPr>
        <w:t>host</w:t>
      </w:r>
      <w:proofErr w:type="spellEnd"/>
      <w:r w:rsidRPr="00E866F2">
        <w:rPr>
          <w:color w:val="4472C4" w:themeColor="accent1"/>
          <w:sz w:val="26"/>
          <w:szCs w:val="26"/>
          <w:u w:val="single"/>
        </w:rPr>
        <w:t>-to-network:</w:t>
      </w:r>
    </w:p>
    <w:p w14:paraId="042F1C31" w14:textId="24C14585" w:rsidR="002A66CC" w:rsidRDefault="00E866F2" w:rsidP="00426CEA">
      <w:pPr>
        <w:rPr>
          <w:color w:val="000000" w:themeColor="text1"/>
        </w:rPr>
      </w:pPr>
      <w:r>
        <w:rPr>
          <w:color w:val="000000" w:themeColor="text1"/>
        </w:rPr>
        <w:t xml:space="preserve">È lo stato più basso, consente di trasmettere i datagrammi sul mezzo trasmissivo fisico (onda radio, cavo </w:t>
      </w:r>
      <w:proofErr w:type="spellStart"/>
      <w:r>
        <w:rPr>
          <w:color w:val="000000" w:themeColor="text1"/>
        </w:rPr>
        <w:t>ecc</w:t>
      </w:r>
      <w:proofErr w:type="spellEnd"/>
      <w:r>
        <w:rPr>
          <w:color w:val="000000" w:themeColor="text1"/>
        </w:rPr>
        <w:t>).</w:t>
      </w:r>
      <w:r w:rsidR="002A66CC">
        <w:rPr>
          <w:color w:val="000000" w:themeColor="text1"/>
        </w:rPr>
        <w:t xml:space="preserve"> </w:t>
      </w:r>
    </w:p>
    <w:p w14:paraId="4254942A" w14:textId="095B6B6C" w:rsidR="00E866F2" w:rsidRDefault="00E866F2" w:rsidP="00426CEA">
      <w:pPr>
        <w:rPr>
          <w:b/>
          <w:bCs/>
          <w:i/>
          <w:iCs/>
          <w:color w:val="000000" w:themeColor="text1"/>
        </w:rPr>
      </w:pPr>
      <w:r w:rsidRPr="00E866F2">
        <w:rPr>
          <w:b/>
          <w:bCs/>
          <w:i/>
          <w:iCs/>
          <w:color w:val="000000" w:themeColor="text1"/>
        </w:rPr>
        <w:t>{schema sul quaderno della pila con i vari messaggi</w:t>
      </w:r>
      <w:r w:rsidR="002F5791">
        <w:rPr>
          <w:b/>
          <w:bCs/>
          <w:i/>
          <w:iCs/>
          <w:color w:val="000000" w:themeColor="text1"/>
        </w:rPr>
        <w:t xml:space="preserve"> + spiegazione switch </w:t>
      </w:r>
      <w:r w:rsidRPr="00E866F2">
        <w:rPr>
          <w:b/>
          <w:bCs/>
          <w:i/>
          <w:iCs/>
          <w:color w:val="000000" w:themeColor="text1"/>
        </w:rPr>
        <w:t>}</w:t>
      </w:r>
    </w:p>
    <w:p w14:paraId="5B0CEA3D" w14:textId="31DEA973" w:rsidR="00E866F2" w:rsidRPr="00E866F2" w:rsidRDefault="00E866F2" w:rsidP="00426CEA">
      <w:pPr>
        <w:rPr>
          <w:color w:val="000000" w:themeColor="text1"/>
        </w:rPr>
      </w:pPr>
    </w:p>
    <w:p w14:paraId="2960DB6A" w14:textId="77777777" w:rsidR="00E866F2" w:rsidRPr="00E866F2" w:rsidRDefault="00E866F2" w:rsidP="00426CEA">
      <w:pPr>
        <w:rPr>
          <w:color w:val="000000" w:themeColor="text1"/>
        </w:rPr>
      </w:pPr>
    </w:p>
    <w:p w14:paraId="67E17FAC" w14:textId="77777777" w:rsidR="000E2C4D" w:rsidRDefault="000E2C4D" w:rsidP="00426CEA">
      <w:pPr>
        <w:rPr>
          <w:color w:val="000000" w:themeColor="text1"/>
        </w:rPr>
      </w:pPr>
    </w:p>
    <w:p w14:paraId="72768C0E" w14:textId="77777777" w:rsidR="00DB4F4C" w:rsidRDefault="00DB4F4C" w:rsidP="00426CEA">
      <w:pPr>
        <w:rPr>
          <w:color w:val="000000" w:themeColor="text1"/>
        </w:rPr>
      </w:pPr>
    </w:p>
    <w:p w14:paraId="65830B96" w14:textId="6F605833" w:rsidR="00426CEA" w:rsidRDefault="00426CEA" w:rsidP="00426CEA">
      <w:pPr>
        <w:rPr>
          <w:color w:val="000000" w:themeColor="text1"/>
        </w:rPr>
      </w:pPr>
    </w:p>
    <w:p w14:paraId="5E248D25" w14:textId="3B479E95" w:rsidR="00426CEA" w:rsidRDefault="00426CEA" w:rsidP="00426CEA">
      <w:pPr>
        <w:rPr>
          <w:color w:val="000000" w:themeColor="text1"/>
        </w:rPr>
      </w:pPr>
    </w:p>
    <w:p w14:paraId="459B8150" w14:textId="79BCA2F7" w:rsidR="00426CEA" w:rsidRDefault="00426CEA" w:rsidP="00426CEA">
      <w:pPr>
        <w:rPr>
          <w:color w:val="000000" w:themeColor="text1"/>
        </w:rPr>
      </w:pPr>
    </w:p>
    <w:p w14:paraId="54C4D3D1" w14:textId="1DFEDCF5" w:rsidR="00426CEA" w:rsidRDefault="00426CEA" w:rsidP="00426CEA">
      <w:pPr>
        <w:rPr>
          <w:color w:val="000000" w:themeColor="text1"/>
        </w:rPr>
      </w:pPr>
    </w:p>
    <w:p w14:paraId="556F6949" w14:textId="77777777" w:rsidR="00426CEA" w:rsidRPr="00426CEA" w:rsidRDefault="00426CEA" w:rsidP="00426CEA">
      <w:pPr>
        <w:rPr>
          <w:color w:val="000000" w:themeColor="text1"/>
        </w:rPr>
      </w:pPr>
    </w:p>
    <w:p w14:paraId="79B6F011" w14:textId="77777777" w:rsidR="002D4BA2" w:rsidRPr="008279B8" w:rsidRDefault="002D4BA2">
      <w:pPr>
        <w:rPr>
          <w:color w:val="5B9BD5" w:themeColor="accent5"/>
        </w:rPr>
      </w:pPr>
    </w:p>
    <w:sectPr w:rsidR="002D4BA2" w:rsidRPr="008279B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510ED7"/>
    <w:multiLevelType w:val="hybridMultilevel"/>
    <w:tmpl w:val="F5543A52"/>
    <w:lvl w:ilvl="0" w:tplc="12B4F4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38E"/>
    <w:rsid w:val="000D0F66"/>
    <w:rsid w:val="000E2C4D"/>
    <w:rsid w:val="00182315"/>
    <w:rsid w:val="002A66CC"/>
    <w:rsid w:val="002C4A49"/>
    <w:rsid w:val="002D4BA2"/>
    <w:rsid w:val="002F5791"/>
    <w:rsid w:val="003952ED"/>
    <w:rsid w:val="003F51EF"/>
    <w:rsid w:val="00426CEA"/>
    <w:rsid w:val="004C251F"/>
    <w:rsid w:val="005D0173"/>
    <w:rsid w:val="00601463"/>
    <w:rsid w:val="007A5F02"/>
    <w:rsid w:val="008279B8"/>
    <w:rsid w:val="009145A2"/>
    <w:rsid w:val="009528F6"/>
    <w:rsid w:val="00A90153"/>
    <w:rsid w:val="00B3638E"/>
    <w:rsid w:val="00C35020"/>
    <w:rsid w:val="00DB070F"/>
    <w:rsid w:val="00DB4F4C"/>
    <w:rsid w:val="00E43F63"/>
    <w:rsid w:val="00E8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B65A6"/>
  <w15:chartTrackingRefBased/>
  <w15:docId w15:val="{C62FDD21-CD9C-4A10-B36F-D5E5820A8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2D4B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1330</TotalTime>
  <Pages>2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Risso</dc:creator>
  <cp:keywords/>
  <dc:description/>
  <cp:lastModifiedBy>matteo risso</cp:lastModifiedBy>
  <cp:revision>10</cp:revision>
  <dcterms:created xsi:type="dcterms:W3CDTF">2023-09-14T06:04:00Z</dcterms:created>
  <dcterms:modified xsi:type="dcterms:W3CDTF">2023-10-06T09:47:00Z</dcterms:modified>
</cp:coreProperties>
</file>