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</w:p>
    <w:p w:rsidR="00BE3E45" w:rsidRPr="00BE3E45" w:rsidRDefault="00BE3E45" w:rsidP="00BE3E45">
      <w:pPr>
        <w:jc w:val="center"/>
        <w:rPr>
          <w:rFonts w:ascii="Old English Text MT" w:hAnsi="Old English Text MT"/>
          <w:sz w:val="80"/>
          <w:szCs w:val="80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  <w:r w:rsidRPr="00BE3E45">
        <w:rPr>
          <w:rFonts w:cs="Times New Roman"/>
          <w:sz w:val="72"/>
          <w:szCs w:val="72"/>
        </w:rPr>
        <w:t>NEWSMAN</w:t>
      </w: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BE3E45" w:rsidRDefault="00BE3E45" w:rsidP="00BE3E45">
      <w:pPr>
        <w:jc w:val="center"/>
        <w:rPr>
          <w:rFonts w:cs="Times New Roman"/>
          <w:sz w:val="72"/>
          <w:szCs w:val="72"/>
        </w:rPr>
      </w:pPr>
    </w:p>
    <w:p w:rsidR="00CB279E" w:rsidRDefault="00CB279E" w:rsidP="00CB279E">
      <w:pPr>
        <w:jc w:val="right"/>
        <w:rPr>
          <w:rFonts w:cs="Times New Roman"/>
          <w:lang w:val="sr-Latn-BA"/>
        </w:rPr>
      </w:pPr>
      <w:r>
        <w:rPr>
          <w:rFonts w:cs="Times New Roman"/>
        </w:rPr>
        <w:t>Vuki</w:t>
      </w:r>
      <w:r>
        <w:rPr>
          <w:rFonts w:cs="Times New Roman"/>
          <w:lang w:val="sr-Latn-BA"/>
        </w:rPr>
        <w:t>ć Uroš 15964</w:t>
      </w:r>
    </w:p>
    <w:p w:rsidR="00BE3E45" w:rsidRPr="00BE3E45" w:rsidRDefault="00CB279E" w:rsidP="00CB279E">
      <w:pPr>
        <w:jc w:val="right"/>
        <w:rPr>
          <w:rFonts w:cs="Times New Roman"/>
        </w:rPr>
      </w:pPr>
      <w:r>
        <w:rPr>
          <w:rFonts w:cs="Times New Roman"/>
          <w:lang w:val="sr-Latn-BA"/>
        </w:rPr>
        <w:t>Sreten Šikuljak 15861</w:t>
      </w:r>
      <w:r w:rsidR="00BE3E45" w:rsidRPr="00BE3E45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806855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71A1" w:rsidRDefault="004271A1">
          <w:pPr>
            <w:pStyle w:val="TOCHeading"/>
          </w:pPr>
          <w:r>
            <w:t>Sadržaj</w:t>
          </w:r>
        </w:p>
        <w:p w:rsidR="004271A1" w:rsidRDefault="004271A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64647" w:history="1">
            <w:r w:rsidRPr="009A151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9A151E">
              <w:rPr>
                <w:rStyle w:val="Hyperlink"/>
                <w:noProof/>
              </w:rPr>
              <w:t>Kontekst i 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_Toc531864647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48" w:history="1">
            <w:r w:rsidR="004271A1" w:rsidRPr="009A151E">
              <w:rPr>
                <w:rStyle w:val="Hyperlink"/>
                <w:noProof/>
              </w:rPr>
              <w:t>2.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Arhitekturni zahtevi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_Toc531864648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49" w:history="1">
            <w:r w:rsidR="004271A1" w:rsidRPr="009A151E">
              <w:rPr>
                <w:rStyle w:val="Hyperlink"/>
                <w:noProof/>
                <w:lang w:val="sr-Latn-RS"/>
              </w:rPr>
              <w:t>1.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Arhitekturno zna</w:t>
            </w:r>
            <w:r w:rsidR="004271A1" w:rsidRPr="009A151E">
              <w:rPr>
                <w:rStyle w:val="Hyperlink"/>
                <w:noProof/>
                <w:lang w:val="sr-Latn-RS"/>
              </w:rPr>
              <w:t>čajni slučajevi korišćenja (glavni funkcionalni zahtevi)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_Toc531864649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0" w:history="1">
            <w:r w:rsidR="004271A1" w:rsidRPr="009A151E">
              <w:rPr>
                <w:rStyle w:val="Hyperlink"/>
                <w:noProof/>
                <w:lang w:val="sr-Latn-RS"/>
              </w:rPr>
              <w:t>2.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  <w:lang w:val="sr-Latn-RS"/>
              </w:rPr>
              <w:t>Ne-funkcionalni zahtevi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_Toc531864650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1" w:history="1">
            <w:r w:rsidR="004271A1" w:rsidRPr="009A151E">
              <w:rPr>
                <w:rStyle w:val="Hyperlink"/>
                <w:noProof/>
                <w:lang w:val="sr-Latn-RS"/>
              </w:rPr>
              <w:t>3.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  <w:lang w:val="sr-Latn-RS"/>
              </w:rPr>
              <w:t>Tehnička i poslovna ograničenja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_Toc531864651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2" w:history="1">
            <w:r w:rsidR="004271A1" w:rsidRPr="009A151E">
              <w:rPr>
                <w:rStyle w:val="Hyperlink"/>
                <w:noProof/>
              </w:rPr>
              <w:t>3.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Arhitekturni dizajn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_Toc531864652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3" w:history="1">
            <w:r w:rsidR="004271A1" w:rsidRPr="009A151E">
              <w:rPr>
                <w:rStyle w:val="Hyperlink"/>
                <w:noProof/>
              </w:rPr>
              <w:t>1.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Arhitekturni obrasci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_Toc531864653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3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4" w:history="1">
            <w:r w:rsidR="004271A1" w:rsidRPr="009A151E">
              <w:rPr>
                <w:rStyle w:val="Hyperlink"/>
                <w:noProof/>
              </w:rPr>
              <w:t>2.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Generalna arhitektura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_Toc531864654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5" w:history="1">
            <w:r w:rsidR="004271A1" w:rsidRPr="009A151E">
              <w:rPr>
                <w:rStyle w:val="Hyperlink"/>
                <w:noProof/>
              </w:rPr>
              <w:t>3.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Strukturni pogledi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_Toc531864655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4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6" w:history="1">
            <w:r w:rsidR="004271A1" w:rsidRPr="009A151E">
              <w:rPr>
                <w:rStyle w:val="Hyperlink"/>
                <w:noProof/>
              </w:rPr>
              <w:t>4.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Bihevioralni pogledi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_Toc531864656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5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7" w:history="1">
            <w:r w:rsidR="004271A1" w:rsidRPr="009A151E">
              <w:rPr>
                <w:rStyle w:val="Hyperlink"/>
                <w:noProof/>
              </w:rPr>
              <w:t>5.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Alokacioni dijagram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_Toc531864657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6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C45D3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864658" w:history="1">
            <w:r w:rsidR="004271A1" w:rsidRPr="009A151E">
              <w:rPr>
                <w:rStyle w:val="Hyperlink"/>
                <w:noProof/>
              </w:rPr>
              <w:t>6.</w:t>
            </w:r>
            <w:r w:rsidR="004271A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4271A1" w:rsidRPr="009A151E">
              <w:rPr>
                <w:rStyle w:val="Hyperlink"/>
                <w:noProof/>
              </w:rPr>
              <w:t>Implementaciona pitanja – biblioteke, komponente i okviri (framework) koji će biti korišćeni za implementaciju</w:t>
            </w:r>
            <w:r w:rsidR="004271A1">
              <w:rPr>
                <w:noProof/>
                <w:webHidden/>
              </w:rPr>
              <w:tab/>
            </w:r>
            <w:r w:rsidR="004271A1">
              <w:rPr>
                <w:noProof/>
                <w:webHidden/>
              </w:rPr>
              <w:fldChar w:fldCharType="begin"/>
            </w:r>
            <w:r w:rsidR="004271A1">
              <w:rPr>
                <w:noProof/>
                <w:webHidden/>
              </w:rPr>
              <w:instrText xml:space="preserve"> PAGEREF _Toc531864658 \h </w:instrText>
            </w:r>
            <w:r w:rsidR="004271A1">
              <w:rPr>
                <w:noProof/>
                <w:webHidden/>
              </w:rPr>
            </w:r>
            <w:r w:rsidR="004271A1">
              <w:rPr>
                <w:noProof/>
                <w:webHidden/>
              </w:rPr>
              <w:fldChar w:fldCharType="separate"/>
            </w:r>
            <w:r w:rsidR="002C577C">
              <w:rPr>
                <w:noProof/>
                <w:webHidden/>
              </w:rPr>
              <w:t>7</w:t>
            </w:r>
            <w:r w:rsidR="004271A1">
              <w:rPr>
                <w:noProof/>
                <w:webHidden/>
              </w:rPr>
              <w:fldChar w:fldCharType="end"/>
            </w:r>
          </w:hyperlink>
        </w:p>
        <w:p w:rsidR="004271A1" w:rsidRDefault="004271A1">
          <w:r>
            <w:rPr>
              <w:b/>
              <w:bCs/>
              <w:noProof/>
            </w:rPr>
            <w:fldChar w:fldCharType="end"/>
          </w:r>
        </w:p>
      </w:sdtContent>
    </w:sdt>
    <w:p w:rsidR="00BE3E45" w:rsidRDefault="00BE3E45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4271A1" w:rsidRDefault="004271A1" w:rsidP="00862833"/>
    <w:p w:rsidR="00ED52EC" w:rsidRDefault="00862833" w:rsidP="00862833">
      <w:pPr>
        <w:pStyle w:val="Heading1"/>
        <w:numPr>
          <w:ilvl w:val="0"/>
          <w:numId w:val="1"/>
        </w:numPr>
      </w:pPr>
      <w:bookmarkStart w:id="0" w:name="_Toc531864647"/>
      <w:r>
        <w:lastRenderedPageBreak/>
        <w:t>Kontekst i cilj projekta</w:t>
      </w:r>
      <w:bookmarkEnd w:id="0"/>
    </w:p>
    <w:p w:rsidR="00F50DE4" w:rsidRPr="00D02148" w:rsidRDefault="00D02148" w:rsidP="00D02148">
      <w:pPr>
        <w:rPr>
          <w:lang w:val="sr-Latn-RS"/>
        </w:rPr>
      </w:pPr>
      <w:r>
        <w:t xml:space="preserve">Newsmen je aplikacija </w:t>
      </w:r>
      <w:r>
        <w:rPr>
          <w:lang w:val="sr-Latn-RS"/>
        </w:rPr>
        <w:t>za kolaborativno kreiranje novina od strane grupe korisnika sa ciljem smanjenja cenzure prilikom izveštavanja o događajima i novostima. Svaki korisnik može da kreira neku novu vest, pri čemu ostali korisnici mogu da</w:t>
      </w:r>
      <w:r w:rsidR="00E80B1B">
        <w:rPr>
          <w:lang w:val="sr-Latn-RS"/>
        </w:rPr>
        <w:t xml:space="preserve"> pregledaju datu vest i po potrebi izmene</w:t>
      </w:r>
      <w:r>
        <w:rPr>
          <w:lang w:val="sr-Latn-RS"/>
        </w:rPr>
        <w:t xml:space="preserve"> </w:t>
      </w:r>
      <w:r w:rsidR="00E80B1B">
        <w:rPr>
          <w:lang w:val="sr-Latn-RS"/>
        </w:rPr>
        <w:t xml:space="preserve">i na taj način </w:t>
      </w:r>
      <w:r>
        <w:rPr>
          <w:lang w:val="sr-Latn-RS"/>
        </w:rPr>
        <w:t>dodaju svoje vidjenje događaja.</w:t>
      </w:r>
      <w:r w:rsidR="00E80B1B">
        <w:rPr>
          <w:lang w:val="sr-Latn-RS"/>
        </w:rPr>
        <w:t xml:space="preserve"> Svaka vest pored teksta koji opisuje odgađaj može sadržati i dodatne multimedijalne sadržaje koji je bolje opisuju (fotografija, video, zvuk ...).</w:t>
      </w:r>
      <w:r w:rsidR="00F50DE4">
        <w:rPr>
          <w:lang w:val="sr-Latn-RS"/>
        </w:rPr>
        <w:t xml:space="preserve"> </w:t>
      </w:r>
    </w:p>
    <w:p w:rsidR="00862833" w:rsidRDefault="00862833" w:rsidP="00862833">
      <w:pPr>
        <w:pStyle w:val="Heading1"/>
        <w:numPr>
          <w:ilvl w:val="0"/>
          <w:numId w:val="1"/>
        </w:numPr>
      </w:pPr>
      <w:bookmarkStart w:id="1" w:name="_Toc531864648"/>
      <w:r>
        <w:t>Arhitekturni zahtevi</w:t>
      </w:r>
      <w:bookmarkEnd w:id="1"/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2" w:name="_Toc531864649"/>
      <w:r>
        <w:t>Arhitekturno zna</w:t>
      </w:r>
      <w:r>
        <w:rPr>
          <w:lang w:val="sr-Latn-RS"/>
        </w:rPr>
        <w:t>čajni slučajevi korišćenja (glavni funkcionalni zahtevi)</w:t>
      </w:r>
      <w:bookmarkEnd w:id="2"/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vesti u svakom trenutku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nove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Izmena već postojeće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Mogućnost prijavljivanja za praćenje vesti</w:t>
      </w:r>
    </w:p>
    <w:p w:rsidR="00A17100" w:rsidRP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Vest može sadržati bilo koji multimedijalni sadržaj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3" w:name="_Toc531864650"/>
      <w:r>
        <w:rPr>
          <w:lang w:val="sr-Latn-RS"/>
        </w:rPr>
        <w:t>Ne-funkcionalni zahtevi</w:t>
      </w:r>
      <w:bookmarkEnd w:id="3"/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Skalablnost – aplikacija mora biti skalabilna jer je cilj aplikacije kolaborativno kreiranje vesti i samim tim postoji mogućnost velikog broja korisnika sistema</w:t>
      </w:r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Proširljivost – aplikacija treba da bude lako proširljiva za dodavanje novih funkcionalnosti, kreiranja novih tipova klijenata kao i novih tipova sadržaja za opisivanje vesti, </w:t>
      </w:r>
      <w:r w:rsidR="001013DB">
        <w:rPr>
          <w:lang w:val="sr-Latn-RS"/>
        </w:rPr>
        <w:t>ocenjivanje verodostojnosti sadržaja vesti, portabilnost na druge platforme</w:t>
      </w:r>
    </w:p>
    <w:p w:rsidR="00393CBC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Dostupnost – sistem mora biti aktivan 24h/7 dana u nedelji i biti dostupan što većem broju korisnika („ on the go“ – u svakom trenutku)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Modifikabilnost – laka izmena funkcionalnosti sistema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Pouzdanost </w:t>
      </w:r>
      <w:r w:rsidR="008F302F">
        <w:rPr>
          <w:lang w:val="sr-Latn-RS"/>
        </w:rPr>
        <w:t xml:space="preserve">– </w:t>
      </w:r>
      <w:r w:rsidR="00C95DAC">
        <w:rPr>
          <w:lang w:val="sr-Latn-RS"/>
        </w:rPr>
        <w:t>nametnuto od strane tr</w:t>
      </w:r>
      <w:r w:rsidR="00C95DAC">
        <w:rPr>
          <w:lang w:val="sr-Latn-BA"/>
        </w:rPr>
        <w:t>žišta i konkurencije</w:t>
      </w:r>
    </w:p>
    <w:p w:rsidR="008F302F" w:rsidRPr="00393CBC" w:rsidRDefault="008F302F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Upotrebljivost – aplikacija treba da ima intuitivan korisnicki interface 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bookmarkStart w:id="4" w:name="_Toc531864651"/>
      <w:r>
        <w:rPr>
          <w:lang w:val="sr-Latn-RS"/>
        </w:rPr>
        <w:t>Tehnička i poslovna ograničenja</w:t>
      </w:r>
      <w:bookmarkEnd w:id="4"/>
    </w:p>
    <w:p w:rsidR="00350DBF" w:rsidRPr="00350DBF" w:rsidRDefault="00350DBF" w:rsidP="006A4F6F">
      <w:pPr>
        <w:ind w:left="360" w:firstLine="720"/>
        <w:rPr>
          <w:lang w:val="sr-Latn-RS"/>
        </w:rPr>
      </w:pPr>
      <w:r>
        <w:rPr>
          <w:lang w:val="sr-Latn-RS"/>
        </w:rPr>
        <w:t xml:space="preserve">Za izradu sistema potrebno je koristiti open-source biblioteke i okruženja. </w:t>
      </w:r>
    </w:p>
    <w:p w:rsidR="00862833" w:rsidRDefault="00862833" w:rsidP="00862833">
      <w:pPr>
        <w:pStyle w:val="Heading1"/>
        <w:numPr>
          <w:ilvl w:val="0"/>
          <w:numId w:val="1"/>
        </w:numPr>
      </w:pPr>
      <w:bookmarkStart w:id="5" w:name="_Toc531864652"/>
      <w:r>
        <w:t>Arhitekturni dizajn</w:t>
      </w:r>
      <w:bookmarkEnd w:id="5"/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6" w:name="_Toc531864653"/>
      <w:r>
        <w:t>Arhitekturni obrasci</w:t>
      </w:r>
      <w:bookmarkEnd w:id="6"/>
    </w:p>
    <w:p w:rsidR="00350DBF" w:rsidRDefault="00350DBF" w:rsidP="00350DBF">
      <w:pPr>
        <w:pStyle w:val="ListParagraph"/>
        <w:numPr>
          <w:ilvl w:val="0"/>
          <w:numId w:val="4"/>
        </w:numPr>
      </w:pPr>
      <w:r>
        <w:t>Slojevita arhitektura ( Layerd architecture) – sistem je</w:t>
      </w:r>
      <w:r w:rsidR="006A4F6F">
        <w:t>razvijen kao 3-slojna client-server arhitektura</w:t>
      </w:r>
      <w:r>
        <w:t xml:space="preserve"> radi struktuiranja dizajna i postizanja niskog stepena povezanosti između komponenti (“loosely coupled”)</w:t>
      </w:r>
    </w:p>
    <w:p w:rsidR="00350DBF" w:rsidRDefault="006A4F6F" w:rsidP="00350DBF">
      <w:pPr>
        <w:pStyle w:val="ListParagraph"/>
        <w:numPr>
          <w:ilvl w:val="0"/>
          <w:numId w:val="4"/>
        </w:numPr>
      </w:pPr>
      <w:r>
        <w:t xml:space="preserve">MVP (Model-View-Presenter) – ova aritektura je nametnuta od android-studio framework-a </w:t>
      </w:r>
    </w:p>
    <w:p w:rsidR="00E40936" w:rsidRDefault="006A4F6F" w:rsidP="00350DBF">
      <w:pPr>
        <w:pStyle w:val="ListParagraph"/>
        <w:numPr>
          <w:ilvl w:val="0"/>
          <w:numId w:val="4"/>
        </w:numPr>
      </w:pPr>
      <w:r>
        <w:t xml:space="preserve">Publish-Subscribe </w:t>
      </w:r>
      <w:r w:rsidR="00E40936">
        <w:t>–</w:t>
      </w:r>
      <w:r>
        <w:t xml:space="preserve"> </w:t>
      </w:r>
      <w:r w:rsidR="00E40936">
        <w:t>model za asinhronu implicitnu komunikaciju između klijenta i srevera, omogućava da se klijenti pretplate na željni sadržaj i dobijaju obaveštenja kada dođe do izmene tog sadržaja ( implemntiran od strane Message Broker-a)</w:t>
      </w:r>
      <w:r w:rsidR="00E40936" w:rsidRPr="00350DBF">
        <w:t xml:space="preserve"> </w:t>
      </w:r>
    </w:p>
    <w:p w:rsidR="00D47C2D" w:rsidRPr="00350DBF" w:rsidRDefault="00D47C2D" w:rsidP="00350DBF">
      <w:pPr>
        <w:pStyle w:val="ListParagraph"/>
        <w:numPr>
          <w:ilvl w:val="0"/>
          <w:numId w:val="4"/>
        </w:numPr>
      </w:pPr>
      <w:r>
        <w:t>Skladište (Repository) – svi podatci se čuvaju u bazi podataka</w:t>
      </w:r>
    </w:p>
    <w:p w:rsidR="00862833" w:rsidRDefault="00862833" w:rsidP="00D02148">
      <w:pPr>
        <w:pStyle w:val="Heading2"/>
        <w:numPr>
          <w:ilvl w:val="0"/>
          <w:numId w:val="3"/>
        </w:numPr>
      </w:pPr>
      <w:bookmarkStart w:id="7" w:name="_Toc531864654"/>
      <w:r>
        <w:lastRenderedPageBreak/>
        <w:t>Generalna arhitektura</w:t>
      </w:r>
      <w:bookmarkEnd w:id="7"/>
    </w:p>
    <w:p w:rsidR="00120E60" w:rsidRPr="00120E60" w:rsidRDefault="00120E60" w:rsidP="00120E60"/>
    <w:p w:rsidR="00E40936" w:rsidRPr="00E40936" w:rsidRDefault="00172F8F" w:rsidP="00120E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33.2pt">
            <v:imagedata r:id="rId6" o:title="OverallArchitecture"/>
          </v:shape>
        </w:pict>
      </w:r>
    </w:p>
    <w:p w:rsidR="00D47C2D" w:rsidRDefault="00862833" w:rsidP="00D47C2D">
      <w:pPr>
        <w:pStyle w:val="Heading2"/>
        <w:numPr>
          <w:ilvl w:val="0"/>
          <w:numId w:val="3"/>
        </w:numPr>
      </w:pPr>
      <w:bookmarkStart w:id="8" w:name="_Toc531864655"/>
      <w:r>
        <w:t>Strukturni pogledi</w:t>
      </w:r>
      <w:bookmarkEnd w:id="8"/>
    </w:p>
    <w:p w:rsidR="00D47C2D" w:rsidRDefault="00D47C2D" w:rsidP="00D47C2D"/>
    <w:p w:rsidR="00D47C2D" w:rsidRPr="00D47C2D" w:rsidRDefault="00D47C2D" w:rsidP="00D47C2D">
      <w:pPr>
        <w:rPr>
          <w:lang w:val="sr-Latn-RS"/>
        </w:rPr>
      </w:pPr>
      <w:r>
        <w:rPr>
          <w:lang w:val="sr-Latn-RS"/>
        </w:rPr>
        <w:t xml:space="preserve">Prikazana je struktura sistema kao i njegove gradivne komponente. Klijentski deo aplikacije je realizovan na osnovu MVP projektnog obrasca. On preko REST servisa </w:t>
      </w:r>
      <w:r w:rsidR="002E7650">
        <w:rPr>
          <w:lang w:val="sr-Latn-RS"/>
        </w:rPr>
        <w:t>sinhrono pribavlja podatke o vestima sa servera. Message Broker služi za asinhronu komunikaciju i obezbeđuje da samo pretplaćeni korisnici dobijaju izmene o vestima. Na Server-u se izvršava API koji komunicira sa bazom podataka.</w:t>
      </w:r>
    </w:p>
    <w:p w:rsidR="00D47C2D" w:rsidRDefault="00172F8F" w:rsidP="00D47C2D">
      <w:r>
        <w:pict>
          <v:shape id="_x0000_i1026" type="#_x0000_t75" style="width:467.4pt;height:142.8pt">
            <v:imagedata r:id="rId7" o:title="ArhitectureStructural"/>
          </v:shape>
        </w:pict>
      </w:r>
    </w:p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Pr="00D47C2D" w:rsidRDefault="00753F1A" w:rsidP="00D47C2D"/>
    <w:p w:rsidR="00862833" w:rsidRDefault="00862833" w:rsidP="00D02148">
      <w:pPr>
        <w:pStyle w:val="Heading2"/>
        <w:numPr>
          <w:ilvl w:val="0"/>
          <w:numId w:val="3"/>
        </w:numPr>
      </w:pPr>
      <w:bookmarkStart w:id="9" w:name="_Toc531864656"/>
      <w:r>
        <w:lastRenderedPageBreak/>
        <w:t>Bihevioralni pogledi</w:t>
      </w:r>
      <w:bookmarkEnd w:id="9"/>
    </w:p>
    <w:p w:rsidR="002E7650" w:rsidRPr="002E7650" w:rsidRDefault="002E7650" w:rsidP="002E7650"/>
    <w:p w:rsidR="002E7650" w:rsidRDefault="00172F8F" w:rsidP="002E7650">
      <w:pPr>
        <w:keepNext/>
        <w:jc w:val="center"/>
      </w:pPr>
      <w:r>
        <w:pict>
          <v:shape id="_x0000_i1027" type="#_x0000_t75" style="width:435.6pt;height:225pt">
            <v:imagedata r:id="rId8" o:title="CreateNewsv1"/>
          </v:shape>
        </w:pict>
      </w:r>
    </w:p>
    <w:p w:rsidR="002E7650" w:rsidRDefault="00C45D35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C577C">
        <w:rPr>
          <w:noProof/>
        </w:rPr>
        <w:t>1</w:t>
      </w:r>
      <w:r>
        <w:rPr>
          <w:noProof/>
        </w:rPr>
        <w:fldChar w:fldCharType="end"/>
      </w:r>
      <w:r w:rsidR="002E7650">
        <w:t>. Prikazuje komunikaciju pri kreiranju nove vesti</w:t>
      </w:r>
    </w:p>
    <w:p w:rsidR="002E7650" w:rsidRDefault="002E7650" w:rsidP="002E7650"/>
    <w:p w:rsidR="002E7650" w:rsidRDefault="00C45D35" w:rsidP="002E7650">
      <w:pPr>
        <w:keepNext/>
        <w:jc w:val="center"/>
      </w:pPr>
      <w:r>
        <w:pict>
          <v:shape id="_x0000_i1028" type="#_x0000_t75" style="width:390.6pt;height:225pt">
            <v:imagedata r:id="rId9" o:title="GetNewsv2"/>
          </v:shape>
        </w:pict>
      </w:r>
    </w:p>
    <w:p w:rsidR="002E7650" w:rsidRDefault="00C45D35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C577C">
        <w:rPr>
          <w:noProof/>
        </w:rPr>
        <w:t>2</w:t>
      </w:r>
      <w:r>
        <w:rPr>
          <w:noProof/>
        </w:rPr>
        <w:fldChar w:fldCharType="end"/>
      </w:r>
      <w:r w:rsidR="002E7650">
        <w:t>. Prikazuje pribavljanje vesti od strane klijenta</w:t>
      </w:r>
    </w:p>
    <w:p w:rsidR="002E7650" w:rsidRDefault="002E7650" w:rsidP="002E7650"/>
    <w:p w:rsidR="002E7650" w:rsidRDefault="00C45D35" w:rsidP="002E7650">
      <w:pPr>
        <w:keepNext/>
        <w:jc w:val="center"/>
      </w:pPr>
      <w:r>
        <w:lastRenderedPageBreak/>
        <w:pict>
          <v:shape id="_x0000_i1029" type="#_x0000_t75" style="width:467.4pt;height:252pt">
            <v:imagedata r:id="rId10" o:title="Update_Notifyv1"/>
          </v:shape>
        </w:pict>
      </w:r>
    </w:p>
    <w:p w:rsidR="002E7650" w:rsidRDefault="00C45D35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2C577C">
        <w:rPr>
          <w:noProof/>
        </w:rPr>
        <w:t>3</w:t>
      </w:r>
      <w:r>
        <w:rPr>
          <w:noProof/>
        </w:rPr>
        <w:fldChar w:fldCharType="end"/>
      </w:r>
      <w:r w:rsidR="002E7650">
        <w:t>. Prikazuje komunikaciju prilikom ažuriranja vec postojeće vesti</w:t>
      </w:r>
    </w:p>
    <w:p w:rsidR="002E7650" w:rsidRDefault="002E7650" w:rsidP="002E7650">
      <w:pPr>
        <w:pStyle w:val="Heading2"/>
        <w:numPr>
          <w:ilvl w:val="0"/>
          <w:numId w:val="3"/>
        </w:numPr>
      </w:pPr>
      <w:bookmarkStart w:id="10" w:name="_Toc531864657"/>
      <w:r>
        <w:t>Alokacioni dijagram</w:t>
      </w:r>
      <w:bookmarkEnd w:id="10"/>
    </w:p>
    <w:p w:rsidR="002E7650" w:rsidRDefault="00C45D35" w:rsidP="002E7650">
      <w:pPr>
        <w:jc w:val="center"/>
      </w:pPr>
      <w:r>
        <w:pict>
          <v:shape id="_x0000_i1030" type="#_x0000_t75" style="width:468pt;height:204.6pt">
            <v:imagedata r:id="rId11" o:title="AllocationDiagramv2"/>
          </v:shape>
        </w:pict>
      </w:r>
    </w:p>
    <w:p w:rsidR="002E7650" w:rsidRDefault="002E7650" w:rsidP="002E7650">
      <w:pPr>
        <w:jc w:val="center"/>
      </w:pPr>
    </w:p>
    <w:p w:rsidR="004271A1" w:rsidRDefault="004271A1" w:rsidP="002E7650">
      <w:pPr>
        <w:jc w:val="center"/>
      </w:pPr>
    </w:p>
    <w:p w:rsidR="004271A1" w:rsidRDefault="004271A1" w:rsidP="002E7650">
      <w:pPr>
        <w:jc w:val="center"/>
      </w:pPr>
    </w:p>
    <w:p w:rsidR="004271A1" w:rsidRPr="002E7650" w:rsidRDefault="004271A1" w:rsidP="002E7650">
      <w:pPr>
        <w:jc w:val="center"/>
      </w:pPr>
    </w:p>
    <w:p w:rsidR="00862833" w:rsidRPr="00862833" w:rsidRDefault="00862833" w:rsidP="00D02148">
      <w:pPr>
        <w:pStyle w:val="Heading2"/>
        <w:numPr>
          <w:ilvl w:val="0"/>
          <w:numId w:val="3"/>
        </w:numPr>
      </w:pPr>
      <w:bookmarkStart w:id="11" w:name="_Toc531864658"/>
      <w:r>
        <w:lastRenderedPageBreak/>
        <w:t>Implementaciona pitanja – biblioteke, komponente i okviri (framework) koji će biti korišćeni za implementaciju</w:t>
      </w:r>
      <w:bookmarkEnd w:id="11"/>
    </w:p>
    <w:p w:rsidR="00862833" w:rsidRDefault="00DF7D99" w:rsidP="00DF7D99">
      <w:pPr>
        <w:ind w:left="1080"/>
      </w:pPr>
      <w:r>
        <w:t>Android-studio framework  - za izradu klijentske aplikacije</w:t>
      </w:r>
    </w:p>
    <w:p w:rsidR="00DF7D99" w:rsidRDefault="00DF7D99" w:rsidP="00DF7D99">
      <w:pPr>
        <w:ind w:left="1080"/>
      </w:pPr>
      <w:r>
        <w:t>ASP.NET framework  - za izradu web API servera</w:t>
      </w:r>
    </w:p>
    <w:p w:rsidR="00DF7D99" w:rsidRDefault="00DF7D99" w:rsidP="00DF7D99">
      <w:pPr>
        <w:ind w:left="1080"/>
      </w:pPr>
      <w:r>
        <w:t>Fluent NHybernate – ORM maper</w:t>
      </w:r>
    </w:p>
    <w:p w:rsidR="00DF7D99" w:rsidRDefault="00DF7D99" w:rsidP="00DF7D99">
      <w:pPr>
        <w:ind w:left="1080"/>
      </w:pPr>
      <w:r>
        <w:t>MySQL DBMS – baza podataka</w:t>
      </w:r>
    </w:p>
    <w:p w:rsidR="00DF7D99" w:rsidRDefault="00DF7D99" w:rsidP="00DF7D99">
      <w:pPr>
        <w:ind w:left="1080"/>
      </w:pPr>
      <w:r>
        <w:t>RabbitMQ – Message Broker server</w:t>
      </w:r>
    </w:p>
    <w:p w:rsidR="00DF7D99" w:rsidRDefault="00DF7D99" w:rsidP="00DF7D99">
      <w:pPr>
        <w:ind w:left="1080"/>
      </w:pPr>
      <w:r>
        <w:t>RabbitMQ.NET – biblioteka za Message Broker servera</w:t>
      </w:r>
    </w:p>
    <w:p w:rsidR="00DF7D99" w:rsidRDefault="00DF7D99" w:rsidP="00DF7D99">
      <w:pPr>
        <w:ind w:left="1080"/>
      </w:pPr>
      <w:r>
        <w:t>RabbitMQ-Client.jar – biblioteka za Message Broker klijenta</w:t>
      </w:r>
    </w:p>
    <w:p w:rsidR="00172F8F" w:rsidRDefault="00172F8F" w:rsidP="00DF7D99">
      <w:pPr>
        <w:ind w:left="1080"/>
      </w:pPr>
    </w:p>
    <w:p w:rsidR="00172F8F" w:rsidRDefault="00172F8F" w:rsidP="006475F1">
      <w:pPr>
        <w:pStyle w:val="Heading1"/>
        <w:numPr>
          <w:ilvl w:val="0"/>
          <w:numId w:val="1"/>
        </w:numPr>
      </w:pPr>
      <w:r>
        <w:t>Projektni obrasci</w:t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2" w:name="_Toc19717537"/>
      <w:r>
        <w:t>Observer</w:t>
      </w:r>
      <w:bookmarkEnd w:id="12"/>
    </w:p>
    <w:p w:rsidR="00EA3624" w:rsidRDefault="00EA3624" w:rsidP="00EA3624">
      <w:pPr>
        <w:rPr>
          <w:lang w:val="sr-Latn-BA"/>
        </w:rPr>
      </w:pPr>
      <w:r>
        <w:t>Zbog performansi prikaza vesti zahtevi za slikama su odvojeni od zahteva za vesti. Time se posti</w:t>
      </w:r>
      <w:r>
        <w:rPr>
          <w:lang w:val="sr-Latn-BA"/>
        </w:rPr>
        <w:t xml:space="preserve">že da se kontrola vrati UI threadu a pribavljanje velikih binarnih podataka se obavlja asinhrono. Kao placeholder se koristi default-na slika. Kada se pribavi zahtevana slika ImageView se azurira. Ovo se postiže korišćenjem Observer projektnog obrasca. </w:t>
      </w:r>
    </w:p>
    <w:p w:rsidR="00EA3624" w:rsidRDefault="00EA3624" w:rsidP="00EA3624">
      <w:pPr>
        <w:rPr>
          <w:lang w:val="sr-Latn-BA"/>
        </w:rPr>
      </w:pPr>
    </w:p>
    <w:p w:rsidR="00EA3624" w:rsidRDefault="00EA3624" w:rsidP="00C45D35">
      <w:pPr>
        <w:keepNext/>
      </w:pPr>
      <w:r>
        <w:rPr>
          <w:noProof/>
        </w:rPr>
        <w:drawing>
          <wp:inline distT="0" distB="0" distL="0" distR="0" wp14:anchorId="200C640C" wp14:editId="1666D988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er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/>
    <w:p w:rsidR="00EA3624" w:rsidRDefault="00EA3624" w:rsidP="00EA3624">
      <w:r>
        <w:t xml:space="preserve">- </w:t>
      </w:r>
      <w:r w:rsidRPr="00DD3E8C">
        <w:rPr>
          <w:b/>
        </w:rPr>
        <w:t>BitmapObservable</w:t>
      </w:r>
      <w:r>
        <w:t xml:space="preserve"> – služi da wrap-uje sliku da bi mogla da se posmatra. Asinhroni pozivi za dobavljanje slike sa servera pozivaju funkciju </w:t>
      </w:r>
      <w:r w:rsidRPr="00DD3E8C">
        <w:rPr>
          <w:i/>
        </w:rPr>
        <w:t>setBitmap(Bitmap bitmap)</w:t>
      </w:r>
      <w:r>
        <w:t xml:space="preserve"> koja poziva </w:t>
      </w:r>
      <w:r>
        <w:rPr>
          <w:i/>
        </w:rPr>
        <w:t>notifyObservers(Object o)</w:t>
      </w:r>
      <w:r>
        <w:t>. Notifikacija se izvršava na glavnoj niti.</w:t>
      </w:r>
    </w:p>
    <w:p w:rsidR="00EA3624" w:rsidRDefault="00EA3624" w:rsidP="00EA3624">
      <w:r>
        <w:lastRenderedPageBreak/>
        <w:t xml:space="preserve">- </w:t>
      </w:r>
      <w:r>
        <w:rPr>
          <w:b/>
        </w:rPr>
        <w:t xml:space="preserve">BitmapObserver </w:t>
      </w:r>
      <w:r>
        <w:t xml:space="preserve">– klasični observer. Sadrži referencu na ImageView klasu. Pri svakom pozivu </w:t>
      </w:r>
      <w:r>
        <w:rPr>
          <w:i/>
        </w:rPr>
        <w:t>update(Obesrvable o, Object arg)</w:t>
      </w:r>
      <w:r>
        <w:t xml:space="preserve"> se menja slika koja se prikazuje na ImageView.</w:t>
      </w:r>
    </w:p>
    <w:p w:rsidR="00EA3624" w:rsidRDefault="00EA3624" w:rsidP="00EA3624">
      <w:r>
        <w:t xml:space="preserve">- </w:t>
      </w:r>
      <w:r>
        <w:rPr>
          <w:b/>
        </w:rPr>
        <w:t xml:space="preserve">BitmapOneTimeObserver </w:t>
      </w:r>
      <w:r>
        <w:t>– ovaj observer se koristi pri ažuriranju vesti. Ima mogucnost da pribavi sliku i pri prvom dostavljanju slike se skida sa liste observera. Na taj način ne može da dodje do promene slike koja se ažurira od strane trećeg lica.</w:t>
      </w:r>
    </w:p>
    <w:p w:rsidR="00EA3624" w:rsidRDefault="00EA3624" w:rsidP="00EA3624">
      <w:pPr>
        <w:pStyle w:val="Heading2"/>
        <w:numPr>
          <w:ilvl w:val="0"/>
          <w:numId w:val="6"/>
        </w:numPr>
        <w:rPr>
          <w:lang w:val="sr-Latn-BA"/>
        </w:rPr>
      </w:pPr>
      <w:bookmarkStart w:id="13" w:name="_Toc19717538"/>
      <w:r>
        <w:rPr>
          <w:lang w:val="sr-Latn-BA"/>
        </w:rPr>
        <w:t>Strategy</w:t>
      </w:r>
      <w:bookmarkEnd w:id="13"/>
    </w:p>
    <w:p w:rsidR="00C45D35" w:rsidRDefault="00EA3624" w:rsidP="00EA3624">
      <w:pPr>
        <w:rPr>
          <w:lang w:val="sr-Latn-BA"/>
        </w:rPr>
      </w:pPr>
      <w:r>
        <w:rPr>
          <w:lang w:val="sr-Latn-BA"/>
        </w:rPr>
        <w:t xml:space="preserve">Prilikom prikazivanja liste vesti postoji potreba da se sortiraju po odredjenom kriterijumu. U tu svrhu smo iskoritili Strategy projektni obrazac gde se algoritam za sortiranje enkapsulira u interface-u a u konkretnim klasama su implementirani algoritmi. </w:t>
      </w:r>
      <w:r w:rsidR="00C45D35">
        <w:rPr>
          <w:noProof/>
        </w:rPr>
        <w:drawing>
          <wp:inline distT="0" distB="0" distL="0" distR="0">
            <wp:extent cx="5153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ateg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4" w:name="_Toc19717539"/>
      <w:r>
        <w:t>Composite</w:t>
      </w:r>
      <w:bookmarkEnd w:id="14"/>
    </w:p>
    <w:p w:rsidR="00EA3624" w:rsidRDefault="00EA3624" w:rsidP="00EA3624">
      <w:r>
        <w:t xml:space="preserve">Da bi se grupa ažuriranja posmatrala </w:t>
      </w:r>
      <w:r w:rsidR="00C45D35">
        <w:t>isto</w:t>
      </w:r>
      <w:r>
        <w:t xml:space="preserve"> kao i jedan</w:t>
      </w:r>
      <w:r w:rsidR="00C45D35">
        <w:t>o ažuriranje kreirali smo c</w:t>
      </w:r>
      <w:bookmarkStart w:id="15" w:name="_GoBack"/>
      <w:bookmarkEnd w:id="15"/>
      <w:r>
        <w:t xml:space="preserve">omposite obrazac. </w:t>
      </w:r>
      <w:r w:rsidR="00C45D35">
        <w:rPr>
          <w:noProof/>
        </w:rPr>
        <w:drawing>
          <wp:inline distT="0" distB="0" distL="0" distR="0">
            <wp:extent cx="19145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si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6" w:name="_Toc19717540"/>
      <w:r>
        <w:lastRenderedPageBreak/>
        <w:t>Builder</w:t>
      </w:r>
      <w:bookmarkEnd w:id="16"/>
    </w:p>
    <w:p w:rsidR="00EA3624" w:rsidRDefault="00EA3624" w:rsidP="00EA3624">
      <w:r>
        <w:t>Da bi smo sakrlili kompleksnost kreiranja kompozita sakrili smog a iza Builder obrasca.</w:t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7" w:name="_Toc19717541"/>
      <w:r>
        <w:t>Decorator</w:t>
      </w:r>
      <w:bookmarkEnd w:id="17"/>
    </w:p>
    <w:p w:rsidR="00EA3624" w:rsidRPr="006443EE" w:rsidRDefault="00EA3624" w:rsidP="00EA3624">
      <w:r>
        <w:t xml:space="preserve">HistoryList je Decorator oko javine liste koji nam dozvoljava da pratimo promene koje su napravljene u dekorisanoj listi. To koristimo u modulu za ažuriranje da bi pratili izmene na ulaznim podacima. </w:t>
      </w:r>
    </w:p>
    <w:p w:rsidR="00EA3624" w:rsidRDefault="00EA3624" w:rsidP="00EA3624">
      <w:pPr>
        <w:pStyle w:val="Heading2"/>
        <w:numPr>
          <w:ilvl w:val="0"/>
          <w:numId w:val="6"/>
        </w:numPr>
      </w:pPr>
      <w:bookmarkStart w:id="18" w:name="_Toc19717542"/>
      <w:r>
        <w:t>Singleton</w:t>
      </w:r>
      <w:bookmarkEnd w:id="18"/>
    </w:p>
    <w:p w:rsidR="00EA3624" w:rsidRPr="003D0EA0" w:rsidRDefault="00EA3624" w:rsidP="00EA3624">
      <w:r>
        <w:t>Ovo je singleton.</w:t>
      </w:r>
    </w:p>
    <w:p w:rsidR="00EA3624" w:rsidRDefault="00EA3624" w:rsidP="00EA3624">
      <w:pPr>
        <w:pStyle w:val="Heading2"/>
        <w:numPr>
          <w:ilvl w:val="0"/>
          <w:numId w:val="6"/>
        </w:numPr>
        <w:rPr>
          <w:lang w:val="sr-Latn-BA"/>
        </w:rPr>
      </w:pPr>
      <w:bookmarkStart w:id="19" w:name="_Toc19717543"/>
      <w:r>
        <w:rPr>
          <w:lang w:val="sr-Latn-BA"/>
        </w:rPr>
        <w:t>MessageQueue Strategy &amp; Factory</w:t>
      </w:r>
      <w:bookmarkEnd w:id="19"/>
    </w:p>
    <w:p w:rsidR="00EA3624" w:rsidRPr="00BC1286" w:rsidRDefault="00EA3624" w:rsidP="00EA3624">
      <w:pPr>
        <w:keepNext/>
        <w:rPr>
          <w:lang w:val="sr-Latn-BA"/>
        </w:rPr>
      </w:pPr>
      <w:r>
        <w:rPr>
          <w:lang w:val="sr-Latn-BA"/>
        </w:rPr>
        <w:t>Radi smanjenja spregnutosti komponenti za obradjivanje publish-subscribe mehanizma klasa koja obrađuje zahteve ne zna na koj način se obradjuje zahtev. Koristeći factory pribavlja interfejs obradjivača i poziva metodu za obradu. Vredno je napomenuti da postoji i NullUpdate klasa koja je NullObject pattern.</w:t>
      </w:r>
    </w:p>
    <w:p w:rsidR="00EA3624" w:rsidRPr="00EA3624" w:rsidRDefault="00EA3624" w:rsidP="00EA3624"/>
    <w:p w:rsidR="00DF7D99" w:rsidRPr="00862833" w:rsidRDefault="00DF7D99" w:rsidP="00DF7D99">
      <w:pPr>
        <w:ind w:left="1080"/>
      </w:pPr>
    </w:p>
    <w:sectPr w:rsidR="00DF7D99" w:rsidRPr="008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4E86"/>
    <w:multiLevelType w:val="hybridMultilevel"/>
    <w:tmpl w:val="7CAA2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3E56BD"/>
    <w:multiLevelType w:val="hybridMultilevel"/>
    <w:tmpl w:val="A07AD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7D34B8"/>
    <w:multiLevelType w:val="hybridMultilevel"/>
    <w:tmpl w:val="C10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02171"/>
    <w:multiLevelType w:val="hybridMultilevel"/>
    <w:tmpl w:val="E70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23EFB"/>
    <w:multiLevelType w:val="hybridMultilevel"/>
    <w:tmpl w:val="3014E32A"/>
    <w:lvl w:ilvl="0" w:tplc="3B6608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2C57DD"/>
    <w:multiLevelType w:val="hybridMultilevel"/>
    <w:tmpl w:val="556EEA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AB"/>
    <w:rsid w:val="001013DB"/>
    <w:rsid w:val="00120E60"/>
    <w:rsid w:val="00172F8F"/>
    <w:rsid w:val="002C577C"/>
    <w:rsid w:val="002E7650"/>
    <w:rsid w:val="00350DBF"/>
    <w:rsid w:val="00393CBC"/>
    <w:rsid w:val="004271A1"/>
    <w:rsid w:val="006475F1"/>
    <w:rsid w:val="006A4F6F"/>
    <w:rsid w:val="00753F1A"/>
    <w:rsid w:val="00862833"/>
    <w:rsid w:val="008F302F"/>
    <w:rsid w:val="00A17100"/>
    <w:rsid w:val="00A376AB"/>
    <w:rsid w:val="00BE3E45"/>
    <w:rsid w:val="00C45D35"/>
    <w:rsid w:val="00C95DAC"/>
    <w:rsid w:val="00CB279E"/>
    <w:rsid w:val="00D02148"/>
    <w:rsid w:val="00D47C2D"/>
    <w:rsid w:val="00DF7D99"/>
    <w:rsid w:val="00E40936"/>
    <w:rsid w:val="00E80B1B"/>
    <w:rsid w:val="00EA3624"/>
    <w:rsid w:val="00ED52EC"/>
    <w:rsid w:val="00F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5A42-E39A-4E0A-B3EF-A22D5BF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3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3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2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28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3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76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271A1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271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71A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7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34906-9F93-41F5-9F57-6E57EC7BC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UroÅ¡ VukiÄ‡</dc:creator>
  <cp:keywords/>
  <dc:description/>
  <cp:lastModifiedBy>Windows User</cp:lastModifiedBy>
  <cp:revision>12</cp:revision>
  <cp:lastPrinted>2018-12-06T12:10:00Z</cp:lastPrinted>
  <dcterms:created xsi:type="dcterms:W3CDTF">2018-12-05T15:32:00Z</dcterms:created>
  <dcterms:modified xsi:type="dcterms:W3CDTF">2019-09-18T14:53:00Z</dcterms:modified>
</cp:coreProperties>
</file>