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132C3" w14:textId="77777777" w:rsidR="007B64E8" w:rsidRPr="004A7771" w:rsidRDefault="00174BCB" w:rsidP="007B64E8">
      <w:pPr>
        <w:spacing w:line="360" w:lineRule="auto"/>
        <w:jc w:val="center"/>
        <w:rPr>
          <w:rFonts w:ascii="微软雅黑" w:eastAsia="微软雅黑" w:hAnsi="微软雅黑" w:cs="Times New Roman"/>
          <w:color w:val="1F4E79" w:themeColor="accent5" w:themeShade="80"/>
          <w:sz w:val="24"/>
          <w:szCs w:val="24"/>
        </w:rPr>
      </w:pPr>
      <w:proofErr w:type="spellStart"/>
      <w:r w:rsidRPr="004A7771">
        <w:rPr>
          <w:rFonts w:ascii="微软雅黑" w:eastAsia="微软雅黑" w:hAnsi="微软雅黑" w:cs="Times New Roman"/>
          <w:color w:val="1F4E79" w:themeColor="accent5" w:themeShade="80"/>
          <w:sz w:val="24"/>
          <w:szCs w:val="24"/>
        </w:rPr>
        <w:t>openGauss</w:t>
      </w:r>
      <w:proofErr w:type="spellEnd"/>
      <w:r w:rsidRPr="004A7771">
        <w:rPr>
          <w:rFonts w:ascii="微软雅黑" w:eastAsia="微软雅黑" w:hAnsi="微软雅黑" w:cs="Times New Roman"/>
          <w:color w:val="1F4E79" w:themeColor="accent5" w:themeShade="80"/>
          <w:sz w:val="24"/>
          <w:szCs w:val="24"/>
        </w:rPr>
        <w:t xml:space="preserve"> DB4AI</w:t>
      </w:r>
      <w:r w:rsidRPr="004A7771">
        <w:rPr>
          <w:rFonts w:ascii="微软雅黑" w:eastAsia="微软雅黑" w:hAnsi="微软雅黑" w:cs="Times New Roman" w:hint="eastAsia"/>
          <w:color w:val="1F4E79" w:themeColor="accent5" w:themeShade="80"/>
          <w:sz w:val="24"/>
          <w:szCs w:val="24"/>
        </w:rPr>
        <w:t>特性实验</w:t>
      </w:r>
    </w:p>
    <w:p w14:paraId="45C51F3B" w14:textId="77777777" w:rsidR="00E55FA2" w:rsidRPr="004A7771" w:rsidRDefault="00E55FA2" w:rsidP="002F3A32">
      <w:pPr>
        <w:spacing w:line="360" w:lineRule="auto"/>
        <w:jc w:val="center"/>
        <w:rPr>
          <w:rFonts w:ascii="微软雅黑" w:eastAsia="微软雅黑" w:hAnsi="微软雅黑" w:cs="Times New Roman"/>
          <w:sz w:val="24"/>
          <w:szCs w:val="24"/>
        </w:rPr>
      </w:pPr>
    </w:p>
    <w:p w14:paraId="364C03B5" w14:textId="12C52E32" w:rsidR="00E55FA2" w:rsidRPr="004A7771" w:rsidRDefault="0094656E" w:rsidP="002F3A32">
      <w:pPr>
        <w:spacing w:line="360" w:lineRule="auto"/>
        <w:jc w:val="center"/>
        <w:rPr>
          <w:rFonts w:ascii="微软雅黑" w:eastAsia="微软雅黑" w:hAnsi="微软雅黑" w:cs="Times New Roman"/>
          <w:sz w:val="22"/>
        </w:rPr>
      </w:pPr>
      <w:r w:rsidRPr="004A7771">
        <w:rPr>
          <w:rFonts w:ascii="微软雅黑" w:eastAsia="微软雅黑" w:hAnsi="微软雅黑" w:cs="Times New Roman" w:hint="eastAsia"/>
          <w:sz w:val="22"/>
        </w:rPr>
        <w:t xml:space="preserve"> </w:t>
      </w:r>
      <w:r w:rsidRPr="004A7771">
        <w:rPr>
          <w:rFonts w:ascii="微软雅黑" w:eastAsia="微软雅黑" w:hAnsi="微软雅黑" w:cs="Times New Roman"/>
          <w:sz w:val="22"/>
        </w:rPr>
        <w:t xml:space="preserve">         </w:t>
      </w:r>
      <w:r w:rsidR="00E55FA2" w:rsidRPr="004A7771">
        <w:rPr>
          <w:rFonts w:ascii="微软雅黑" w:eastAsia="微软雅黑" w:hAnsi="微软雅黑" w:cs="Times New Roman" w:hint="eastAsia"/>
          <w:sz w:val="22"/>
        </w:rPr>
        <w:t>姓名：</w:t>
      </w:r>
      <w:r w:rsidR="00E55FA2" w:rsidRPr="004A7771">
        <w:rPr>
          <w:rFonts w:ascii="微软雅黑" w:eastAsia="微软雅黑" w:hAnsi="微软雅黑" w:cs="Times New Roman" w:hint="eastAsia"/>
          <w:sz w:val="22"/>
          <w:u w:val="single"/>
        </w:rPr>
        <w:t xml:space="preserve"> </w:t>
      </w:r>
      <w:r w:rsidR="00E55FA2" w:rsidRPr="004A7771">
        <w:rPr>
          <w:rFonts w:ascii="微软雅黑" w:eastAsia="微软雅黑" w:hAnsi="微软雅黑" w:cs="Times New Roman"/>
          <w:sz w:val="22"/>
          <w:u w:val="single"/>
        </w:rPr>
        <w:t xml:space="preserve">  </w:t>
      </w:r>
      <w:r w:rsidRPr="004A7771">
        <w:rPr>
          <w:rFonts w:ascii="微软雅黑" w:eastAsia="微软雅黑" w:hAnsi="微软雅黑" w:cs="Times New Roman"/>
          <w:sz w:val="22"/>
          <w:u w:val="single"/>
        </w:rPr>
        <w:t xml:space="preserve"> </w:t>
      </w:r>
      <w:r w:rsidR="00C834B8">
        <w:rPr>
          <w:rFonts w:ascii="微软雅黑" w:eastAsia="微软雅黑" w:hAnsi="微软雅黑" w:cs="Times New Roman" w:hint="eastAsia"/>
          <w:sz w:val="22"/>
          <w:u w:val="single"/>
        </w:rPr>
        <w:t>汤清云</w:t>
      </w:r>
      <w:r w:rsidRPr="004A7771">
        <w:rPr>
          <w:rFonts w:ascii="微软雅黑" w:eastAsia="微软雅黑" w:hAnsi="微软雅黑" w:cs="Times New Roman"/>
          <w:sz w:val="22"/>
          <w:u w:val="single"/>
        </w:rPr>
        <w:t xml:space="preserve"> </w:t>
      </w:r>
      <w:r w:rsidR="00E55FA2" w:rsidRPr="004A7771">
        <w:rPr>
          <w:rFonts w:ascii="微软雅黑" w:eastAsia="微软雅黑" w:hAnsi="微软雅黑" w:cs="Times New Roman"/>
          <w:sz w:val="22"/>
          <w:u w:val="single"/>
        </w:rPr>
        <w:t xml:space="preserve">  </w:t>
      </w:r>
      <w:r w:rsidR="00E55FA2" w:rsidRPr="004A7771">
        <w:rPr>
          <w:rFonts w:ascii="微软雅黑" w:eastAsia="微软雅黑" w:hAnsi="微软雅黑" w:cs="Times New Roman" w:hint="eastAsia"/>
          <w:sz w:val="22"/>
        </w:rPr>
        <w:t>学号：</w:t>
      </w:r>
      <w:r w:rsidR="00E55FA2" w:rsidRPr="004A7771">
        <w:rPr>
          <w:rFonts w:ascii="微软雅黑" w:eastAsia="微软雅黑" w:hAnsi="微软雅黑" w:cs="Times New Roman" w:hint="eastAsia"/>
          <w:sz w:val="22"/>
          <w:u w:val="single"/>
        </w:rPr>
        <w:t xml:space="preserve"> </w:t>
      </w:r>
      <w:r w:rsidR="00C834B8">
        <w:rPr>
          <w:rFonts w:ascii="微软雅黑" w:eastAsia="微软雅黑" w:hAnsi="微软雅黑" w:cs="Times New Roman"/>
          <w:sz w:val="22"/>
          <w:u w:val="single"/>
        </w:rPr>
        <w:t>2013536</w:t>
      </w:r>
      <w:r w:rsidR="00E55FA2" w:rsidRPr="004A7771">
        <w:rPr>
          <w:rFonts w:ascii="微软雅黑" w:eastAsia="微软雅黑" w:hAnsi="微软雅黑" w:cs="Times New Roman"/>
          <w:sz w:val="22"/>
          <w:u w:val="single"/>
        </w:rPr>
        <w:t xml:space="preserve"> </w:t>
      </w:r>
      <w:r w:rsidR="00E55FA2" w:rsidRPr="004A7771">
        <w:rPr>
          <w:rFonts w:ascii="微软雅黑" w:eastAsia="微软雅黑" w:hAnsi="微软雅黑" w:cs="Times New Roman"/>
          <w:sz w:val="22"/>
        </w:rPr>
        <w:t xml:space="preserve"> </w:t>
      </w:r>
    </w:p>
    <w:p w14:paraId="1D371876" w14:textId="77777777" w:rsidR="00A27310" w:rsidRPr="004A7771" w:rsidRDefault="00A27310" w:rsidP="002F3A32">
      <w:pPr>
        <w:spacing w:line="360" w:lineRule="auto"/>
        <w:rPr>
          <w:rFonts w:ascii="微软雅黑" w:eastAsia="微软雅黑" w:hAnsi="微软雅黑"/>
          <w:sz w:val="24"/>
          <w:szCs w:val="24"/>
        </w:rPr>
      </w:pPr>
    </w:p>
    <w:p w14:paraId="65B23B4F" w14:textId="77777777" w:rsidR="003A6373" w:rsidRPr="004A7771" w:rsidRDefault="00233D0A" w:rsidP="004A7771">
      <w:pPr>
        <w:pStyle w:val="a3"/>
        <w:spacing w:line="360" w:lineRule="auto"/>
        <w:ind w:firstLineChars="177" w:firstLine="566"/>
        <w:jc w:val="center"/>
        <w:rPr>
          <w:rFonts w:ascii="微软雅黑" w:eastAsia="微软雅黑" w:hAnsi="微软雅黑" w:cs="Times New Roman"/>
          <w:sz w:val="32"/>
          <w:szCs w:val="32"/>
        </w:rPr>
      </w:pPr>
      <w:r w:rsidRPr="004A7771">
        <w:rPr>
          <w:rFonts w:ascii="微软雅黑" w:eastAsia="微软雅黑" w:hAnsi="微软雅黑" w:cs="Times New Roman" w:hint="eastAsia"/>
          <w:sz w:val="32"/>
          <w:szCs w:val="32"/>
        </w:rPr>
        <w:t>实验步骤：</w:t>
      </w:r>
    </w:p>
    <w:p w14:paraId="019A3ABE" w14:textId="77777777" w:rsidR="00233D0A" w:rsidRPr="004A7771" w:rsidRDefault="00233D0A" w:rsidP="00233D0A">
      <w:pPr>
        <w:pStyle w:val="a3"/>
        <w:numPr>
          <w:ilvl w:val="0"/>
          <w:numId w:val="32"/>
        </w:numPr>
        <w:spacing w:line="360" w:lineRule="auto"/>
        <w:ind w:firstLineChars="0"/>
        <w:rPr>
          <w:rFonts w:ascii="微软雅黑" w:eastAsia="微软雅黑" w:hAnsi="微软雅黑" w:cs="Times New Roman"/>
          <w:sz w:val="24"/>
          <w:szCs w:val="24"/>
        </w:rPr>
      </w:pPr>
      <w:r w:rsidRPr="004A7771">
        <w:rPr>
          <w:rFonts w:ascii="微软雅黑" w:eastAsia="微软雅黑" w:hAnsi="微软雅黑" w:cs="Times New Roman"/>
          <w:sz w:val="24"/>
          <w:szCs w:val="24"/>
        </w:rPr>
        <w:t>ECS</w:t>
      </w:r>
      <w:r w:rsidRPr="004A7771">
        <w:rPr>
          <w:rFonts w:ascii="微软雅黑" w:eastAsia="微软雅黑" w:hAnsi="微软雅黑" w:cs="Times New Roman" w:hint="eastAsia"/>
          <w:sz w:val="24"/>
          <w:szCs w:val="24"/>
        </w:rPr>
        <w:t>弹性云服务器购买</w:t>
      </w:r>
    </w:p>
    <w:p w14:paraId="14CC33DD" w14:textId="77777777" w:rsidR="00233D0A" w:rsidRPr="004A7771" w:rsidRDefault="00233D0A" w:rsidP="00233D0A">
      <w:pPr>
        <w:pStyle w:val="a3"/>
        <w:numPr>
          <w:ilvl w:val="0"/>
          <w:numId w:val="32"/>
        </w:numPr>
        <w:spacing w:line="360" w:lineRule="auto"/>
        <w:ind w:firstLineChars="0"/>
        <w:rPr>
          <w:rFonts w:ascii="微软雅黑" w:eastAsia="微软雅黑" w:hAnsi="微软雅黑" w:cs="Times New Roman"/>
          <w:sz w:val="24"/>
          <w:szCs w:val="24"/>
        </w:rPr>
      </w:pPr>
      <w:proofErr w:type="spellStart"/>
      <w:r w:rsidRPr="004A7771">
        <w:rPr>
          <w:rFonts w:ascii="微软雅黑" w:eastAsia="微软雅黑" w:hAnsi="微软雅黑" w:cs="Times New Roman"/>
          <w:sz w:val="24"/>
          <w:szCs w:val="24"/>
        </w:rPr>
        <w:t>o</w:t>
      </w:r>
      <w:r w:rsidRPr="004A7771">
        <w:rPr>
          <w:rFonts w:ascii="微软雅黑" w:eastAsia="微软雅黑" w:hAnsi="微软雅黑" w:cs="Times New Roman" w:hint="eastAsia"/>
          <w:sz w:val="24"/>
          <w:szCs w:val="24"/>
        </w:rPr>
        <w:t>pen</w:t>
      </w:r>
      <w:r w:rsidRPr="004A7771">
        <w:rPr>
          <w:rFonts w:ascii="微软雅黑" w:eastAsia="微软雅黑" w:hAnsi="微软雅黑" w:cs="Times New Roman"/>
          <w:sz w:val="24"/>
          <w:szCs w:val="24"/>
        </w:rPr>
        <w:t>Gauss</w:t>
      </w:r>
      <w:proofErr w:type="spellEnd"/>
      <w:r w:rsidRPr="004A7771">
        <w:rPr>
          <w:rFonts w:ascii="微软雅黑" w:eastAsia="微软雅黑" w:hAnsi="微软雅黑" w:cs="Times New Roman" w:hint="eastAsia"/>
          <w:sz w:val="24"/>
          <w:szCs w:val="24"/>
        </w:rPr>
        <w:t>数据库安装</w:t>
      </w:r>
    </w:p>
    <w:p w14:paraId="78EE5889" w14:textId="77777777" w:rsidR="00233D0A" w:rsidRPr="004A7771" w:rsidRDefault="00233D0A" w:rsidP="00233D0A">
      <w:pPr>
        <w:pStyle w:val="a3"/>
        <w:numPr>
          <w:ilvl w:val="0"/>
          <w:numId w:val="32"/>
        </w:numPr>
        <w:spacing w:line="360" w:lineRule="auto"/>
        <w:ind w:firstLineChars="0"/>
        <w:rPr>
          <w:rFonts w:ascii="微软雅黑" w:eastAsia="微软雅黑" w:hAnsi="微软雅黑" w:cs="Times New Roman"/>
          <w:sz w:val="24"/>
          <w:szCs w:val="24"/>
        </w:rPr>
      </w:pPr>
      <w:proofErr w:type="spellStart"/>
      <w:r w:rsidRPr="004A7771">
        <w:rPr>
          <w:rFonts w:ascii="微软雅黑" w:eastAsia="微软雅黑" w:hAnsi="微软雅黑" w:cs="Times New Roman" w:hint="eastAsia"/>
          <w:sz w:val="24"/>
          <w:szCs w:val="24"/>
        </w:rPr>
        <w:t>o</w:t>
      </w:r>
      <w:r w:rsidRPr="004A7771">
        <w:rPr>
          <w:rFonts w:ascii="微软雅黑" w:eastAsia="微软雅黑" w:hAnsi="微软雅黑" w:cs="Times New Roman"/>
          <w:sz w:val="24"/>
          <w:szCs w:val="24"/>
        </w:rPr>
        <w:t>penGauss</w:t>
      </w:r>
      <w:proofErr w:type="spellEnd"/>
      <w:r w:rsidRPr="004A7771">
        <w:rPr>
          <w:rFonts w:ascii="微软雅黑" w:eastAsia="微软雅黑" w:hAnsi="微软雅黑" w:cs="Times New Roman"/>
          <w:sz w:val="24"/>
          <w:szCs w:val="24"/>
        </w:rPr>
        <w:t xml:space="preserve"> DB4AI</w:t>
      </w:r>
      <w:r w:rsidRPr="004A7771">
        <w:rPr>
          <w:rFonts w:ascii="微软雅黑" w:eastAsia="微软雅黑" w:hAnsi="微软雅黑" w:cs="Times New Roman" w:hint="eastAsia"/>
          <w:sz w:val="24"/>
          <w:szCs w:val="24"/>
        </w:rPr>
        <w:t>特性实验</w:t>
      </w:r>
    </w:p>
    <w:p w14:paraId="6AC76E66" w14:textId="77777777" w:rsidR="00233D0A" w:rsidRPr="004A7771" w:rsidRDefault="00233D0A" w:rsidP="00233D0A">
      <w:pPr>
        <w:pStyle w:val="a3"/>
        <w:numPr>
          <w:ilvl w:val="0"/>
          <w:numId w:val="32"/>
        </w:numPr>
        <w:spacing w:line="360" w:lineRule="auto"/>
        <w:ind w:firstLineChars="0"/>
        <w:rPr>
          <w:rFonts w:ascii="微软雅黑" w:eastAsia="微软雅黑" w:hAnsi="微软雅黑" w:cs="Times New Roman"/>
          <w:sz w:val="24"/>
          <w:szCs w:val="24"/>
        </w:rPr>
      </w:pPr>
      <w:r w:rsidRPr="004A7771">
        <w:rPr>
          <w:rFonts w:ascii="微软雅黑" w:eastAsia="微软雅黑" w:hAnsi="微软雅黑" w:cs="Times New Roman" w:hint="eastAsia"/>
          <w:sz w:val="24"/>
          <w:szCs w:val="24"/>
        </w:rPr>
        <w:t>云服务器资源释放/云服务器关机</w:t>
      </w:r>
    </w:p>
    <w:p w14:paraId="7FE33391" w14:textId="77777777" w:rsidR="004A7771" w:rsidRPr="004A7771" w:rsidRDefault="004A7771" w:rsidP="004A7771">
      <w:pPr>
        <w:pStyle w:val="a3"/>
        <w:spacing w:line="360" w:lineRule="auto"/>
        <w:ind w:firstLineChars="177" w:firstLine="566"/>
        <w:jc w:val="center"/>
        <w:rPr>
          <w:rFonts w:ascii="微软雅黑" w:eastAsia="微软雅黑" w:hAnsi="微软雅黑" w:cs="Times New Roman"/>
          <w:sz w:val="32"/>
          <w:szCs w:val="32"/>
        </w:rPr>
      </w:pPr>
    </w:p>
    <w:p w14:paraId="4A3E2CE6" w14:textId="77777777" w:rsidR="00233D0A" w:rsidRPr="004A7771" w:rsidRDefault="00233D0A" w:rsidP="004A7771">
      <w:pPr>
        <w:pStyle w:val="a3"/>
        <w:spacing w:line="360" w:lineRule="auto"/>
        <w:ind w:firstLineChars="177" w:firstLine="566"/>
        <w:jc w:val="center"/>
        <w:rPr>
          <w:rFonts w:ascii="微软雅黑" w:eastAsia="微软雅黑" w:hAnsi="微软雅黑" w:cs="Times New Roman"/>
          <w:sz w:val="32"/>
          <w:szCs w:val="32"/>
        </w:rPr>
      </w:pPr>
      <w:r w:rsidRPr="004A7771">
        <w:rPr>
          <w:rFonts w:ascii="微软雅黑" w:eastAsia="微软雅黑" w:hAnsi="微软雅黑" w:cs="Times New Roman" w:hint="eastAsia"/>
          <w:sz w:val="32"/>
          <w:szCs w:val="32"/>
        </w:rPr>
        <w:t>实验报告</w:t>
      </w:r>
    </w:p>
    <w:p w14:paraId="4E4D4AB2" w14:textId="77777777" w:rsidR="00864AC7" w:rsidRPr="004A7771" w:rsidRDefault="004A7771" w:rsidP="00864AC7">
      <w:pPr>
        <w:pStyle w:val="a3"/>
        <w:spacing w:beforeLines="50" w:before="156" w:line="360" w:lineRule="auto"/>
        <w:ind w:firstLineChars="177" w:firstLine="425"/>
        <w:rPr>
          <w:rFonts w:ascii="微软雅黑" w:eastAsia="微软雅黑" w:hAnsi="微软雅黑" w:cs="Times New Roman"/>
          <w:sz w:val="24"/>
          <w:szCs w:val="24"/>
        </w:rPr>
      </w:pPr>
      <w:r w:rsidRPr="004A7771">
        <w:rPr>
          <w:rFonts w:ascii="微软雅黑" w:eastAsia="微软雅黑" w:hAnsi="微软雅黑" w:cs="Times New Roman" w:hint="eastAsia"/>
          <w:sz w:val="24"/>
          <w:szCs w:val="24"/>
        </w:rPr>
        <w:t>实验步骤截图：</w:t>
      </w:r>
    </w:p>
    <w:p w14:paraId="06377206" w14:textId="77777777" w:rsidR="00864AC7" w:rsidRPr="004A7771" w:rsidRDefault="004A6BE9" w:rsidP="00864AC7">
      <w:pPr>
        <w:pStyle w:val="a3"/>
        <w:spacing w:beforeLines="50" w:before="156" w:line="360" w:lineRule="auto"/>
        <w:ind w:firstLineChars="177" w:firstLine="425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>截图1：数据库编译安装版本截图</w:t>
      </w:r>
    </w:p>
    <w:p w14:paraId="1015D7E0" w14:textId="05560669" w:rsidR="00864AC7" w:rsidRPr="009D1CB1" w:rsidRDefault="009D1CB1" w:rsidP="009D1CB1">
      <w:pPr>
        <w:pStyle w:val="a3"/>
        <w:spacing w:beforeLines="50" w:before="156" w:line="360" w:lineRule="auto"/>
        <w:ind w:firstLineChars="177" w:firstLine="425"/>
        <w:rPr>
          <w:rFonts w:ascii="微软雅黑" w:eastAsia="微软雅黑" w:hAnsi="微软雅黑" w:cs="Times New Roman" w:hint="eastAsia"/>
          <w:sz w:val="24"/>
          <w:szCs w:val="24"/>
        </w:rPr>
      </w:pPr>
      <w:r>
        <w:rPr>
          <w:rFonts w:ascii="微软雅黑" w:eastAsia="微软雅黑" w:hAnsi="微软雅黑" w:cs="Times New Roman"/>
          <w:noProof/>
          <w:sz w:val="24"/>
          <w:szCs w:val="24"/>
        </w:rPr>
        <w:drawing>
          <wp:inline distT="0" distB="0" distL="0" distR="0" wp14:anchorId="374BAFC1" wp14:editId="2F6DDAC3">
            <wp:extent cx="5274310" cy="10668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75EE1" w14:textId="77777777" w:rsidR="00864AC7" w:rsidRDefault="004A6BE9" w:rsidP="00864AC7">
      <w:pPr>
        <w:pStyle w:val="a3"/>
        <w:spacing w:beforeLines="50" w:before="156" w:line="360" w:lineRule="auto"/>
        <w:ind w:firstLineChars="177" w:firstLine="425"/>
        <w:rPr>
          <w:rFonts w:ascii="微软雅黑" w:eastAsia="微软雅黑" w:hAnsi="微软雅黑" w:cs="Times New Roman"/>
          <w:sz w:val="24"/>
          <w:szCs w:val="24"/>
        </w:rPr>
      </w:pPr>
      <w:r w:rsidRPr="004A6BE9">
        <w:rPr>
          <w:rFonts w:ascii="微软雅黑" w:eastAsia="微软雅黑" w:hAnsi="微软雅黑" w:cs="Times New Roman" w:hint="eastAsia"/>
          <w:sz w:val="24"/>
          <w:szCs w:val="24"/>
        </w:rPr>
        <w:t>截图2：</w:t>
      </w:r>
      <w:r>
        <w:rPr>
          <w:rFonts w:ascii="微软雅黑" w:eastAsia="微软雅黑" w:hAnsi="微软雅黑" w:cs="Times New Roman" w:hint="eastAsia"/>
          <w:sz w:val="24"/>
          <w:szCs w:val="24"/>
        </w:rPr>
        <w:t>数据库状态截图</w:t>
      </w:r>
    </w:p>
    <w:p w14:paraId="72756075" w14:textId="3896FB57" w:rsidR="004A6BE9" w:rsidRPr="00CF32C7" w:rsidRDefault="00CF32C7" w:rsidP="00CF32C7">
      <w:pPr>
        <w:pStyle w:val="a3"/>
        <w:spacing w:beforeLines="50" w:before="156" w:line="360" w:lineRule="auto"/>
        <w:ind w:firstLineChars="177" w:firstLine="425"/>
        <w:rPr>
          <w:rFonts w:ascii="微软雅黑" w:eastAsia="微软雅黑" w:hAnsi="微软雅黑" w:cs="Times New Roman" w:hint="eastAsia"/>
          <w:sz w:val="24"/>
          <w:szCs w:val="24"/>
        </w:rPr>
      </w:pPr>
      <w:r>
        <w:rPr>
          <w:rFonts w:ascii="微软雅黑" w:eastAsia="微软雅黑" w:hAnsi="微软雅黑" w:cs="Times New Roman"/>
          <w:noProof/>
          <w:sz w:val="24"/>
          <w:szCs w:val="24"/>
        </w:rPr>
        <w:drawing>
          <wp:inline distT="0" distB="0" distL="0" distR="0" wp14:anchorId="5B2A2F04" wp14:editId="3B329B95">
            <wp:extent cx="5274310" cy="7550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2583A" w14:textId="77777777" w:rsidR="004A6BE9" w:rsidRDefault="004A6BE9" w:rsidP="00864AC7">
      <w:pPr>
        <w:pStyle w:val="a3"/>
        <w:spacing w:beforeLines="50" w:before="156" w:line="360" w:lineRule="auto"/>
        <w:ind w:firstLineChars="177" w:firstLine="425"/>
        <w:rPr>
          <w:rFonts w:ascii="微软雅黑" w:eastAsia="微软雅黑" w:hAnsi="微软雅黑" w:cs="Times New Roman"/>
          <w:sz w:val="24"/>
          <w:szCs w:val="24"/>
        </w:rPr>
      </w:pPr>
    </w:p>
    <w:p w14:paraId="20FF6CE2" w14:textId="77777777" w:rsidR="004A6BE9" w:rsidRDefault="004A6BE9" w:rsidP="00864AC7">
      <w:pPr>
        <w:pStyle w:val="a3"/>
        <w:spacing w:beforeLines="50" w:before="156" w:line="360" w:lineRule="auto"/>
        <w:ind w:firstLineChars="177" w:firstLine="425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lastRenderedPageBreak/>
        <w:t>截图3：数据库进程截图（包含数据库服务器主机名）</w:t>
      </w:r>
    </w:p>
    <w:p w14:paraId="0200DC58" w14:textId="74E95E67" w:rsidR="00CD0E24" w:rsidRDefault="00CF32C7" w:rsidP="00864AC7">
      <w:pPr>
        <w:pStyle w:val="a3"/>
        <w:spacing w:beforeLines="50" w:before="156" w:line="360" w:lineRule="auto"/>
        <w:ind w:firstLineChars="177" w:firstLine="425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/>
          <w:noProof/>
          <w:sz w:val="24"/>
          <w:szCs w:val="24"/>
        </w:rPr>
        <w:drawing>
          <wp:inline distT="0" distB="0" distL="0" distR="0" wp14:anchorId="37D797A5" wp14:editId="1977C5E1">
            <wp:extent cx="5274310" cy="7092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2AE83" w14:textId="77777777" w:rsidR="00CD0E24" w:rsidRPr="00CF32C7" w:rsidRDefault="00CD0E24" w:rsidP="00CF32C7">
      <w:pPr>
        <w:spacing w:beforeLines="50" w:before="156" w:line="360" w:lineRule="auto"/>
        <w:rPr>
          <w:rFonts w:ascii="微软雅黑" w:eastAsia="微软雅黑" w:hAnsi="微软雅黑" w:cs="Times New Roman" w:hint="eastAsia"/>
          <w:sz w:val="24"/>
          <w:szCs w:val="24"/>
        </w:rPr>
      </w:pPr>
    </w:p>
    <w:p w14:paraId="0F6DC464" w14:textId="77777777" w:rsidR="00CD0E24" w:rsidRDefault="00CD0E24" w:rsidP="00864AC7">
      <w:pPr>
        <w:pStyle w:val="a3"/>
        <w:spacing w:beforeLines="50" w:before="156" w:line="360" w:lineRule="auto"/>
        <w:ind w:firstLineChars="177" w:firstLine="425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>截图4：S</w:t>
      </w:r>
      <w:r>
        <w:rPr>
          <w:rFonts w:ascii="微软雅黑" w:eastAsia="微软雅黑" w:hAnsi="微软雅黑" w:cs="Times New Roman"/>
          <w:sz w:val="24"/>
          <w:szCs w:val="24"/>
        </w:rPr>
        <w:t>VM</w:t>
      </w:r>
      <w:r>
        <w:rPr>
          <w:rFonts w:ascii="微软雅黑" w:eastAsia="微软雅黑" w:hAnsi="微软雅黑" w:cs="Times New Roman" w:hint="eastAsia"/>
          <w:sz w:val="24"/>
          <w:szCs w:val="24"/>
        </w:rPr>
        <w:t>二分类模型执行结果截图</w:t>
      </w:r>
    </w:p>
    <w:p w14:paraId="0113D9EB" w14:textId="14B75610" w:rsidR="00CD0E24" w:rsidRDefault="00CF32C7" w:rsidP="00864AC7">
      <w:pPr>
        <w:pStyle w:val="a3"/>
        <w:spacing w:beforeLines="50" w:before="156" w:line="360" w:lineRule="auto"/>
        <w:ind w:firstLineChars="177" w:firstLine="425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/>
          <w:noProof/>
          <w:sz w:val="24"/>
          <w:szCs w:val="24"/>
        </w:rPr>
        <w:drawing>
          <wp:inline distT="0" distB="0" distL="0" distR="0" wp14:anchorId="586D6081" wp14:editId="7D3ED27F">
            <wp:extent cx="5274310" cy="20853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7AB33" w14:textId="77777777" w:rsidR="00CD0E24" w:rsidRPr="00CF32C7" w:rsidRDefault="00CD0E24" w:rsidP="00CF32C7">
      <w:pPr>
        <w:spacing w:beforeLines="50" w:before="156" w:line="360" w:lineRule="auto"/>
        <w:rPr>
          <w:rFonts w:ascii="微软雅黑" w:eastAsia="微软雅黑" w:hAnsi="微软雅黑" w:cs="Times New Roman" w:hint="eastAsia"/>
          <w:sz w:val="24"/>
          <w:szCs w:val="24"/>
        </w:rPr>
      </w:pPr>
    </w:p>
    <w:p w14:paraId="0BFF9FFE" w14:textId="77777777" w:rsidR="00CD0E24" w:rsidRDefault="00CD0E24" w:rsidP="00864AC7">
      <w:pPr>
        <w:pStyle w:val="a3"/>
        <w:spacing w:beforeLines="50" w:before="156" w:line="360" w:lineRule="auto"/>
        <w:ind w:firstLineChars="177" w:firstLine="425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>截图5：</w:t>
      </w:r>
      <w:proofErr w:type="gramStart"/>
      <w:r>
        <w:rPr>
          <w:rFonts w:ascii="微软雅黑" w:eastAsia="微软雅黑" w:hAnsi="微软雅黑" w:cs="Times New Roman" w:hint="eastAsia"/>
          <w:sz w:val="24"/>
          <w:szCs w:val="24"/>
        </w:rPr>
        <w:t>超参设置</w:t>
      </w:r>
      <w:proofErr w:type="gramEnd"/>
      <w:r>
        <w:rPr>
          <w:rFonts w:ascii="微软雅黑" w:eastAsia="微软雅黑" w:hAnsi="微软雅黑" w:cs="Times New Roman" w:hint="eastAsia"/>
          <w:sz w:val="24"/>
          <w:szCs w:val="24"/>
        </w:rPr>
        <w:t>新模型结果截图</w:t>
      </w:r>
    </w:p>
    <w:p w14:paraId="68A98C4B" w14:textId="2067BBA8" w:rsidR="00CD0E24" w:rsidRPr="00CF32C7" w:rsidRDefault="00CF32C7" w:rsidP="00864AC7">
      <w:pPr>
        <w:pStyle w:val="a3"/>
        <w:spacing w:beforeLines="50" w:before="156" w:line="360" w:lineRule="auto"/>
        <w:ind w:firstLineChars="177" w:firstLine="425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/>
          <w:noProof/>
          <w:sz w:val="24"/>
          <w:szCs w:val="24"/>
        </w:rPr>
        <w:drawing>
          <wp:inline distT="0" distB="0" distL="0" distR="0" wp14:anchorId="4696E337" wp14:editId="1F6E47E1">
            <wp:extent cx="5274310" cy="26352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20BD6" w14:textId="77777777" w:rsidR="00CD0E24" w:rsidRPr="00CF32C7" w:rsidRDefault="00CD0E24" w:rsidP="00CF32C7">
      <w:pPr>
        <w:spacing w:beforeLines="50" w:before="156" w:line="360" w:lineRule="auto"/>
        <w:rPr>
          <w:rFonts w:ascii="微软雅黑" w:eastAsia="微软雅黑" w:hAnsi="微软雅黑" w:cs="Times New Roman" w:hint="eastAsia"/>
          <w:sz w:val="24"/>
          <w:szCs w:val="24"/>
        </w:rPr>
      </w:pPr>
    </w:p>
    <w:p w14:paraId="379CBC6D" w14:textId="77777777" w:rsidR="00CD0E24" w:rsidRDefault="00CD0E24" w:rsidP="00864AC7">
      <w:pPr>
        <w:pStyle w:val="a3"/>
        <w:spacing w:beforeLines="50" w:before="156" w:line="360" w:lineRule="auto"/>
        <w:ind w:firstLineChars="177" w:firstLine="425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lastRenderedPageBreak/>
        <w:t>截图6：S</w:t>
      </w:r>
      <w:r>
        <w:rPr>
          <w:rFonts w:ascii="微软雅黑" w:eastAsia="微软雅黑" w:hAnsi="微软雅黑" w:cs="Times New Roman"/>
          <w:sz w:val="24"/>
          <w:szCs w:val="24"/>
        </w:rPr>
        <w:t>VM</w:t>
      </w:r>
      <w:r>
        <w:rPr>
          <w:rFonts w:ascii="微软雅黑" w:eastAsia="微软雅黑" w:hAnsi="微软雅黑" w:cs="Times New Roman" w:hint="eastAsia"/>
          <w:sz w:val="24"/>
          <w:szCs w:val="24"/>
        </w:rPr>
        <w:t>二分类模型与逻辑回归模型执行结果比较截图</w:t>
      </w:r>
    </w:p>
    <w:p w14:paraId="4BEB8A0A" w14:textId="2452AED8" w:rsidR="003B5EC8" w:rsidRPr="00CF32C7" w:rsidRDefault="00CF32C7" w:rsidP="00CF32C7">
      <w:pPr>
        <w:pStyle w:val="a3"/>
        <w:spacing w:beforeLines="50" w:before="156" w:line="360" w:lineRule="auto"/>
        <w:ind w:firstLineChars="177" w:firstLine="425"/>
        <w:rPr>
          <w:rFonts w:ascii="微软雅黑" w:eastAsia="微软雅黑" w:hAnsi="微软雅黑" w:cs="Times New Roman" w:hint="eastAsia"/>
          <w:sz w:val="24"/>
          <w:szCs w:val="24"/>
        </w:rPr>
      </w:pPr>
      <w:r>
        <w:rPr>
          <w:rFonts w:ascii="微软雅黑" w:eastAsia="微软雅黑" w:hAnsi="微软雅黑" w:cs="Times New Roman"/>
          <w:noProof/>
          <w:sz w:val="24"/>
          <w:szCs w:val="24"/>
        </w:rPr>
        <w:drawing>
          <wp:inline distT="0" distB="0" distL="0" distR="0" wp14:anchorId="16A64F27" wp14:editId="77062428">
            <wp:extent cx="5274310" cy="211391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B8E95" w14:textId="77777777" w:rsidR="003B5EC8" w:rsidRDefault="008368AE" w:rsidP="00864AC7">
      <w:pPr>
        <w:pStyle w:val="a3"/>
        <w:spacing w:beforeLines="50" w:before="156" w:line="360" w:lineRule="auto"/>
        <w:ind w:firstLineChars="177" w:firstLine="425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>实验思考</w:t>
      </w:r>
      <w:r w:rsidR="00B01802">
        <w:rPr>
          <w:rFonts w:ascii="微软雅黑" w:eastAsia="微软雅黑" w:hAnsi="微软雅黑" w:cs="Times New Roman" w:hint="eastAsia"/>
          <w:sz w:val="24"/>
          <w:szCs w:val="24"/>
        </w:rPr>
        <w:t>题：</w:t>
      </w:r>
    </w:p>
    <w:p w14:paraId="0A39A1A8" w14:textId="77777777" w:rsidR="008368AE" w:rsidRDefault="008368AE" w:rsidP="008368AE">
      <w:pPr>
        <w:pStyle w:val="a3"/>
        <w:numPr>
          <w:ilvl w:val="0"/>
          <w:numId w:val="33"/>
        </w:numPr>
        <w:spacing w:beforeLines="50" w:before="156" w:line="360" w:lineRule="auto"/>
        <w:ind w:firstLineChars="0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>为什么需要通过源码编译，完成数据库的安装？简述安装数据库所需步骤</w:t>
      </w:r>
    </w:p>
    <w:p w14:paraId="1694C52B" w14:textId="26AB468C" w:rsidR="008368AE" w:rsidRDefault="00CF32C7" w:rsidP="00117F05">
      <w:pPr>
        <w:pStyle w:val="a3"/>
        <w:spacing w:beforeLines="50" w:before="156" w:line="360" w:lineRule="auto"/>
        <w:ind w:left="785" w:firstLineChars="0" w:firstLine="0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>答：1</w:t>
      </w:r>
      <w:r>
        <w:rPr>
          <w:rFonts w:ascii="微软雅黑" w:eastAsia="微软雅黑" w:hAnsi="微软雅黑" w:cs="Times New Roman"/>
          <w:sz w:val="24"/>
          <w:szCs w:val="24"/>
        </w:rPr>
        <w:t>.</w:t>
      </w:r>
      <w:r w:rsidR="00750F5D">
        <w:rPr>
          <w:rFonts w:ascii="微软雅黑" w:eastAsia="微软雅黑" w:hAnsi="微软雅黑" w:cs="Times New Roman" w:hint="eastAsia"/>
          <w:sz w:val="24"/>
          <w:szCs w:val="24"/>
        </w:rPr>
        <w:t>通过源码编译可以</w:t>
      </w:r>
      <w:r w:rsidR="00117F05">
        <w:rPr>
          <w:rFonts w:ascii="微软雅黑" w:eastAsia="微软雅黑" w:hAnsi="微软雅黑" w:cs="Times New Roman" w:hint="eastAsia"/>
          <w:sz w:val="24"/>
          <w:szCs w:val="24"/>
        </w:rPr>
        <w:t>自己设定变量</w:t>
      </w:r>
      <w:r w:rsidR="00750F5D">
        <w:rPr>
          <w:rFonts w:ascii="微软雅黑" w:eastAsia="微软雅黑" w:hAnsi="微软雅黑" w:cs="Times New Roman" w:hint="eastAsia"/>
          <w:sz w:val="24"/>
          <w:szCs w:val="24"/>
        </w:rPr>
        <w:t>，</w:t>
      </w:r>
      <w:r w:rsidR="00117F05">
        <w:rPr>
          <w:rFonts w:ascii="微软雅黑" w:eastAsia="微软雅黑" w:hAnsi="微软雅黑" w:cs="Times New Roman" w:hint="eastAsia"/>
          <w:sz w:val="24"/>
          <w:szCs w:val="24"/>
        </w:rPr>
        <w:t>按照需求进行安装，且版本可以自选</w:t>
      </w:r>
      <w:r w:rsidR="00750F5D">
        <w:rPr>
          <w:rFonts w:ascii="微软雅黑" w:eastAsia="微软雅黑" w:hAnsi="微软雅黑" w:cs="Times New Roman" w:hint="eastAsia"/>
          <w:sz w:val="24"/>
          <w:szCs w:val="24"/>
        </w:rPr>
        <w:t>，使其更贴近于实验所需</w:t>
      </w:r>
      <w:r w:rsidR="00117F05">
        <w:rPr>
          <w:rFonts w:ascii="微软雅黑" w:eastAsia="微软雅黑" w:hAnsi="微软雅黑" w:cs="Times New Roman" w:hint="eastAsia"/>
          <w:sz w:val="24"/>
          <w:szCs w:val="24"/>
        </w:rPr>
        <w:t>环境，灵活性大。</w:t>
      </w:r>
    </w:p>
    <w:p w14:paraId="13BE276D" w14:textId="462E5CA9" w:rsidR="00117F05" w:rsidRPr="00AD3583" w:rsidRDefault="00AD3583" w:rsidP="00AD3583">
      <w:pPr>
        <w:pStyle w:val="a3"/>
        <w:numPr>
          <w:ilvl w:val="1"/>
          <w:numId w:val="33"/>
        </w:numPr>
        <w:spacing w:beforeLines="50" w:before="156" w:line="360" w:lineRule="auto"/>
        <w:ind w:firstLineChars="0"/>
        <w:rPr>
          <w:rFonts w:ascii="微软雅黑" w:eastAsia="微软雅黑" w:hAnsi="微软雅黑" w:cs="Times New Roman"/>
          <w:sz w:val="24"/>
          <w:szCs w:val="24"/>
        </w:rPr>
      </w:pPr>
      <w:r w:rsidRPr="00AD3583">
        <w:rPr>
          <w:rFonts w:ascii="微软雅黑" w:eastAsia="微软雅黑" w:hAnsi="微软雅黑" w:cs="Times New Roman"/>
          <w:sz w:val="24"/>
          <w:szCs w:val="24"/>
        </w:rPr>
        <w:t xml:space="preserve">创建 </w:t>
      </w:r>
      <w:proofErr w:type="spellStart"/>
      <w:r w:rsidRPr="00AD3583">
        <w:rPr>
          <w:rFonts w:ascii="微软雅黑" w:eastAsia="微软雅黑" w:hAnsi="微软雅黑" w:cs="Times New Roman"/>
          <w:sz w:val="24"/>
          <w:szCs w:val="24"/>
        </w:rPr>
        <w:t>openGauss</w:t>
      </w:r>
      <w:proofErr w:type="spellEnd"/>
      <w:r w:rsidRPr="00AD3583">
        <w:rPr>
          <w:rFonts w:ascii="微软雅黑" w:eastAsia="微软雅黑" w:hAnsi="微软雅黑" w:cs="Times New Roman"/>
          <w:sz w:val="24"/>
          <w:szCs w:val="24"/>
        </w:rPr>
        <w:t xml:space="preserve"> 数据库的安装用户 </w:t>
      </w:r>
      <w:proofErr w:type="spellStart"/>
      <w:r w:rsidRPr="00AD3583">
        <w:rPr>
          <w:rFonts w:ascii="微软雅黑" w:eastAsia="微软雅黑" w:hAnsi="微软雅黑" w:cs="Times New Roman"/>
          <w:sz w:val="24"/>
          <w:szCs w:val="24"/>
        </w:rPr>
        <w:t>omm</w:t>
      </w:r>
      <w:proofErr w:type="spellEnd"/>
      <w:r w:rsidRPr="00AD3583">
        <w:rPr>
          <w:rFonts w:ascii="微软雅黑" w:eastAsia="微软雅黑" w:hAnsi="微软雅黑" w:cs="Times New Roman"/>
          <w:sz w:val="24"/>
          <w:szCs w:val="24"/>
        </w:rPr>
        <w:t xml:space="preserve"> 及其属组 </w:t>
      </w:r>
      <w:proofErr w:type="spellStart"/>
      <w:r w:rsidRPr="00AD3583">
        <w:rPr>
          <w:rFonts w:ascii="微软雅黑" w:eastAsia="微软雅黑" w:hAnsi="微软雅黑" w:cs="Times New Roman"/>
          <w:sz w:val="24"/>
          <w:szCs w:val="24"/>
        </w:rPr>
        <w:t>dbgrp</w:t>
      </w:r>
      <w:proofErr w:type="spellEnd"/>
    </w:p>
    <w:p w14:paraId="3D14131F" w14:textId="08B14E08" w:rsidR="00AD3583" w:rsidRPr="00AD3583" w:rsidRDefault="00AD3583" w:rsidP="00AD3583">
      <w:pPr>
        <w:pStyle w:val="a3"/>
        <w:numPr>
          <w:ilvl w:val="1"/>
          <w:numId w:val="33"/>
        </w:numPr>
        <w:spacing w:beforeLines="50" w:before="156" w:line="360" w:lineRule="auto"/>
        <w:ind w:firstLineChars="0"/>
        <w:rPr>
          <w:rFonts w:ascii="微软雅黑" w:eastAsia="微软雅黑" w:hAnsi="微软雅黑" w:cs="Times New Roman"/>
          <w:sz w:val="24"/>
          <w:szCs w:val="24"/>
        </w:rPr>
      </w:pPr>
      <w:r w:rsidRPr="00AD3583">
        <w:rPr>
          <w:rFonts w:ascii="微软雅黑" w:eastAsia="微软雅黑" w:hAnsi="微软雅黑" w:cs="Times New Roman"/>
          <w:sz w:val="24"/>
          <w:szCs w:val="24"/>
        </w:rPr>
        <w:t xml:space="preserve">创建 </w:t>
      </w:r>
      <w:proofErr w:type="spellStart"/>
      <w:r w:rsidRPr="00AD3583">
        <w:rPr>
          <w:rFonts w:ascii="微软雅黑" w:eastAsia="微软雅黑" w:hAnsi="微软雅黑" w:cs="Times New Roman"/>
          <w:sz w:val="24"/>
          <w:szCs w:val="24"/>
        </w:rPr>
        <w:t>openGauss</w:t>
      </w:r>
      <w:proofErr w:type="spellEnd"/>
      <w:r w:rsidRPr="00AD3583">
        <w:rPr>
          <w:rFonts w:ascii="微软雅黑" w:eastAsia="微软雅黑" w:hAnsi="微软雅黑" w:cs="Times New Roman"/>
          <w:sz w:val="24"/>
          <w:szCs w:val="24"/>
        </w:rPr>
        <w:t xml:space="preserve"> 源码存放及 </w:t>
      </w:r>
      <w:proofErr w:type="spellStart"/>
      <w:r w:rsidRPr="00AD3583">
        <w:rPr>
          <w:rFonts w:ascii="微软雅黑" w:eastAsia="微软雅黑" w:hAnsi="微软雅黑" w:cs="Times New Roman"/>
          <w:sz w:val="24"/>
          <w:szCs w:val="24"/>
        </w:rPr>
        <w:t>openGauss</w:t>
      </w:r>
      <w:proofErr w:type="spellEnd"/>
      <w:r w:rsidRPr="00AD3583">
        <w:rPr>
          <w:rFonts w:ascii="微软雅黑" w:eastAsia="微软雅黑" w:hAnsi="微软雅黑" w:cs="Times New Roman"/>
          <w:sz w:val="24"/>
          <w:szCs w:val="24"/>
        </w:rPr>
        <w:t xml:space="preserve"> 安装路径</w:t>
      </w:r>
    </w:p>
    <w:p w14:paraId="150B4AD9" w14:textId="0109BFC5" w:rsidR="00AD3583" w:rsidRPr="00AD3583" w:rsidRDefault="00AD3583" w:rsidP="00AD3583">
      <w:pPr>
        <w:pStyle w:val="a3"/>
        <w:numPr>
          <w:ilvl w:val="1"/>
          <w:numId w:val="33"/>
        </w:numPr>
        <w:spacing w:beforeLines="50" w:before="156" w:line="360" w:lineRule="auto"/>
        <w:ind w:firstLineChars="0"/>
        <w:rPr>
          <w:rFonts w:ascii="微软雅黑" w:eastAsia="微软雅黑" w:hAnsi="微软雅黑" w:cs="Times New Roman"/>
          <w:sz w:val="24"/>
          <w:szCs w:val="24"/>
        </w:rPr>
      </w:pPr>
      <w:r w:rsidRPr="00AD3583">
        <w:rPr>
          <w:rFonts w:ascii="微软雅黑" w:eastAsia="微软雅黑" w:hAnsi="微软雅黑" w:cs="Times New Roman"/>
          <w:sz w:val="24"/>
          <w:szCs w:val="24"/>
        </w:rPr>
        <w:t>下载第三方</w:t>
      </w:r>
      <w:proofErr w:type="gramStart"/>
      <w:r w:rsidRPr="00AD3583">
        <w:rPr>
          <w:rFonts w:ascii="微软雅黑" w:eastAsia="微软雅黑" w:hAnsi="微软雅黑" w:cs="Times New Roman"/>
          <w:sz w:val="24"/>
          <w:szCs w:val="24"/>
        </w:rPr>
        <w:t>编译库</w:t>
      </w:r>
      <w:r w:rsidRPr="00AD3583">
        <w:rPr>
          <w:rFonts w:ascii="微软雅黑" w:eastAsia="微软雅黑" w:hAnsi="微软雅黑" w:cs="Times New Roman" w:hint="eastAsia"/>
          <w:sz w:val="24"/>
          <w:szCs w:val="24"/>
        </w:rPr>
        <w:t>并解压</w:t>
      </w:r>
      <w:proofErr w:type="gramEnd"/>
      <w:r w:rsidRPr="00AD3583">
        <w:rPr>
          <w:rFonts w:ascii="微软雅黑" w:eastAsia="微软雅黑" w:hAnsi="微软雅黑" w:cs="Times New Roman" w:hint="eastAsia"/>
          <w:sz w:val="24"/>
          <w:szCs w:val="24"/>
        </w:rPr>
        <w:t>。</w:t>
      </w:r>
    </w:p>
    <w:p w14:paraId="6E0EA27C" w14:textId="1F3B4222" w:rsidR="00AD3583" w:rsidRPr="00AD3583" w:rsidRDefault="00AD3583" w:rsidP="00AD3583">
      <w:pPr>
        <w:pStyle w:val="a3"/>
        <w:numPr>
          <w:ilvl w:val="1"/>
          <w:numId w:val="33"/>
        </w:numPr>
        <w:spacing w:beforeLines="50" w:before="156" w:line="360" w:lineRule="auto"/>
        <w:ind w:firstLineChars="0"/>
        <w:rPr>
          <w:rFonts w:ascii="微软雅黑" w:eastAsia="微软雅黑" w:hAnsi="微软雅黑" w:cs="Times New Roman"/>
          <w:sz w:val="24"/>
          <w:szCs w:val="24"/>
        </w:rPr>
      </w:pPr>
      <w:r w:rsidRPr="00AD3583">
        <w:rPr>
          <w:rFonts w:ascii="微软雅黑" w:eastAsia="微软雅黑" w:hAnsi="微软雅黑" w:cs="Times New Roman"/>
          <w:sz w:val="24"/>
          <w:szCs w:val="24"/>
        </w:rPr>
        <w:t xml:space="preserve">下载 </w:t>
      </w:r>
      <w:proofErr w:type="spellStart"/>
      <w:r w:rsidRPr="00AD3583">
        <w:rPr>
          <w:rFonts w:ascii="微软雅黑" w:eastAsia="微软雅黑" w:hAnsi="微软雅黑" w:cs="Times New Roman"/>
          <w:sz w:val="24"/>
          <w:szCs w:val="24"/>
        </w:rPr>
        <w:t>openGauss</w:t>
      </w:r>
      <w:proofErr w:type="spellEnd"/>
      <w:r w:rsidRPr="00AD3583">
        <w:rPr>
          <w:rFonts w:ascii="微软雅黑" w:eastAsia="微软雅黑" w:hAnsi="微软雅黑" w:cs="Times New Roman"/>
          <w:sz w:val="24"/>
          <w:szCs w:val="24"/>
        </w:rPr>
        <w:t xml:space="preserve"> 源码。</w:t>
      </w:r>
    </w:p>
    <w:p w14:paraId="3F64E48D" w14:textId="4B5F7BA9" w:rsidR="00AD3583" w:rsidRPr="00AD3583" w:rsidRDefault="00AD3583" w:rsidP="00AD3583">
      <w:pPr>
        <w:pStyle w:val="a3"/>
        <w:numPr>
          <w:ilvl w:val="1"/>
          <w:numId w:val="33"/>
        </w:numPr>
        <w:spacing w:beforeLines="50" w:before="156" w:line="360" w:lineRule="auto"/>
        <w:ind w:firstLineChars="0"/>
        <w:rPr>
          <w:rFonts w:ascii="微软雅黑" w:eastAsia="微软雅黑" w:hAnsi="微软雅黑" w:cs="Times New Roman"/>
          <w:sz w:val="24"/>
          <w:szCs w:val="24"/>
        </w:rPr>
      </w:pPr>
      <w:r w:rsidRPr="00AD3583">
        <w:rPr>
          <w:rFonts w:ascii="微软雅黑" w:eastAsia="微软雅黑" w:hAnsi="微软雅黑" w:cs="Times New Roman"/>
          <w:sz w:val="24"/>
          <w:szCs w:val="24"/>
        </w:rPr>
        <w:t xml:space="preserve">上传 </w:t>
      </w:r>
      <w:proofErr w:type="spellStart"/>
      <w:r w:rsidRPr="00AD3583">
        <w:rPr>
          <w:rFonts w:ascii="微软雅黑" w:eastAsia="微软雅黑" w:hAnsi="微软雅黑" w:cs="Times New Roman"/>
          <w:sz w:val="24"/>
          <w:szCs w:val="24"/>
        </w:rPr>
        <w:t>cmake</w:t>
      </w:r>
      <w:proofErr w:type="spellEnd"/>
      <w:r w:rsidRPr="00AD3583">
        <w:rPr>
          <w:rFonts w:ascii="微软雅黑" w:eastAsia="微软雅黑" w:hAnsi="微软雅黑" w:cs="Times New Roman"/>
          <w:sz w:val="24"/>
          <w:szCs w:val="24"/>
        </w:rPr>
        <w:t xml:space="preserve"> </w:t>
      </w:r>
      <w:proofErr w:type="gramStart"/>
      <w:r w:rsidRPr="00AD3583">
        <w:rPr>
          <w:rFonts w:ascii="微软雅黑" w:eastAsia="微软雅黑" w:hAnsi="微软雅黑" w:cs="Times New Roman"/>
          <w:sz w:val="24"/>
          <w:szCs w:val="24"/>
        </w:rPr>
        <w:t>包</w:t>
      </w:r>
      <w:r w:rsidRPr="00AD3583">
        <w:rPr>
          <w:rFonts w:ascii="微软雅黑" w:eastAsia="微软雅黑" w:hAnsi="微软雅黑" w:cs="Times New Roman" w:hint="eastAsia"/>
          <w:sz w:val="24"/>
          <w:szCs w:val="24"/>
        </w:rPr>
        <w:t>并解压</w:t>
      </w:r>
      <w:proofErr w:type="gramEnd"/>
      <w:r w:rsidRPr="00AD3583">
        <w:rPr>
          <w:rFonts w:ascii="微软雅黑" w:eastAsia="微软雅黑" w:hAnsi="微软雅黑" w:cs="Times New Roman" w:hint="eastAsia"/>
          <w:sz w:val="24"/>
          <w:szCs w:val="24"/>
        </w:rPr>
        <w:t>。</w:t>
      </w:r>
    </w:p>
    <w:p w14:paraId="2917E18E" w14:textId="529DACEC" w:rsidR="00AD3583" w:rsidRPr="00AD3583" w:rsidRDefault="00AD3583" w:rsidP="00AD3583">
      <w:pPr>
        <w:pStyle w:val="a3"/>
        <w:numPr>
          <w:ilvl w:val="1"/>
          <w:numId w:val="33"/>
        </w:numPr>
        <w:spacing w:beforeLines="50" w:before="156" w:line="360" w:lineRule="auto"/>
        <w:ind w:firstLineChars="0"/>
        <w:rPr>
          <w:rFonts w:ascii="微软雅黑" w:eastAsia="微软雅黑" w:hAnsi="微软雅黑" w:cs="Times New Roman"/>
          <w:sz w:val="24"/>
          <w:szCs w:val="24"/>
        </w:rPr>
      </w:pPr>
      <w:r w:rsidRPr="00AD3583">
        <w:rPr>
          <w:rFonts w:ascii="微软雅黑" w:eastAsia="微软雅黑" w:hAnsi="微软雅黑" w:cs="Times New Roman"/>
          <w:sz w:val="24"/>
          <w:szCs w:val="24"/>
        </w:rPr>
        <w:t>使用 yum 安装依赖包。</w:t>
      </w:r>
    </w:p>
    <w:p w14:paraId="27CC16A9" w14:textId="4EF90492" w:rsidR="00AD3583" w:rsidRPr="00AD3583" w:rsidRDefault="00AD3583" w:rsidP="00AD3583">
      <w:pPr>
        <w:pStyle w:val="a3"/>
        <w:numPr>
          <w:ilvl w:val="1"/>
          <w:numId w:val="33"/>
        </w:numPr>
        <w:spacing w:beforeLines="50" w:before="156" w:line="360" w:lineRule="auto"/>
        <w:ind w:firstLineChars="0"/>
        <w:rPr>
          <w:rFonts w:ascii="微软雅黑" w:eastAsia="微软雅黑" w:hAnsi="微软雅黑" w:cs="Times New Roman"/>
          <w:sz w:val="24"/>
          <w:szCs w:val="24"/>
        </w:rPr>
      </w:pPr>
      <w:r w:rsidRPr="00AD3583">
        <w:rPr>
          <w:rFonts w:ascii="微软雅黑" w:eastAsia="微软雅黑" w:hAnsi="微软雅黑" w:cs="Times New Roman"/>
          <w:sz w:val="24"/>
          <w:szCs w:val="24"/>
        </w:rPr>
        <w:t>替换 python 版本</w:t>
      </w:r>
      <w:r w:rsidRPr="00AD3583">
        <w:rPr>
          <w:rFonts w:ascii="微软雅黑" w:eastAsia="微软雅黑" w:hAnsi="微软雅黑" w:cs="Times New Roman" w:hint="eastAsia"/>
          <w:sz w:val="24"/>
          <w:szCs w:val="24"/>
        </w:rPr>
        <w:t>为最新版本。</w:t>
      </w:r>
    </w:p>
    <w:p w14:paraId="42313CAB" w14:textId="3BB81974" w:rsidR="00AD3583" w:rsidRPr="00AD3583" w:rsidRDefault="00AD3583" w:rsidP="00AD3583">
      <w:pPr>
        <w:pStyle w:val="a3"/>
        <w:numPr>
          <w:ilvl w:val="1"/>
          <w:numId w:val="33"/>
        </w:numPr>
        <w:spacing w:beforeLines="50" w:before="156" w:line="360" w:lineRule="auto"/>
        <w:ind w:firstLineChars="0"/>
        <w:rPr>
          <w:rFonts w:ascii="微软雅黑" w:eastAsia="微软雅黑" w:hAnsi="微软雅黑" w:cs="Times New Roman"/>
          <w:sz w:val="24"/>
          <w:szCs w:val="24"/>
        </w:rPr>
      </w:pPr>
      <w:r w:rsidRPr="00AD3583">
        <w:rPr>
          <w:rFonts w:ascii="微软雅黑" w:eastAsia="微软雅黑" w:hAnsi="微软雅黑" w:cs="Times New Roman"/>
          <w:sz w:val="24"/>
          <w:szCs w:val="24"/>
        </w:rPr>
        <w:t>修改/opt/software 路径的用户所属组及权限。</w:t>
      </w:r>
    </w:p>
    <w:p w14:paraId="20B5563A" w14:textId="6FD3E06B" w:rsidR="00AD3583" w:rsidRPr="00AD3583" w:rsidRDefault="00AD3583" w:rsidP="00AD3583">
      <w:pPr>
        <w:pStyle w:val="a3"/>
        <w:numPr>
          <w:ilvl w:val="1"/>
          <w:numId w:val="33"/>
        </w:numPr>
        <w:spacing w:beforeLines="50" w:before="156" w:line="360" w:lineRule="auto"/>
        <w:ind w:firstLineChars="0"/>
        <w:rPr>
          <w:rFonts w:ascii="微软雅黑" w:eastAsia="微软雅黑" w:hAnsi="微软雅黑" w:cs="Times New Roman"/>
          <w:sz w:val="24"/>
          <w:szCs w:val="24"/>
        </w:rPr>
      </w:pPr>
      <w:r w:rsidRPr="00AD3583">
        <w:rPr>
          <w:rFonts w:ascii="微软雅黑" w:eastAsia="微软雅黑" w:hAnsi="微软雅黑" w:cs="Times New Roman"/>
          <w:sz w:val="24"/>
          <w:szCs w:val="24"/>
        </w:rPr>
        <w:lastRenderedPageBreak/>
        <w:t xml:space="preserve">切换 </w:t>
      </w:r>
      <w:proofErr w:type="spellStart"/>
      <w:r w:rsidRPr="00AD3583">
        <w:rPr>
          <w:rFonts w:ascii="微软雅黑" w:eastAsia="微软雅黑" w:hAnsi="微软雅黑" w:cs="Times New Roman"/>
          <w:sz w:val="24"/>
          <w:szCs w:val="24"/>
        </w:rPr>
        <w:t>omm</w:t>
      </w:r>
      <w:proofErr w:type="spellEnd"/>
      <w:r w:rsidRPr="00AD3583">
        <w:rPr>
          <w:rFonts w:ascii="微软雅黑" w:eastAsia="微软雅黑" w:hAnsi="微软雅黑" w:cs="Times New Roman"/>
          <w:sz w:val="24"/>
          <w:szCs w:val="24"/>
        </w:rPr>
        <w:t xml:space="preserve"> 用户</w:t>
      </w:r>
      <w:r w:rsidRPr="00AD3583">
        <w:rPr>
          <w:rFonts w:ascii="微软雅黑" w:eastAsia="微软雅黑" w:hAnsi="微软雅黑" w:cs="Times New Roman" w:hint="eastAsia"/>
          <w:sz w:val="24"/>
          <w:szCs w:val="24"/>
        </w:rPr>
        <w:t>，配置环境变量。</w:t>
      </w:r>
    </w:p>
    <w:p w14:paraId="2E556EB2" w14:textId="1D4F46F0" w:rsidR="00AD3583" w:rsidRPr="00AD3583" w:rsidRDefault="00AD3583" w:rsidP="00AD3583">
      <w:pPr>
        <w:pStyle w:val="a3"/>
        <w:numPr>
          <w:ilvl w:val="1"/>
          <w:numId w:val="33"/>
        </w:numPr>
        <w:spacing w:beforeLines="50" w:before="156" w:line="360" w:lineRule="auto"/>
        <w:ind w:firstLineChars="0"/>
        <w:rPr>
          <w:rFonts w:ascii="微软雅黑" w:eastAsia="微软雅黑" w:hAnsi="微软雅黑" w:cs="Times New Roman"/>
          <w:sz w:val="24"/>
          <w:szCs w:val="24"/>
        </w:rPr>
      </w:pPr>
      <w:r w:rsidRPr="00AD3583">
        <w:rPr>
          <w:rFonts w:ascii="微软雅黑" w:eastAsia="微软雅黑" w:hAnsi="微软雅黑" w:cs="Times New Roman" w:hint="eastAsia"/>
          <w:sz w:val="24"/>
          <w:szCs w:val="24"/>
        </w:rPr>
        <w:t>生成配置文件并编译安装。</w:t>
      </w:r>
    </w:p>
    <w:p w14:paraId="056117B1" w14:textId="23C921EE" w:rsidR="00AD3583" w:rsidRPr="00AD3583" w:rsidRDefault="00AD3583" w:rsidP="00AD3583">
      <w:pPr>
        <w:pStyle w:val="a3"/>
        <w:numPr>
          <w:ilvl w:val="1"/>
          <w:numId w:val="33"/>
        </w:numPr>
        <w:spacing w:beforeLines="50" w:before="156" w:line="360" w:lineRule="auto"/>
        <w:ind w:firstLineChars="0"/>
        <w:rPr>
          <w:rFonts w:ascii="微软雅黑" w:eastAsia="微软雅黑" w:hAnsi="微软雅黑" w:cs="Times New Roman"/>
          <w:sz w:val="24"/>
          <w:szCs w:val="24"/>
        </w:rPr>
      </w:pPr>
      <w:r w:rsidRPr="00AD3583">
        <w:rPr>
          <w:rFonts w:ascii="微软雅黑" w:eastAsia="微软雅黑" w:hAnsi="微软雅黑" w:cs="Times New Roman" w:hint="eastAsia"/>
          <w:sz w:val="24"/>
          <w:szCs w:val="24"/>
        </w:rPr>
        <w:t>初始化数据库、启动数据库。</w:t>
      </w:r>
    </w:p>
    <w:p w14:paraId="76277888" w14:textId="5E69E2F5" w:rsidR="00AD3583" w:rsidRPr="00AD3583" w:rsidRDefault="00AD3583" w:rsidP="00AD3583">
      <w:pPr>
        <w:pStyle w:val="a3"/>
        <w:numPr>
          <w:ilvl w:val="1"/>
          <w:numId w:val="33"/>
        </w:numPr>
        <w:spacing w:beforeLines="50" w:before="156" w:line="360" w:lineRule="auto"/>
        <w:ind w:firstLineChars="0"/>
        <w:rPr>
          <w:rFonts w:ascii="微软雅黑" w:eastAsia="微软雅黑" w:hAnsi="微软雅黑" w:cs="Times New Roman" w:hint="eastAsia"/>
          <w:sz w:val="24"/>
          <w:szCs w:val="24"/>
        </w:rPr>
      </w:pPr>
      <w:r w:rsidRPr="00AD3583">
        <w:rPr>
          <w:rFonts w:ascii="微软雅黑" w:eastAsia="微软雅黑" w:hAnsi="微软雅黑" w:cs="Times New Roman" w:hint="eastAsia"/>
          <w:sz w:val="24"/>
          <w:szCs w:val="24"/>
        </w:rPr>
        <w:t>查询数据库版本，验证数据库状态。</w:t>
      </w:r>
    </w:p>
    <w:p w14:paraId="645CCE72" w14:textId="4BEC2F4B" w:rsidR="008368AE" w:rsidRDefault="008368AE" w:rsidP="008368AE">
      <w:pPr>
        <w:pStyle w:val="a3"/>
        <w:numPr>
          <w:ilvl w:val="0"/>
          <w:numId w:val="33"/>
        </w:numPr>
        <w:spacing w:beforeLines="50" w:before="156" w:line="360" w:lineRule="auto"/>
        <w:ind w:firstLineChars="0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>分类模型与回归模型有何不同？什么是S</w:t>
      </w:r>
      <w:r>
        <w:rPr>
          <w:rFonts w:ascii="微软雅黑" w:eastAsia="微软雅黑" w:hAnsi="微软雅黑" w:cs="Times New Roman"/>
          <w:sz w:val="24"/>
          <w:szCs w:val="24"/>
        </w:rPr>
        <w:t>VM</w:t>
      </w:r>
      <w:r>
        <w:rPr>
          <w:rFonts w:ascii="微软雅黑" w:eastAsia="微软雅黑" w:hAnsi="微软雅黑" w:cs="Times New Roman" w:hint="eastAsia"/>
          <w:sz w:val="24"/>
          <w:szCs w:val="24"/>
        </w:rPr>
        <w:t>算法？</w:t>
      </w:r>
    </w:p>
    <w:p w14:paraId="64BEB69C" w14:textId="2D712F53" w:rsidR="008368AE" w:rsidRDefault="00594C5E" w:rsidP="00B42CB3">
      <w:pPr>
        <w:pStyle w:val="a3"/>
        <w:spacing w:beforeLines="50" w:before="156" w:line="360" w:lineRule="auto"/>
        <w:ind w:left="785" w:firstLineChars="0" w:firstLine="0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>答：</w:t>
      </w:r>
      <w:r w:rsidRPr="00594C5E">
        <w:rPr>
          <w:rFonts w:ascii="微软雅黑" w:eastAsia="微软雅黑" w:hAnsi="微软雅黑" w:cs="Times New Roman"/>
          <w:sz w:val="24"/>
          <w:szCs w:val="24"/>
        </w:rPr>
        <w:t>分类和回归的区别在于输出变量的</w:t>
      </w:r>
      <w:hyperlink r:id="rId13" w:tgtFrame="_blank" w:history="1">
        <w:r w:rsidRPr="00594C5E">
          <w:rPr>
            <w:rFonts w:ascii="微软雅黑" w:eastAsia="微软雅黑" w:hAnsi="微软雅黑" w:cs="Times New Roman"/>
            <w:sz w:val="24"/>
            <w:szCs w:val="24"/>
          </w:rPr>
          <w:t>类型</w:t>
        </w:r>
      </w:hyperlink>
      <w:r>
        <w:rPr>
          <w:rFonts w:ascii="微软雅黑" w:eastAsia="微软雅黑" w:hAnsi="微软雅黑" w:cs="Times New Roman" w:hint="eastAsia"/>
          <w:sz w:val="24"/>
          <w:szCs w:val="24"/>
        </w:rPr>
        <w:t>不同</w:t>
      </w:r>
      <w:r w:rsidRPr="00594C5E">
        <w:rPr>
          <w:rFonts w:ascii="微软雅黑" w:eastAsia="微软雅黑" w:hAnsi="微软雅黑" w:cs="Times New Roman"/>
          <w:sz w:val="24"/>
          <w:szCs w:val="24"/>
        </w:rPr>
        <w:t>。定量输出称为回归，或者说是连续变量预测；定性输出称为分类，或者说是离散变量预测。</w:t>
      </w:r>
      <w:r w:rsidRPr="00594C5E">
        <w:rPr>
          <w:rFonts w:ascii="微软雅黑" w:eastAsia="微软雅黑" w:hAnsi="微软雅黑" w:cs="Times New Roman" w:hint="eastAsia"/>
          <w:sz w:val="24"/>
          <w:szCs w:val="24"/>
        </w:rPr>
        <w:t>分类模型和回归模型本质一样，分类模型可将回归模型的输出离散化，回归模型也可将分类模型的输出连续化</w:t>
      </w:r>
      <w:r w:rsidRPr="00594C5E">
        <w:rPr>
          <w:rFonts w:ascii="微软雅黑" w:eastAsia="微软雅黑" w:hAnsi="微软雅黑" w:cs="Times New Roman" w:hint="eastAsia"/>
          <w:sz w:val="24"/>
          <w:szCs w:val="24"/>
        </w:rPr>
        <w:t>。</w:t>
      </w:r>
    </w:p>
    <w:p w14:paraId="6A3155CC" w14:textId="68D4819A" w:rsidR="00B42CB3" w:rsidRPr="00B42CB3" w:rsidRDefault="00B42CB3" w:rsidP="00B42CB3">
      <w:pPr>
        <w:pStyle w:val="a3"/>
        <w:spacing w:beforeLines="50" w:before="156" w:line="360" w:lineRule="auto"/>
        <w:ind w:left="785" w:firstLineChars="0" w:firstLine="0"/>
        <w:rPr>
          <w:rFonts w:ascii="微软雅黑" w:eastAsia="微软雅黑" w:hAnsi="微软雅黑" w:cs="Times New Roman" w:hint="eastAsia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>SVM是一种二分类模型，将实例的特征向量映射为空间中的一些点，SVM就是想画出一条线来最好地区分这两类点，适用于中小型数据样本、非线性、高维的分类问题。</w:t>
      </w:r>
      <w:r w:rsidR="00AC1D61">
        <w:rPr>
          <w:rFonts w:ascii="微软雅黑" w:eastAsia="微软雅黑" w:hAnsi="微软雅黑" w:cs="Times New Roman" w:hint="eastAsia"/>
          <w:sz w:val="24"/>
          <w:szCs w:val="24"/>
        </w:rPr>
        <w:t>所希望找到的这条效果最好的线就是具有“最大间隔的划分超平面”。</w:t>
      </w:r>
    </w:p>
    <w:p w14:paraId="5D007342" w14:textId="0EC94AB4" w:rsidR="008368AE" w:rsidRDefault="008368AE" w:rsidP="007179B7">
      <w:pPr>
        <w:pStyle w:val="a3"/>
        <w:numPr>
          <w:ilvl w:val="0"/>
          <w:numId w:val="33"/>
        </w:numPr>
        <w:spacing w:beforeLines="50" w:before="156" w:line="360" w:lineRule="auto"/>
        <w:ind w:firstLineChars="0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>分类问题有哪些指标，其含义是什么？</w:t>
      </w:r>
    </w:p>
    <w:p w14:paraId="5B4388A5" w14:textId="567C5726" w:rsidR="007179B7" w:rsidRDefault="007179B7" w:rsidP="007179B7">
      <w:pPr>
        <w:pStyle w:val="a3"/>
        <w:spacing w:beforeLines="50" w:before="156" w:line="360" w:lineRule="auto"/>
        <w:ind w:left="785" w:firstLineChars="0" w:firstLine="0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>答：</w:t>
      </w:r>
    </w:p>
    <w:p w14:paraId="7B282C8F" w14:textId="428B0A9B" w:rsidR="007179B7" w:rsidRDefault="007179B7" w:rsidP="00AD0507">
      <w:pPr>
        <w:pStyle w:val="a3"/>
        <w:numPr>
          <w:ilvl w:val="0"/>
          <w:numId w:val="34"/>
        </w:numPr>
        <w:spacing w:beforeLines="50" w:before="156" w:line="360" w:lineRule="auto"/>
        <w:ind w:firstLineChars="0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>精确率</w:t>
      </w:r>
      <w:r w:rsidR="00AD0507">
        <w:rPr>
          <w:rFonts w:ascii="微软雅黑" w:eastAsia="微软雅黑" w:hAnsi="微软雅黑" w:cs="Times New Roman" w:hint="eastAsia"/>
          <w:sz w:val="24"/>
          <w:szCs w:val="24"/>
        </w:rPr>
        <w:t>：正确预测为正的占全部预测为正的比例。</w:t>
      </w:r>
    </w:p>
    <w:p w14:paraId="45AABFC0" w14:textId="3189F2D5" w:rsidR="00AD0507" w:rsidRDefault="00AD0507" w:rsidP="00AD0507">
      <w:pPr>
        <w:pStyle w:val="a3"/>
        <w:numPr>
          <w:ilvl w:val="0"/>
          <w:numId w:val="34"/>
        </w:numPr>
        <w:spacing w:beforeLines="50" w:before="156" w:line="360" w:lineRule="auto"/>
        <w:ind w:firstLineChars="0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>准确率：所有预测正确的占总的比重。</w:t>
      </w:r>
    </w:p>
    <w:p w14:paraId="1435A28F" w14:textId="0877BDDA" w:rsidR="00AD0507" w:rsidRDefault="00AD0507" w:rsidP="00AD0507">
      <w:pPr>
        <w:pStyle w:val="a3"/>
        <w:numPr>
          <w:ilvl w:val="0"/>
          <w:numId w:val="34"/>
        </w:numPr>
        <w:spacing w:beforeLines="50" w:before="156" w:line="360" w:lineRule="auto"/>
        <w:ind w:firstLineChars="0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>召回率/查准率：正确预测为正的占所有实际为正的比例。</w:t>
      </w:r>
    </w:p>
    <w:p w14:paraId="74BB069F" w14:textId="4E1E4EAA" w:rsidR="00AD0507" w:rsidRDefault="00AD0507" w:rsidP="00AD0507">
      <w:pPr>
        <w:pStyle w:val="a3"/>
        <w:numPr>
          <w:ilvl w:val="0"/>
          <w:numId w:val="34"/>
        </w:numPr>
        <w:spacing w:beforeLines="50" w:before="156" w:line="360" w:lineRule="auto"/>
        <w:ind w:firstLineChars="0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>F</w:t>
      </w:r>
      <w:r>
        <w:rPr>
          <w:rFonts w:ascii="微软雅黑" w:eastAsia="微软雅黑" w:hAnsi="微软雅黑" w:cs="Times New Roman"/>
          <w:sz w:val="24"/>
          <w:szCs w:val="24"/>
        </w:rPr>
        <w:t>1</w:t>
      </w:r>
      <w:r>
        <w:rPr>
          <w:rFonts w:ascii="微软雅黑" w:eastAsia="微软雅黑" w:hAnsi="微软雅黑" w:cs="Times New Roman" w:hint="eastAsia"/>
          <w:sz w:val="24"/>
          <w:szCs w:val="24"/>
        </w:rPr>
        <w:t>值：算术平均数除以几何平均数。</w:t>
      </w:r>
    </w:p>
    <w:p w14:paraId="7BBCA972" w14:textId="1BFB2CA7" w:rsidR="00AD0507" w:rsidRDefault="00AD0507" w:rsidP="00AD0507">
      <w:pPr>
        <w:pStyle w:val="a3"/>
        <w:numPr>
          <w:ilvl w:val="0"/>
          <w:numId w:val="34"/>
        </w:numPr>
        <w:spacing w:beforeLines="50" w:before="156" w:line="360" w:lineRule="auto"/>
        <w:ind w:firstLineChars="0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lastRenderedPageBreak/>
        <w:t>ROC曲线：反映敏感性和特异性连续变量的综合指标。越靠拢</w:t>
      </w:r>
      <w:r>
        <w:rPr>
          <w:rFonts w:ascii="微软雅黑" w:eastAsia="微软雅黑" w:hAnsi="微软雅黑" w:cs="Times New Roman"/>
          <w:sz w:val="24"/>
          <w:szCs w:val="24"/>
        </w:rPr>
        <w:t>(0,1)</w:t>
      </w:r>
      <w:r>
        <w:rPr>
          <w:rFonts w:ascii="微软雅黑" w:eastAsia="微软雅黑" w:hAnsi="微软雅黑" w:cs="Times New Roman" w:hint="eastAsia"/>
          <w:sz w:val="24"/>
          <w:szCs w:val="24"/>
        </w:rPr>
        <w:t>点，越偏离4</w:t>
      </w:r>
      <w:r>
        <w:rPr>
          <w:rFonts w:ascii="微软雅黑" w:eastAsia="微软雅黑" w:hAnsi="微软雅黑" w:cs="Times New Roman"/>
          <w:sz w:val="24"/>
          <w:szCs w:val="24"/>
        </w:rPr>
        <w:t>5</w:t>
      </w:r>
      <w:r>
        <w:rPr>
          <w:rFonts w:ascii="微软雅黑" w:eastAsia="微软雅黑" w:hAnsi="微软雅黑" w:cs="Times New Roman" w:hint="eastAsia"/>
          <w:sz w:val="24"/>
          <w:szCs w:val="24"/>
        </w:rPr>
        <w:t>°对角线越好。</w:t>
      </w:r>
    </w:p>
    <w:p w14:paraId="2DA0B755" w14:textId="27E9A0D5" w:rsidR="00AD0507" w:rsidRPr="007179B7" w:rsidRDefault="00AD0507" w:rsidP="00AD0507">
      <w:pPr>
        <w:pStyle w:val="a3"/>
        <w:numPr>
          <w:ilvl w:val="0"/>
          <w:numId w:val="34"/>
        </w:numPr>
        <w:spacing w:beforeLines="50" w:before="156" w:line="360" w:lineRule="auto"/>
        <w:ind w:firstLineChars="0"/>
        <w:rPr>
          <w:rFonts w:ascii="微软雅黑" w:eastAsia="微软雅黑" w:hAnsi="微软雅黑" w:cs="Times New Roman" w:hint="eastAsia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>AUC值：ROC曲线下的面积，不会超过1</w:t>
      </w:r>
      <w:r>
        <w:rPr>
          <w:rFonts w:ascii="微软雅黑" w:eastAsia="微软雅黑" w:hAnsi="微软雅黑" w:cs="Times New Roman"/>
          <w:sz w:val="24"/>
          <w:szCs w:val="24"/>
        </w:rPr>
        <w:t xml:space="preserve"> </w:t>
      </w:r>
      <w:r>
        <w:rPr>
          <w:rFonts w:ascii="微软雅黑" w:eastAsia="微软雅黑" w:hAnsi="微软雅黑" w:cs="Times New Roman" w:hint="eastAsia"/>
          <w:sz w:val="24"/>
          <w:szCs w:val="24"/>
        </w:rPr>
        <w:t>。=</w:t>
      </w:r>
      <w:r>
        <w:rPr>
          <w:rFonts w:ascii="微软雅黑" w:eastAsia="微软雅黑" w:hAnsi="微软雅黑" w:cs="Times New Roman"/>
          <w:sz w:val="24"/>
          <w:szCs w:val="24"/>
        </w:rPr>
        <w:t>1</w:t>
      </w:r>
      <w:r>
        <w:rPr>
          <w:rFonts w:ascii="微软雅黑" w:eastAsia="微软雅黑" w:hAnsi="微软雅黑" w:cs="Times New Roman" w:hint="eastAsia"/>
          <w:sz w:val="24"/>
          <w:szCs w:val="24"/>
        </w:rPr>
        <w:t>：完美分类器，存在至少一个阈值能得出完美预测。0</w:t>
      </w:r>
      <w:r>
        <w:rPr>
          <w:rFonts w:ascii="微软雅黑" w:eastAsia="微软雅黑" w:hAnsi="微软雅黑" w:cs="Times New Roman"/>
          <w:sz w:val="24"/>
          <w:szCs w:val="24"/>
        </w:rPr>
        <w:t>.5&lt;AUC&lt;1</w:t>
      </w:r>
      <w:r>
        <w:rPr>
          <w:rFonts w:ascii="微软雅黑" w:eastAsia="微软雅黑" w:hAnsi="微软雅黑" w:cs="Times New Roman" w:hint="eastAsia"/>
          <w:sz w:val="24"/>
          <w:szCs w:val="24"/>
        </w:rPr>
        <w:t>：优于随机猜测，妥善设定阈值可以有预测价值。=</w:t>
      </w:r>
      <w:r>
        <w:rPr>
          <w:rFonts w:ascii="微软雅黑" w:eastAsia="微软雅黑" w:hAnsi="微软雅黑" w:cs="Times New Roman"/>
          <w:sz w:val="24"/>
          <w:szCs w:val="24"/>
        </w:rPr>
        <w:t>0.5</w:t>
      </w:r>
      <w:r>
        <w:rPr>
          <w:rFonts w:ascii="微软雅黑" w:eastAsia="微软雅黑" w:hAnsi="微软雅黑" w:cs="Times New Roman" w:hint="eastAsia"/>
          <w:sz w:val="24"/>
          <w:szCs w:val="24"/>
        </w:rPr>
        <w:t>：和随即猜测一样，没有预测价值。&lt;</w:t>
      </w:r>
      <w:r>
        <w:rPr>
          <w:rFonts w:ascii="微软雅黑" w:eastAsia="微软雅黑" w:hAnsi="微软雅黑" w:cs="Times New Roman"/>
          <w:sz w:val="24"/>
          <w:szCs w:val="24"/>
        </w:rPr>
        <w:t>0.5</w:t>
      </w:r>
      <w:r>
        <w:rPr>
          <w:rFonts w:ascii="微软雅黑" w:eastAsia="微软雅黑" w:hAnsi="微软雅黑" w:cs="Times New Roman" w:hint="eastAsia"/>
          <w:sz w:val="24"/>
          <w:szCs w:val="24"/>
        </w:rPr>
        <w:t>：</w:t>
      </w:r>
      <w:r w:rsidR="00C3283D">
        <w:rPr>
          <w:rFonts w:ascii="微软雅黑" w:eastAsia="微软雅黑" w:hAnsi="微软雅黑" w:cs="Times New Roman" w:hint="eastAsia"/>
          <w:sz w:val="24"/>
          <w:szCs w:val="24"/>
        </w:rPr>
        <w:t>比随即猜测还差，但如果</w:t>
      </w:r>
      <w:proofErr w:type="gramStart"/>
      <w:r w:rsidR="00C3283D">
        <w:rPr>
          <w:rFonts w:ascii="微软雅黑" w:eastAsia="微软雅黑" w:hAnsi="微软雅黑" w:cs="Times New Roman" w:hint="eastAsia"/>
          <w:sz w:val="24"/>
          <w:szCs w:val="24"/>
        </w:rPr>
        <w:t>反预测</w:t>
      </w:r>
      <w:proofErr w:type="gramEnd"/>
      <w:r w:rsidR="00C3283D">
        <w:rPr>
          <w:rFonts w:ascii="微软雅黑" w:eastAsia="微软雅黑" w:hAnsi="微软雅黑" w:cs="Times New Roman" w:hint="eastAsia"/>
          <w:sz w:val="24"/>
          <w:szCs w:val="24"/>
        </w:rPr>
        <w:t>而行则优于随机猜测。</w:t>
      </w:r>
    </w:p>
    <w:p w14:paraId="75529825" w14:textId="411B457E" w:rsidR="008368AE" w:rsidRDefault="008368AE" w:rsidP="008368AE">
      <w:pPr>
        <w:pStyle w:val="a3"/>
        <w:numPr>
          <w:ilvl w:val="0"/>
          <w:numId w:val="33"/>
        </w:numPr>
        <w:spacing w:beforeLines="50" w:before="156" w:line="360" w:lineRule="auto"/>
        <w:ind w:firstLineChars="0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>回归问题有</w:t>
      </w:r>
      <w:proofErr w:type="gramStart"/>
      <w:r>
        <w:rPr>
          <w:rFonts w:ascii="微软雅黑" w:eastAsia="微软雅黑" w:hAnsi="微软雅黑" w:cs="Times New Roman" w:hint="eastAsia"/>
          <w:sz w:val="24"/>
          <w:szCs w:val="24"/>
        </w:rPr>
        <w:t>哪些评价</w:t>
      </w:r>
      <w:proofErr w:type="gramEnd"/>
      <w:r>
        <w:rPr>
          <w:rFonts w:ascii="微软雅黑" w:eastAsia="微软雅黑" w:hAnsi="微软雅黑" w:cs="Times New Roman" w:hint="eastAsia"/>
          <w:sz w:val="24"/>
          <w:szCs w:val="24"/>
        </w:rPr>
        <w:t>指标，其含义是什么？</w:t>
      </w:r>
    </w:p>
    <w:p w14:paraId="6FE5D7CF" w14:textId="77777777" w:rsidR="00760F69" w:rsidRDefault="00594C5E" w:rsidP="00594C5E">
      <w:pPr>
        <w:pStyle w:val="a3"/>
        <w:spacing w:beforeLines="50" w:before="156" w:line="360" w:lineRule="auto"/>
        <w:ind w:left="785" w:firstLineChars="0" w:firstLine="0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>答：</w:t>
      </w:r>
    </w:p>
    <w:p w14:paraId="4E45D2E8" w14:textId="06546CFD" w:rsidR="00594C5E" w:rsidRDefault="00594C5E" w:rsidP="00594C5E">
      <w:pPr>
        <w:pStyle w:val="a3"/>
        <w:spacing w:beforeLines="50" w:before="156" w:line="360" w:lineRule="auto"/>
        <w:ind w:left="785" w:firstLineChars="0" w:firstLine="0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>1</w:t>
      </w:r>
      <w:r>
        <w:rPr>
          <w:rFonts w:ascii="微软雅黑" w:eastAsia="微软雅黑" w:hAnsi="微软雅黑" w:cs="Times New Roman"/>
          <w:sz w:val="24"/>
          <w:szCs w:val="24"/>
        </w:rPr>
        <w:t>.</w:t>
      </w:r>
      <w:r>
        <w:rPr>
          <w:rFonts w:ascii="微软雅黑" w:eastAsia="微软雅黑" w:hAnsi="微软雅黑" w:cs="Times New Roman" w:hint="eastAsia"/>
          <w:sz w:val="24"/>
          <w:szCs w:val="24"/>
        </w:rPr>
        <w:t>皮尔逊相关系数，值为【-</w:t>
      </w:r>
      <w:r>
        <w:rPr>
          <w:rFonts w:ascii="微软雅黑" w:eastAsia="微软雅黑" w:hAnsi="微软雅黑" w:cs="Times New Roman"/>
          <w:sz w:val="24"/>
          <w:szCs w:val="24"/>
        </w:rPr>
        <w:t>1</w:t>
      </w:r>
      <w:r>
        <w:rPr>
          <w:rFonts w:ascii="微软雅黑" w:eastAsia="微软雅黑" w:hAnsi="微软雅黑" w:cs="Times New Roman" w:hint="eastAsia"/>
          <w:sz w:val="24"/>
          <w:szCs w:val="24"/>
        </w:rPr>
        <w:t>，1】，用来描述两个变量之间的线性相关性，越接近1说明</w:t>
      </w:r>
      <w:r w:rsidR="00760F69">
        <w:rPr>
          <w:rFonts w:ascii="微软雅黑" w:eastAsia="微软雅黑" w:hAnsi="微软雅黑" w:cs="Times New Roman" w:hint="eastAsia"/>
          <w:sz w:val="24"/>
          <w:szCs w:val="24"/>
        </w:rPr>
        <w:t>模型性能越好。</w:t>
      </w:r>
    </w:p>
    <w:p w14:paraId="053F90FA" w14:textId="37DAD418" w:rsidR="00760F69" w:rsidRDefault="00760F69" w:rsidP="00594C5E">
      <w:pPr>
        <w:pStyle w:val="a3"/>
        <w:spacing w:beforeLines="50" w:before="156" w:line="360" w:lineRule="auto"/>
        <w:ind w:left="785" w:firstLineChars="0" w:firstLine="0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>2</w:t>
      </w:r>
      <w:r>
        <w:rPr>
          <w:rFonts w:ascii="微软雅黑" w:eastAsia="微软雅黑" w:hAnsi="微软雅黑" w:cs="Times New Roman"/>
          <w:sz w:val="24"/>
          <w:szCs w:val="24"/>
        </w:rPr>
        <w:t>.</w:t>
      </w:r>
      <w:r>
        <w:rPr>
          <w:rFonts w:ascii="微软雅黑" w:eastAsia="微软雅黑" w:hAnsi="微软雅黑" w:cs="Times New Roman" w:hint="eastAsia"/>
          <w:sz w:val="24"/>
          <w:szCs w:val="24"/>
        </w:rPr>
        <w:t>解释方差分数，值为[</w:t>
      </w:r>
      <w:r>
        <w:rPr>
          <w:rFonts w:ascii="微软雅黑" w:eastAsia="微软雅黑" w:hAnsi="微软雅黑" w:cs="Times New Roman"/>
          <w:sz w:val="24"/>
          <w:szCs w:val="24"/>
        </w:rPr>
        <w:t>0,1]</w:t>
      </w:r>
      <w:r>
        <w:rPr>
          <w:rFonts w:ascii="微软雅黑" w:eastAsia="微软雅黑" w:hAnsi="微软雅黑" w:cs="Times New Roman" w:hint="eastAsia"/>
          <w:sz w:val="24"/>
          <w:szCs w:val="24"/>
        </w:rPr>
        <w:t>，用来描述自变量对因变量方差变化的解释性成都，</w:t>
      </w:r>
      <w:proofErr w:type="gramStart"/>
      <w:r>
        <w:rPr>
          <w:rFonts w:ascii="微软雅黑" w:eastAsia="微软雅黑" w:hAnsi="微软雅黑" w:cs="Times New Roman" w:hint="eastAsia"/>
          <w:sz w:val="24"/>
          <w:szCs w:val="24"/>
        </w:rPr>
        <w:t>即特征</w:t>
      </w:r>
      <w:proofErr w:type="gramEnd"/>
      <w:r>
        <w:rPr>
          <w:rFonts w:ascii="微软雅黑" w:eastAsia="微软雅黑" w:hAnsi="微软雅黑" w:cs="Times New Roman" w:hint="eastAsia"/>
          <w:sz w:val="24"/>
          <w:szCs w:val="24"/>
        </w:rPr>
        <w:t>对目标值在模型中的拟合程度，越接近</w:t>
      </w:r>
      <w:r>
        <w:rPr>
          <w:rFonts w:ascii="微软雅黑" w:eastAsia="微软雅黑" w:hAnsi="微软雅黑" w:cs="Times New Roman"/>
          <w:sz w:val="24"/>
          <w:szCs w:val="24"/>
        </w:rPr>
        <w:t>1</w:t>
      </w:r>
      <w:r>
        <w:rPr>
          <w:rFonts w:ascii="微软雅黑" w:eastAsia="微软雅黑" w:hAnsi="微软雅黑" w:cs="Times New Roman" w:hint="eastAsia"/>
          <w:sz w:val="24"/>
          <w:szCs w:val="24"/>
        </w:rPr>
        <w:t>说明模型性能越好。</w:t>
      </w:r>
    </w:p>
    <w:p w14:paraId="610779B4" w14:textId="29E4C403" w:rsidR="00760F69" w:rsidRDefault="00760F69" w:rsidP="00594C5E">
      <w:pPr>
        <w:pStyle w:val="a3"/>
        <w:spacing w:beforeLines="50" w:before="156" w:line="360" w:lineRule="auto"/>
        <w:ind w:left="785" w:firstLineChars="0" w:firstLine="0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>3</w:t>
      </w:r>
      <w:r>
        <w:rPr>
          <w:rFonts w:ascii="微软雅黑" w:eastAsia="微软雅黑" w:hAnsi="微软雅黑" w:cs="Times New Roman"/>
          <w:sz w:val="24"/>
          <w:szCs w:val="24"/>
        </w:rPr>
        <w:t>.</w:t>
      </w:r>
      <w:r>
        <w:rPr>
          <w:rFonts w:ascii="微软雅黑" w:eastAsia="微软雅黑" w:hAnsi="微软雅黑" w:cs="Times New Roman" w:hint="eastAsia"/>
          <w:sz w:val="24"/>
          <w:szCs w:val="24"/>
        </w:rPr>
        <w:t>平均绝对误差，又称L</w:t>
      </w:r>
      <w:r>
        <w:rPr>
          <w:rFonts w:ascii="微软雅黑" w:eastAsia="微软雅黑" w:hAnsi="微软雅黑" w:cs="Times New Roman"/>
          <w:sz w:val="24"/>
          <w:szCs w:val="24"/>
        </w:rPr>
        <w:t>1</w:t>
      </w:r>
      <w:r>
        <w:rPr>
          <w:rFonts w:ascii="微软雅黑" w:eastAsia="微软雅黑" w:hAnsi="微软雅黑" w:cs="Times New Roman" w:hint="eastAsia"/>
          <w:sz w:val="24"/>
          <w:szCs w:val="24"/>
        </w:rPr>
        <w:t>范数，值的范围为[</w:t>
      </w:r>
      <w:r>
        <w:rPr>
          <w:rFonts w:ascii="微软雅黑" w:eastAsia="微软雅黑" w:hAnsi="微软雅黑" w:cs="Times New Roman"/>
          <w:sz w:val="24"/>
          <w:szCs w:val="24"/>
        </w:rPr>
        <w:t>0,+</w:t>
      </w:r>
      <w:r>
        <w:rPr>
          <w:rFonts w:ascii="微软雅黑" w:eastAsia="微软雅黑" w:hAnsi="微软雅黑" w:cs="Times New Roman" w:hint="eastAsia"/>
          <w:sz w:val="24"/>
          <w:szCs w:val="24"/>
        </w:rPr>
        <w:t>∞]，用来描述预测结果对目标值的接近程度，值越小说明模型性能越好。不可</w:t>
      </w:r>
      <w:proofErr w:type="gramStart"/>
      <w:r>
        <w:rPr>
          <w:rFonts w:ascii="微软雅黑" w:eastAsia="微软雅黑" w:hAnsi="微软雅黑" w:cs="Times New Roman" w:hint="eastAsia"/>
          <w:sz w:val="24"/>
          <w:szCs w:val="24"/>
        </w:rPr>
        <w:t>导不可</w:t>
      </w:r>
      <w:proofErr w:type="gramEnd"/>
      <w:r>
        <w:rPr>
          <w:rFonts w:ascii="微软雅黑" w:eastAsia="微软雅黑" w:hAnsi="微软雅黑" w:cs="Times New Roman" w:hint="eastAsia"/>
          <w:sz w:val="24"/>
          <w:szCs w:val="24"/>
        </w:rPr>
        <w:t>求梯度。</w:t>
      </w:r>
    </w:p>
    <w:p w14:paraId="6AF5B8CA" w14:textId="5BBFAC81" w:rsidR="00760F69" w:rsidRDefault="00760F69" w:rsidP="00760F69">
      <w:pPr>
        <w:pStyle w:val="a3"/>
        <w:spacing w:beforeLines="50" w:before="156" w:line="360" w:lineRule="auto"/>
        <w:ind w:left="785" w:firstLineChars="0" w:firstLine="0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>4</w:t>
      </w:r>
      <w:r>
        <w:rPr>
          <w:rFonts w:ascii="微软雅黑" w:eastAsia="微软雅黑" w:hAnsi="微软雅黑" w:cs="Times New Roman"/>
          <w:sz w:val="24"/>
          <w:szCs w:val="24"/>
        </w:rPr>
        <w:t>.</w:t>
      </w:r>
      <w:r>
        <w:rPr>
          <w:rFonts w:ascii="微软雅黑" w:eastAsia="微软雅黑" w:hAnsi="微软雅黑" w:cs="Times New Roman" w:hint="eastAsia"/>
          <w:sz w:val="24"/>
          <w:szCs w:val="24"/>
        </w:rPr>
        <w:t>均方差，又称L</w:t>
      </w:r>
      <w:r>
        <w:rPr>
          <w:rFonts w:ascii="微软雅黑" w:eastAsia="微软雅黑" w:hAnsi="微软雅黑" w:cs="Times New Roman"/>
          <w:sz w:val="24"/>
          <w:szCs w:val="24"/>
        </w:rPr>
        <w:t>2</w:t>
      </w:r>
      <w:r>
        <w:rPr>
          <w:rFonts w:ascii="微软雅黑" w:eastAsia="微软雅黑" w:hAnsi="微软雅黑" w:cs="Times New Roman" w:hint="eastAsia"/>
          <w:sz w:val="24"/>
          <w:szCs w:val="24"/>
        </w:rPr>
        <w:t>范数，</w:t>
      </w:r>
      <w:r>
        <w:rPr>
          <w:rFonts w:ascii="微软雅黑" w:eastAsia="微软雅黑" w:hAnsi="微软雅黑" w:cs="Times New Roman" w:hint="eastAsia"/>
          <w:sz w:val="24"/>
          <w:szCs w:val="24"/>
        </w:rPr>
        <w:t>值的范围为[</w:t>
      </w:r>
      <w:r>
        <w:rPr>
          <w:rFonts w:ascii="微软雅黑" w:eastAsia="微软雅黑" w:hAnsi="微软雅黑" w:cs="Times New Roman"/>
          <w:sz w:val="24"/>
          <w:szCs w:val="24"/>
        </w:rPr>
        <w:t>0,+</w:t>
      </w:r>
      <w:r>
        <w:rPr>
          <w:rFonts w:ascii="微软雅黑" w:eastAsia="微软雅黑" w:hAnsi="微软雅黑" w:cs="Times New Roman" w:hint="eastAsia"/>
          <w:sz w:val="24"/>
          <w:szCs w:val="24"/>
        </w:rPr>
        <w:t>∞]，用来描述预测结果对目标值的接近程度，值越小说明模型性能越好。</w:t>
      </w:r>
      <w:r>
        <w:rPr>
          <w:rFonts w:ascii="微软雅黑" w:eastAsia="微软雅黑" w:hAnsi="微软雅黑" w:cs="Times New Roman" w:hint="eastAsia"/>
          <w:sz w:val="24"/>
          <w:szCs w:val="24"/>
        </w:rPr>
        <w:t>一阶可导可求梯度。</w:t>
      </w:r>
    </w:p>
    <w:p w14:paraId="4A536AF5" w14:textId="151BF423" w:rsidR="00760F69" w:rsidRDefault="00760F69" w:rsidP="00594C5E">
      <w:pPr>
        <w:pStyle w:val="a3"/>
        <w:spacing w:beforeLines="50" w:before="156" w:line="360" w:lineRule="auto"/>
        <w:ind w:left="785" w:firstLineChars="0" w:firstLine="0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>5</w:t>
      </w:r>
      <w:r>
        <w:rPr>
          <w:rFonts w:ascii="微软雅黑" w:eastAsia="微软雅黑" w:hAnsi="微软雅黑" w:cs="Times New Roman"/>
          <w:sz w:val="24"/>
          <w:szCs w:val="24"/>
        </w:rPr>
        <w:t>.</w:t>
      </w:r>
      <w:r>
        <w:rPr>
          <w:rFonts w:ascii="微软雅黑" w:eastAsia="微软雅黑" w:hAnsi="微软雅黑" w:cs="Times New Roman" w:hint="eastAsia"/>
          <w:sz w:val="24"/>
          <w:szCs w:val="24"/>
        </w:rPr>
        <w:t>r</w:t>
      </w:r>
      <w:r>
        <w:rPr>
          <w:rFonts w:ascii="微软雅黑" w:eastAsia="微软雅黑" w:hAnsi="微软雅黑" w:cs="Times New Roman"/>
          <w:sz w:val="24"/>
          <w:szCs w:val="24"/>
        </w:rPr>
        <w:t>2</w:t>
      </w:r>
      <w:r>
        <w:rPr>
          <w:rFonts w:ascii="微软雅黑" w:eastAsia="微软雅黑" w:hAnsi="微软雅黑" w:cs="Times New Roman" w:hint="eastAsia"/>
          <w:sz w:val="24"/>
          <w:szCs w:val="24"/>
        </w:rPr>
        <w:t>分数，值的范围为[-∞,</w:t>
      </w:r>
      <w:r>
        <w:rPr>
          <w:rFonts w:ascii="微软雅黑" w:eastAsia="微软雅黑" w:hAnsi="微软雅黑" w:cs="Times New Roman"/>
          <w:sz w:val="24"/>
          <w:szCs w:val="24"/>
        </w:rPr>
        <w:t>1]</w:t>
      </w:r>
      <w:r>
        <w:rPr>
          <w:rFonts w:ascii="微软雅黑" w:eastAsia="微软雅黑" w:hAnsi="微软雅黑" w:cs="Times New Roman" w:hint="eastAsia"/>
          <w:sz w:val="24"/>
          <w:szCs w:val="24"/>
        </w:rPr>
        <w:t>，用来描述因变量的变化被自变量通过回归模型解释的比例，是定性评价而非定量评价。值越接近1说明模型性能越好</w:t>
      </w:r>
      <w:r w:rsidR="00872BFC">
        <w:rPr>
          <w:rFonts w:ascii="微软雅黑" w:eastAsia="微软雅黑" w:hAnsi="微软雅黑" w:cs="Times New Roman" w:hint="eastAsia"/>
          <w:sz w:val="24"/>
          <w:szCs w:val="24"/>
        </w:rPr>
        <w:t>。且r</w:t>
      </w:r>
      <w:r w:rsidR="00872BFC">
        <w:rPr>
          <w:rFonts w:ascii="微软雅黑" w:eastAsia="微软雅黑" w:hAnsi="微软雅黑" w:cs="Times New Roman"/>
          <w:sz w:val="24"/>
          <w:szCs w:val="24"/>
        </w:rPr>
        <w:t>2</w:t>
      </w:r>
      <w:r w:rsidR="00872BFC">
        <w:rPr>
          <w:rFonts w:ascii="微软雅黑" w:eastAsia="微软雅黑" w:hAnsi="微软雅黑" w:cs="Times New Roman" w:hint="eastAsia"/>
          <w:sz w:val="24"/>
          <w:szCs w:val="24"/>
        </w:rPr>
        <w:t>分数会随着样本量的增加而增加。</w:t>
      </w:r>
      <w:r w:rsidR="00872BFC" w:rsidRPr="00872BFC">
        <w:rPr>
          <w:rFonts w:ascii="微软雅黑" w:eastAsia="微软雅黑" w:hAnsi="微软雅黑" w:cs="Times New Roman"/>
          <w:sz w:val="24"/>
          <w:szCs w:val="24"/>
        </w:rPr>
        <w:t>不能直接应用于</w:t>
      </w:r>
      <w:proofErr w:type="gramStart"/>
      <w:r w:rsidR="00872BFC" w:rsidRPr="00872BFC">
        <w:rPr>
          <w:rFonts w:ascii="微软雅黑" w:eastAsia="微软雅黑" w:hAnsi="微软雅黑" w:cs="Times New Roman"/>
          <w:sz w:val="24"/>
          <w:szCs w:val="24"/>
        </w:rPr>
        <w:t>不同回归</w:t>
      </w:r>
      <w:proofErr w:type="gramEnd"/>
      <w:r w:rsidR="00872BFC" w:rsidRPr="00872BFC">
        <w:rPr>
          <w:rFonts w:ascii="微软雅黑" w:eastAsia="微软雅黑" w:hAnsi="微软雅黑" w:cs="Times New Roman"/>
          <w:sz w:val="24"/>
          <w:szCs w:val="24"/>
        </w:rPr>
        <w:lastRenderedPageBreak/>
        <w:t>模型的性能比较。</w:t>
      </w:r>
    </w:p>
    <w:p w14:paraId="55A848A1" w14:textId="77777777" w:rsidR="00872BFC" w:rsidRDefault="00872BFC" w:rsidP="00872BFC">
      <w:pPr>
        <w:pStyle w:val="a3"/>
        <w:spacing w:beforeLines="50" w:before="156" w:line="360" w:lineRule="auto"/>
        <w:ind w:left="785" w:firstLineChars="0" w:firstLine="0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>6</w:t>
      </w:r>
      <w:r>
        <w:rPr>
          <w:rFonts w:ascii="微软雅黑" w:eastAsia="微软雅黑" w:hAnsi="微软雅黑" w:cs="Times New Roman"/>
          <w:sz w:val="24"/>
          <w:szCs w:val="24"/>
        </w:rPr>
        <w:t>.</w:t>
      </w:r>
      <w:r>
        <w:rPr>
          <w:rFonts w:ascii="微软雅黑" w:eastAsia="微软雅黑" w:hAnsi="微软雅黑" w:cs="Times New Roman" w:hint="eastAsia"/>
          <w:sz w:val="24"/>
          <w:szCs w:val="24"/>
        </w:rPr>
        <w:t>调整r</w:t>
      </w:r>
      <w:r>
        <w:rPr>
          <w:rFonts w:ascii="微软雅黑" w:eastAsia="微软雅黑" w:hAnsi="微软雅黑" w:cs="Times New Roman"/>
          <w:sz w:val="24"/>
          <w:szCs w:val="24"/>
        </w:rPr>
        <w:t>2</w:t>
      </w:r>
      <w:r>
        <w:rPr>
          <w:rFonts w:ascii="微软雅黑" w:eastAsia="微软雅黑" w:hAnsi="微软雅黑" w:cs="Times New Roman" w:hint="eastAsia"/>
          <w:sz w:val="24"/>
          <w:szCs w:val="24"/>
        </w:rPr>
        <w:t>分数</w:t>
      </w:r>
      <w:r>
        <w:rPr>
          <w:rFonts w:ascii="微软雅黑" w:eastAsia="微软雅黑" w:hAnsi="微软雅黑" w:cs="Times New Roman" w:hint="eastAsia"/>
          <w:sz w:val="24"/>
          <w:szCs w:val="24"/>
        </w:rPr>
        <w:t>，值的范围为[-∞,</w:t>
      </w:r>
      <w:r>
        <w:rPr>
          <w:rFonts w:ascii="微软雅黑" w:eastAsia="微软雅黑" w:hAnsi="微软雅黑" w:cs="Times New Roman"/>
          <w:sz w:val="24"/>
          <w:szCs w:val="24"/>
        </w:rPr>
        <w:t>1]</w:t>
      </w:r>
      <w:r>
        <w:rPr>
          <w:rFonts w:ascii="微软雅黑" w:eastAsia="微软雅黑" w:hAnsi="微软雅黑" w:cs="Times New Roman" w:hint="eastAsia"/>
          <w:sz w:val="24"/>
          <w:szCs w:val="24"/>
        </w:rPr>
        <w:t>，用来描述因变量的变化被自变量通过回归模型解释的比例，是定性评价而非定量评价。值越接近1说明模型性能越好。</w:t>
      </w:r>
      <w:r w:rsidRPr="00872BFC">
        <w:rPr>
          <w:rFonts w:ascii="微软雅黑" w:eastAsia="微软雅黑" w:hAnsi="微软雅黑" w:cs="Times New Roman"/>
          <w:sz w:val="24"/>
          <w:szCs w:val="24"/>
        </w:rPr>
        <w:t>能直接应用于</w:t>
      </w:r>
      <w:proofErr w:type="gramStart"/>
      <w:r w:rsidRPr="00872BFC">
        <w:rPr>
          <w:rFonts w:ascii="微软雅黑" w:eastAsia="微软雅黑" w:hAnsi="微软雅黑" w:cs="Times New Roman"/>
          <w:sz w:val="24"/>
          <w:szCs w:val="24"/>
        </w:rPr>
        <w:t>不同回归</w:t>
      </w:r>
      <w:proofErr w:type="gramEnd"/>
      <w:r w:rsidRPr="00872BFC">
        <w:rPr>
          <w:rFonts w:ascii="微软雅黑" w:eastAsia="微软雅黑" w:hAnsi="微软雅黑" w:cs="Times New Roman"/>
          <w:sz w:val="24"/>
          <w:szCs w:val="24"/>
        </w:rPr>
        <w:t>模型的性能比较。</w:t>
      </w:r>
    </w:p>
    <w:p w14:paraId="43DA9628" w14:textId="33F71CDC" w:rsidR="00872BFC" w:rsidRPr="00872BFC" w:rsidRDefault="00872BFC" w:rsidP="00872BFC">
      <w:pPr>
        <w:pStyle w:val="a3"/>
        <w:spacing w:beforeLines="50" w:before="156" w:line="360" w:lineRule="auto"/>
        <w:ind w:left="785" w:firstLineChars="0" w:firstLine="0"/>
        <w:rPr>
          <w:rFonts w:ascii="微软雅黑" w:eastAsia="微软雅黑" w:hAnsi="微软雅黑" w:cs="Times New Roman" w:hint="eastAsia"/>
          <w:sz w:val="24"/>
          <w:szCs w:val="24"/>
        </w:rPr>
      </w:pPr>
    </w:p>
    <w:sectPr w:rsidR="00872BFC" w:rsidRPr="00872B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038073" w14:textId="77777777" w:rsidR="005E35D0" w:rsidRDefault="005E35D0" w:rsidP="00E55FA2">
      <w:r>
        <w:separator/>
      </w:r>
    </w:p>
  </w:endnote>
  <w:endnote w:type="continuationSeparator" w:id="0">
    <w:p w14:paraId="0D3EC246" w14:textId="77777777" w:rsidR="005E35D0" w:rsidRDefault="005E35D0" w:rsidP="00E55F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DB5C64" w14:textId="77777777" w:rsidR="005E35D0" w:rsidRDefault="005E35D0" w:rsidP="00E55FA2">
      <w:r>
        <w:separator/>
      </w:r>
    </w:p>
  </w:footnote>
  <w:footnote w:type="continuationSeparator" w:id="0">
    <w:p w14:paraId="1954E638" w14:textId="77777777" w:rsidR="005E35D0" w:rsidRDefault="005E35D0" w:rsidP="00E55F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94DE3"/>
    <w:multiLevelType w:val="hybridMultilevel"/>
    <w:tmpl w:val="A64425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B2F2E63"/>
    <w:multiLevelType w:val="hybridMultilevel"/>
    <w:tmpl w:val="01848B30"/>
    <w:lvl w:ilvl="0" w:tplc="1C8479F2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46140D"/>
    <w:multiLevelType w:val="hybridMultilevel"/>
    <w:tmpl w:val="01848B30"/>
    <w:lvl w:ilvl="0" w:tplc="1C8479F2">
      <w:start w:val="1"/>
      <w:numFmt w:val="decimal"/>
      <w:lvlText w:val="%1."/>
      <w:lvlJc w:val="left"/>
      <w:pPr>
        <w:ind w:left="780" w:hanging="360"/>
      </w:pPr>
      <w:rPr>
        <w:rFonts w:ascii="Times New Roman" w:eastAsia="宋体" w:hAnsi="Times New Roman" w:cs="Times New Roman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DB169FD"/>
    <w:multiLevelType w:val="hybridMultilevel"/>
    <w:tmpl w:val="01848B30"/>
    <w:lvl w:ilvl="0" w:tplc="1C8479F2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DE827FA"/>
    <w:multiLevelType w:val="hybridMultilevel"/>
    <w:tmpl w:val="01848B30"/>
    <w:lvl w:ilvl="0" w:tplc="1C8479F2">
      <w:start w:val="1"/>
      <w:numFmt w:val="decimal"/>
      <w:lvlText w:val="%1."/>
      <w:lvlJc w:val="left"/>
      <w:pPr>
        <w:ind w:left="780" w:hanging="360"/>
      </w:pPr>
      <w:rPr>
        <w:rFonts w:ascii="Times New Roman" w:eastAsia="宋体" w:hAnsi="Times New Roman" w:cs="Times New Roman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1790E1F"/>
    <w:multiLevelType w:val="hybridMultilevel"/>
    <w:tmpl w:val="01848B30"/>
    <w:lvl w:ilvl="0" w:tplc="1C8479F2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5330906"/>
    <w:multiLevelType w:val="hybridMultilevel"/>
    <w:tmpl w:val="01848B30"/>
    <w:lvl w:ilvl="0" w:tplc="1C8479F2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62D71D7"/>
    <w:multiLevelType w:val="hybridMultilevel"/>
    <w:tmpl w:val="A420E65A"/>
    <w:lvl w:ilvl="0" w:tplc="60AAD3C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95A4948"/>
    <w:multiLevelType w:val="hybridMultilevel"/>
    <w:tmpl w:val="01848B30"/>
    <w:lvl w:ilvl="0" w:tplc="1C8479F2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AA27829"/>
    <w:multiLevelType w:val="hybridMultilevel"/>
    <w:tmpl w:val="A420E65A"/>
    <w:lvl w:ilvl="0" w:tplc="60AAD3C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AAF6A3A"/>
    <w:multiLevelType w:val="hybridMultilevel"/>
    <w:tmpl w:val="9086D1B8"/>
    <w:lvl w:ilvl="0" w:tplc="0409000B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1" w15:restartNumberingAfterBreak="0">
    <w:nsid w:val="1F6E762F"/>
    <w:multiLevelType w:val="hybridMultilevel"/>
    <w:tmpl w:val="4F3AFD3C"/>
    <w:lvl w:ilvl="0" w:tplc="B4FCB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33F56B9"/>
    <w:multiLevelType w:val="hybridMultilevel"/>
    <w:tmpl w:val="790AE554"/>
    <w:lvl w:ilvl="0" w:tplc="9202F35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29FE3759"/>
    <w:multiLevelType w:val="hybridMultilevel"/>
    <w:tmpl w:val="FDAE8F74"/>
    <w:lvl w:ilvl="0" w:tplc="0409000F">
      <w:start w:val="1"/>
      <w:numFmt w:val="decimal"/>
      <w:lvlText w:val="%1."/>
      <w:lvlJc w:val="left"/>
      <w:pPr>
        <w:tabs>
          <w:tab w:val="num" w:pos="779"/>
        </w:tabs>
        <w:ind w:left="779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31B120C1"/>
    <w:multiLevelType w:val="multilevel"/>
    <w:tmpl w:val="F74834C2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05" w:hanging="720"/>
      </w:pPr>
      <w:rPr>
        <w:rFonts w:ascii="微软雅黑" w:eastAsia="微软雅黑" w:hAnsi="微软雅黑" w:cs="Times New Roman" w:hint="default"/>
        <w:sz w:val="24"/>
      </w:rPr>
    </w:lvl>
    <w:lvl w:ilvl="2">
      <w:start w:val="1"/>
      <w:numFmt w:val="decimal"/>
      <w:isLgl/>
      <w:lvlText w:val="%1.%2.%3."/>
      <w:lvlJc w:val="left"/>
      <w:pPr>
        <w:ind w:left="1865" w:hanging="720"/>
      </w:pPr>
      <w:rPr>
        <w:rFonts w:ascii="微软雅黑" w:eastAsia="微软雅黑" w:hAnsi="微软雅黑" w:cs="Times New Roman"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2585" w:hanging="1080"/>
      </w:pPr>
      <w:rPr>
        <w:rFonts w:ascii="微软雅黑" w:eastAsia="微软雅黑" w:hAnsi="微软雅黑" w:cs="Times New Roman"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2945" w:hanging="1080"/>
      </w:pPr>
      <w:rPr>
        <w:rFonts w:ascii="微软雅黑" w:eastAsia="微软雅黑" w:hAnsi="微软雅黑" w:cs="Times New Roman"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3665" w:hanging="1440"/>
      </w:pPr>
      <w:rPr>
        <w:rFonts w:ascii="微软雅黑" w:eastAsia="微软雅黑" w:hAnsi="微软雅黑" w:cs="Times New Roman"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4385" w:hanging="1800"/>
      </w:pPr>
      <w:rPr>
        <w:rFonts w:ascii="微软雅黑" w:eastAsia="微软雅黑" w:hAnsi="微软雅黑" w:cs="Times New Roman"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4745" w:hanging="1800"/>
      </w:pPr>
      <w:rPr>
        <w:rFonts w:ascii="微软雅黑" w:eastAsia="微软雅黑" w:hAnsi="微软雅黑" w:cs="Times New Roman"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5465" w:hanging="2160"/>
      </w:pPr>
      <w:rPr>
        <w:rFonts w:ascii="微软雅黑" w:eastAsia="微软雅黑" w:hAnsi="微软雅黑" w:cs="Times New Roman" w:hint="default"/>
        <w:sz w:val="24"/>
      </w:rPr>
    </w:lvl>
  </w:abstractNum>
  <w:abstractNum w:abstractNumId="15" w15:restartNumberingAfterBreak="0">
    <w:nsid w:val="339F232D"/>
    <w:multiLevelType w:val="hybridMultilevel"/>
    <w:tmpl w:val="01848B30"/>
    <w:lvl w:ilvl="0" w:tplc="1C8479F2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71F5E0C"/>
    <w:multiLevelType w:val="hybridMultilevel"/>
    <w:tmpl w:val="A420E65A"/>
    <w:lvl w:ilvl="0" w:tplc="60AAD3C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BE73DF3"/>
    <w:multiLevelType w:val="hybridMultilevel"/>
    <w:tmpl w:val="01848B30"/>
    <w:lvl w:ilvl="0" w:tplc="1C8479F2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FCC329B"/>
    <w:multiLevelType w:val="hybridMultilevel"/>
    <w:tmpl w:val="01848B30"/>
    <w:lvl w:ilvl="0" w:tplc="1C8479F2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2A67E79"/>
    <w:multiLevelType w:val="hybridMultilevel"/>
    <w:tmpl w:val="89AE6FEE"/>
    <w:lvl w:ilvl="0" w:tplc="04090009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56216D4F"/>
    <w:multiLevelType w:val="hybridMultilevel"/>
    <w:tmpl w:val="A420E65A"/>
    <w:lvl w:ilvl="0" w:tplc="60AAD3C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79C34D7"/>
    <w:multiLevelType w:val="hybridMultilevel"/>
    <w:tmpl w:val="14F69E0A"/>
    <w:lvl w:ilvl="0" w:tplc="C52C9C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8172159"/>
    <w:multiLevelType w:val="hybridMultilevel"/>
    <w:tmpl w:val="01848B30"/>
    <w:lvl w:ilvl="0" w:tplc="1C8479F2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91E0A36"/>
    <w:multiLevelType w:val="hybridMultilevel"/>
    <w:tmpl w:val="01848B30"/>
    <w:lvl w:ilvl="0" w:tplc="1C8479F2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C532245"/>
    <w:multiLevelType w:val="hybridMultilevel"/>
    <w:tmpl w:val="01848B30"/>
    <w:lvl w:ilvl="0" w:tplc="1C8479F2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EF92E4B"/>
    <w:multiLevelType w:val="hybridMultilevel"/>
    <w:tmpl w:val="01848B30"/>
    <w:lvl w:ilvl="0" w:tplc="1C8479F2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1414A5E"/>
    <w:multiLevelType w:val="hybridMultilevel"/>
    <w:tmpl w:val="A74A4472"/>
    <w:lvl w:ilvl="0" w:tplc="BDAE4BB4">
      <w:start w:val="1"/>
      <w:numFmt w:val="decimal"/>
      <w:lvlText w:val="（%1）"/>
      <w:lvlJc w:val="left"/>
      <w:pPr>
        <w:ind w:left="114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7" w15:restartNumberingAfterBreak="0">
    <w:nsid w:val="64862758"/>
    <w:multiLevelType w:val="hybridMultilevel"/>
    <w:tmpl w:val="01848B30"/>
    <w:lvl w:ilvl="0" w:tplc="1C8479F2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51B766C"/>
    <w:multiLevelType w:val="hybridMultilevel"/>
    <w:tmpl w:val="A420E65A"/>
    <w:lvl w:ilvl="0" w:tplc="60AAD3C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B212EF9"/>
    <w:multiLevelType w:val="hybridMultilevel"/>
    <w:tmpl w:val="1E68BC7E"/>
    <w:lvl w:ilvl="0" w:tplc="D4A6773E">
      <w:start w:val="1"/>
      <w:numFmt w:val="decimal"/>
      <w:lvlText w:val="%1."/>
      <w:lvlJc w:val="left"/>
      <w:pPr>
        <w:ind w:left="11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5" w:hanging="420"/>
      </w:pPr>
    </w:lvl>
    <w:lvl w:ilvl="2" w:tplc="0409001B" w:tentative="1">
      <w:start w:val="1"/>
      <w:numFmt w:val="lowerRoman"/>
      <w:lvlText w:val="%3."/>
      <w:lvlJc w:val="right"/>
      <w:pPr>
        <w:ind w:left="2045" w:hanging="420"/>
      </w:pPr>
    </w:lvl>
    <w:lvl w:ilvl="3" w:tplc="0409000F" w:tentative="1">
      <w:start w:val="1"/>
      <w:numFmt w:val="decimal"/>
      <w:lvlText w:val="%4."/>
      <w:lvlJc w:val="left"/>
      <w:pPr>
        <w:ind w:left="2465" w:hanging="420"/>
      </w:pPr>
    </w:lvl>
    <w:lvl w:ilvl="4" w:tplc="04090019" w:tentative="1">
      <w:start w:val="1"/>
      <w:numFmt w:val="lowerLetter"/>
      <w:lvlText w:val="%5)"/>
      <w:lvlJc w:val="left"/>
      <w:pPr>
        <w:ind w:left="2885" w:hanging="420"/>
      </w:pPr>
    </w:lvl>
    <w:lvl w:ilvl="5" w:tplc="0409001B" w:tentative="1">
      <w:start w:val="1"/>
      <w:numFmt w:val="lowerRoman"/>
      <w:lvlText w:val="%6."/>
      <w:lvlJc w:val="right"/>
      <w:pPr>
        <w:ind w:left="3305" w:hanging="420"/>
      </w:pPr>
    </w:lvl>
    <w:lvl w:ilvl="6" w:tplc="0409000F" w:tentative="1">
      <w:start w:val="1"/>
      <w:numFmt w:val="decimal"/>
      <w:lvlText w:val="%7."/>
      <w:lvlJc w:val="left"/>
      <w:pPr>
        <w:ind w:left="3725" w:hanging="420"/>
      </w:pPr>
    </w:lvl>
    <w:lvl w:ilvl="7" w:tplc="04090019" w:tentative="1">
      <w:start w:val="1"/>
      <w:numFmt w:val="lowerLetter"/>
      <w:lvlText w:val="%8)"/>
      <w:lvlJc w:val="left"/>
      <w:pPr>
        <w:ind w:left="4145" w:hanging="420"/>
      </w:pPr>
    </w:lvl>
    <w:lvl w:ilvl="8" w:tplc="0409001B" w:tentative="1">
      <w:start w:val="1"/>
      <w:numFmt w:val="lowerRoman"/>
      <w:lvlText w:val="%9."/>
      <w:lvlJc w:val="right"/>
      <w:pPr>
        <w:ind w:left="4565" w:hanging="420"/>
      </w:pPr>
    </w:lvl>
  </w:abstractNum>
  <w:abstractNum w:abstractNumId="30" w15:restartNumberingAfterBreak="0">
    <w:nsid w:val="70EB2590"/>
    <w:multiLevelType w:val="hybridMultilevel"/>
    <w:tmpl w:val="01848B30"/>
    <w:lvl w:ilvl="0" w:tplc="1C8479F2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A0A1A24"/>
    <w:multiLevelType w:val="hybridMultilevel"/>
    <w:tmpl w:val="01848B30"/>
    <w:lvl w:ilvl="0" w:tplc="1C8479F2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F0B0E34"/>
    <w:multiLevelType w:val="hybridMultilevel"/>
    <w:tmpl w:val="3D3ECEEA"/>
    <w:lvl w:ilvl="0" w:tplc="0409000F">
      <w:start w:val="1"/>
      <w:numFmt w:val="decimal"/>
      <w:lvlText w:val="%1."/>
      <w:lvlJc w:val="left"/>
      <w:pPr>
        <w:tabs>
          <w:tab w:val="num" w:pos="779"/>
        </w:tabs>
        <w:ind w:left="779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199"/>
        </w:tabs>
        <w:ind w:left="1199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19"/>
        </w:tabs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39"/>
        </w:tabs>
        <w:ind w:left="2039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59"/>
        </w:tabs>
        <w:ind w:left="2459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79"/>
        </w:tabs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9"/>
        </w:tabs>
        <w:ind w:left="3299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19"/>
        </w:tabs>
        <w:ind w:left="3719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39"/>
        </w:tabs>
        <w:ind w:left="4139" w:hanging="420"/>
      </w:pPr>
    </w:lvl>
  </w:abstractNum>
  <w:abstractNum w:abstractNumId="33" w15:restartNumberingAfterBreak="0">
    <w:nsid w:val="7FD85878"/>
    <w:multiLevelType w:val="hybridMultilevel"/>
    <w:tmpl w:val="01848B30"/>
    <w:lvl w:ilvl="0" w:tplc="1C8479F2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1"/>
  </w:num>
  <w:num w:numId="2">
    <w:abstractNumId w:val="19"/>
  </w:num>
  <w:num w:numId="3">
    <w:abstractNumId w:val="0"/>
  </w:num>
  <w:num w:numId="4">
    <w:abstractNumId w:val="8"/>
  </w:num>
  <w:num w:numId="5">
    <w:abstractNumId w:val="16"/>
  </w:num>
  <w:num w:numId="6">
    <w:abstractNumId w:val="9"/>
  </w:num>
  <w:num w:numId="7">
    <w:abstractNumId w:val="12"/>
  </w:num>
  <w:num w:numId="8">
    <w:abstractNumId w:val="28"/>
  </w:num>
  <w:num w:numId="9">
    <w:abstractNumId w:val="7"/>
  </w:num>
  <w:num w:numId="10">
    <w:abstractNumId w:val="20"/>
  </w:num>
  <w:num w:numId="11">
    <w:abstractNumId w:val="26"/>
  </w:num>
  <w:num w:numId="12">
    <w:abstractNumId w:val="18"/>
  </w:num>
  <w:num w:numId="13">
    <w:abstractNumId w:val="22"/>
  </w:num>
  <w:num w:numId="14">
    <w:abstractNumId w:val="23"/>
  </w:num>
  <w:num w:numId="15">
    <w:abstractNumId w:val="27"/>
  </w:num>
  <w:num w:numId="16">
    <w:abstractNumId w:val="30"/>
  </w:num>
  <w:num w:numId="17">
    <w:abstractNumId w:val="1"/>
  </w:num>
  <w:num w:numId="18">
    <w:abstractNumId w:val="17"/>
  </w:num>
  <w:num w:numId="19">
    <w:abstractNumId w:val="15"/>
  </w:num>
  <w:num w:numId="20">
    <w:abstractNumId w:val="25"/>
  </w:num>
  <w:num w:numId="21">
    <w:abstractNumId w:val="24"/>
  </w:num>
  <w:num w:numId="22">
    <w:abstractNumId w:val="31"/>
  </w:num>
  <w:num w:numId="23">
    <w:abstractNumId w:val="3"/>
  </w:num>
  <w:num w:numId="24">
    <w:abstractNumId w:val="33"/>
  </w:num>
  <w:num w:numId="25">
    <w:abstractNumId w:val="5"/>
  </w:num>
  <w:num w:numId="26">
    <w:abstractNumId w:val="6"/>
  </w:num>
  <w:num w:numId="27">
    <w:abstractNumId w:val="2"/>
  </w:num>
  <w:num w:numId="28">
    <w:abstractNumId w:val="4"/>
  </w:num>
  <w:num w:numId="29">
    <w:abstractNumId w:val="32"/>
  </w:num>
  <w:num w:numId="30">
    <w:abstractNumId w:val="13"/>
  </w:num>
  <w:num w:numId="31">
    <w:abstractNumId w:val="11"/>
  </w:num>
  <w:num w:numId="32">
    <w:abstractNumId w:val="10"/>
  </w:num>
  <w:num w:numId="33">
    <w:abstractNumId w:val="14"/>
  </w:num>
  <w:num w:numId="3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04ED"/>
    <w:rsid w:val="00024F55"/>
    <w:rsid w:val="000277AE"/>
    <w:rsid w:val="00036CF6"/>
    <w:rsid w:val="00051F2F"/>
    <w:rsid w:val="00053BDC"/>
    <w:rsid w:val="0007285C"/>
    <w:rsid w:val="00077D38"/>
    <w:rsid w:val="00083502"/>
    <w:rsid w:val="000C0344"/>
    <w:rsid w:val="000C7012"/>
    <w:rsid w:val="000D54DB"/>
    <w:rsid w:val="000F2482"/>
    <w:rsid w:val="000F6B82"/>
    <w:rsid w:val="00114458"/>
    <w:rsid w:val="00117F05"/>
    <w:rsid w:val="001615E5"/>
    <w:rsid w:val="00162CAC"/>
    <w:rsid w:val="00174BCB"/>
    <w:rsid w:val="00174F04"/>
    <w:rsid w:val="00177F9E"/>
    <w:rsid w:val="00180B37"/>
    <w:rsid w:val="00186D49"/>
    <w:rsid w:val="00194B05"/>
    <w:rsid w:val="001A1C26"/>
    <w:rsid w:val="001A33BD"/>
    <w:rsid w:val="001A6F5D"/>
    <w:rsid w:val="001B27FC"/>
    <w:rsid w:val="001C2CD0"/>
    <w:rsid w:val="00231206"/>
    <w:rsid w:val="00233D0A"/>
    <w:rsid w:val="002A341C"/>
    <w:rsid w:val="002C498B"/>
    <w:rsid w:val="002C6A8F"/>
    <w:rsid w:val="002E638D"/>
    <w:rsid w:val="002F3A32"/>
    <w:rsid w:val="0030677B"/>
    <w:rsid w:val="00375797"/>
    <w:rsid w:val="00394F76"/>
    <w:rsid w:val="003A15B4"/>
    <w:rsid w:val="003A33CE"/>
    <w:rsid w:val="003A6373"/>
    <w:rsid w:val="003B5EC8"/>
    <w:rsid w:val="003F396E"/>
    <w:rsid w:val="0040553A"/>
    <w:rsid w:val="00423553"/>
    <w:rsid w:val="004251AA"/>
    <w:rsid w:val="004353A1"/>
    <w:rsid w:val="004432DD"/>
    <w:rsid w:val="00467793"/>
    <w:rsid w:val="004822BC"/>
    <w:rsid w:val="004A6BE9"/>
    <w:rsid w:val="004A7771"/>
    <w:rsid w:val="00511674"/>
    <w:rsid w:val="00532F78"/>
    <w:rsid w:val="00543B0C"/>
    <w:rsid w:val="00571CD7"/>
    <w:rsid w:val="00574D2D"/>
    <w:rsid w:val="00594C5E"/>
    <w:rsid w:val="005A452C"/>
    <w:rsid w:val="005A5B52"/>
    <w:rsid w:val="005E35D0"/>
    <w:rsid w:val="0061363F"/>
    <w:rsid w:val="00625D20"/>
    <w:rsid w:val="00627561"/>
    <w:rsid w:val="0064715C"/>
    <w:rsid w:val="006B21CD"/>
    <w:rsid w:val="006B2E0A"/>
    <w:rsid w:val="007049F3"/>
    <w:rsid w:val="0071027D"/>
    <w:rsid w:val="007179B7"/>
    <w:rsid w:val="00726A35"/>
    <w:rsid w:val="007428EB"/>
    <w:rsid w:val="00750F5D"/>
    <w:rsid w:val="00760F69"/>
    <w:rsid w:val="007820E2"/>
    <w:rsid w:val="00787097"/>
    <w:rsid w:val="00792F0A"/>
    <w:rsid w:val="00796A3F"/>
    <w:rsid w:val="007B3848"/>
    <w:rsid w:val="007B64E8"/>
    <w:rsid w:val="007C0F6F"/>
    <w:rsid w:val="007C50ED"/>
    <w:rsid w:val="007D2A00"/>
    <w:rsid w:val="007E4639"/>
    <w:rsid w:val="007F62C8"/>
    <w:rsid w:val="008017D4"/>
    <w:rsid w:val="00812072"/>
    <w:rsid w:val="00832FC6"/>
    <w:rsid w:val="008368AE"/>
    <w:rsid w:val="00864AC7"/>
    <w:rsid w:val="00870AEA"/>
    <w:rsid w:val="00872BFC"/>
    <w:rsid w:val="008953BB"/>
    <w:rsid w:val="008A171E"/>
    <w:rsid w:val="008B22B1"/>
    <w:rsid w:val="008B3830"/>
    <w:rsid w:val="008F1794"/>
    <w:rsid w:val="008F369C"/>
    <w:rsid w:val="00913926"/>
    <w:rsid w:val="009250F4"/>
    <w:rsid w:val="00934523"/>
    <w:rsid w:val="0094656E"/>
    <w:rsid w:val="00953035"/>
    <w:rsid w:val="00961C2D"/>
    <w:rsid w:val="009854B0"/>
    <w:rsid w:val="00996CB1"/>
    <w:rsid w:val="009B1701"/>
    <w:rsid w:val="009D1CB1"/>
    <w:rsid w:val="009D7D76"/>
    <w:rsid w:val="00A039DA"/>
    <w:rsid w:val="00A176EF"/>
    <w:rsid w:val="00A27310"/>
    <w:rsid w:val="00A42C43"/>
    <w:rsid w:val="00A85BEA"/>
    <w:rsid w:val="00A91610"/>
    <w:rsid w:val="00AC1D61"/>
    <w:rsid w:val="00AC62D2"/>
    <w:rsid w:val="00AD0507"/>
    <w:rsid w:val="00AD3583"/>
    <w:rsid w:val="00AE1FDA"/>
    <w:rsid w:val="00B01802"/>
    <w:rsid w:val="00B21F62"/>
    <w:rsid w:val="00B42CB3"/>
    <w:rsid w:val="00B54F7E"/>
    <w:rsid w:val="00B57ACC"/>
    <w:rsid w:val="00B60BC2"/>
    <w:rsid w:val="00B717B2"/>
    <w:rsid w:val="00B7185C"/>
    <w:rsid w:val="00BA6A31"/>
    <w:rsid w:val="00BB54D5"/>
    <w:rsid w:val="00BF2C75"/>
    <w:rsid w:val="00C3283D"/>
    <w:rsid w:val="00C834B8"/>
    <w:rsid w:val="00C836DE"/>
    <w:rsid w:val="00CA3D30"/>
    <w:rsid w:val="00CC624A"/>
    <w:rsid w:val="00CC7DDD"/>
    <w:rsid w:val="00CD0E24"/>
    <w:rsid w:val="00CD414B"/>
    <w:rsid w:val="00CF0A35"/>
    <w:rsid w:val="00CF32C7"/>
    <w:rsid w:val="00D15E29"/>
    <w:rsid w:val="00D34E57"/>
    <w:rsid w:val="00D404ED"/>
    <w:rsid w:val="00D95F19"/>
    <w:rsid w:val="00D96AD8"/>
    <w:rsid w:val="00DC4097"/>
    <w:rsid w:val="00DD0955"/>
    <w:rsid w:val="00DE13CB"/>
    <w:rsid w:val="00DF2F0B"/>
    <w:rsid w:val="00DF3BAD"/>
    <w:rsid w:val="00E40E02"/>
    <w:rsid w:val="00E445BE"/>
    <w:rsid w:val="00E55FA2"/>
    <w:rsid w:val="00F24F37"/>
    <w:rsid w:val="00F333AE"/>
    <w:rsid w:val="00F534BA"/>
    <w:rsid w:val="00F84582"/>
    <w:rsid w:val="00FC689B"/>
    <w:rsid w:val="00FE24C3"/>
    <w:rsid w:val="00FF6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7EA625"/>
  <w15:chartTrackingRefBased/>
  <w15:docId w15:val="{2274A96C-F674-4064-A212-76B911EC5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2F0B"/>
    <w:pPr>
      <w:ind w:firstLineChars="200" w:firstLine="420"/>
    </w:pPr>
  </w:style>
  <w:style w:type="table" w:styleId="a4">
    <w:name w:val="Table Grid"/>
    <w:basedOn w:val="a1"/>
    <w:uiPriority w:val="39"/>
    <w:rsid w:val="002312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E55F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55FA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55F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55FA2"/>
    <w:rPr>
      <w:sz w:val="18"/>
      <w:szCs w:val="18"/>
    </w:rPr>
  </w:style>
  <w:style w:type="paragraph" w:styleId="a9">
    <w:name w:val="Normal Indent"/>
    <w:basedOn w:val="a"/>
    <w:rsid w:val="000F6B82"/>
    <w:pPr>
      <w:spacing w:line="360" w:lineRule="atLeast"/>
      <w:ind w:firstLineChars="200" w:firstLine="200"/>
    </w:pPr>
    <w:rPr>
      <w:rFonts w:ascii="Times New Roman" w:eastAsia="宋体" w:hAnsi="Times New Roman" w:cs="Times New Roman"/>
      <w:szCs w:val="24"/>
    </w:rPr>
  </w:style>
  <w:style w:type="character" w:styleId="aa">
    <w:name w:val="Hyperlink"/>
    <w:basedOn w:val="a0"/>
    <w:uiPriority w:val="99"/>
    <w:semiHidden/>
    <w:unhideWhenUsed/>
    <w:rsid w:val="00594C5E"/>
    <w:rPr>
      <w:color w:val="0000FF"/>
      <w:u w:val="single"/>
    </w:rPr>
  </w:style>
  <w:style w:type="character" w:styleId="ab">
    <w:name w:val="Emphasis"/>
    <w:basedOn w:val="a0"/>
    <w:uiPriority w:val="20"/>
    <w:qFormat/>
    <w:rsid w:val="00594C5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6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so.csdn.net/so/search?q=%E7%B1%BB%E5%9E%8B&amp;spm=1001.2101.3001.702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6</Pages>
  <Words>256</Words>
  <Characters>1461</Characters>
  <Application>Microsoft Office Word</Application>
  <DocSecurity>0</DocSecurity>
  <Lines>12</Lines>
  <Paragraphs>3</Paragraphs>
  <ScaleCrop>false</ScaleCrop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</dc:creator>
  <cp:keywords/>
  <dc:description/>
  <cp:lastModifiedBy>1153486883@qq.com</cp:lastModifiedBy>
  <cp:revision>6</cp:revision>
  <dcterms:created xsi:type="dcterms:W3CDTF">2022-03-04T03:18:00Z</dcterms:created>
  <dcterms:modified xsi:type="dcterms:W3CDTF">2022-03-05T04:14:00Z</dcterms:modified>
</cp:coreProperties>
</file>