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1ED54AEB" ns2:textId="77777777" ns0:rsidR="005A4A0E" ns0:rsidRDefault="00000000">
      <ns0:pPr>
        <ns0:spacing ns0:before="120" ns0:after="240"/>
        <ns0:jc ns0:val="center"/>
      </ns0:pPr>
      <ns0:r>
        <ns0:rPr>
          <ns0:b/>
          <ns0:sz ns0:val="36"/>
          <ns0:szCs ns0:val="36"/>
        </ns0:rPr>
        <ns0:t>Change Request Form</ns0:t>
      </ns0:r>
    </ns0:p>
    <ns0:p ns2:paraId="77A7E965" ns2:textId="77777777" ns0:rsidR="005A4A0E" ns0:rsidRDefault="00000000">
      <ns0:pPr>
        <ns0:spacing ns0:before="240" ns0:after="140"/>
      </ns0:pPr>
      <ns0:r>
        <ns0:rPr>
          <ns0:b/>
          <ns0:sz ns0:val="24"/>
          <ns0:szCs ns0:val="24"/>
        </ns0:rPr>
        <ns0:t>1. General Information</ns0:t>
      </ns0:r>
    </ns0:p>
    <ns0:p ns2:paraId="7FB1ACBB" ns2:textId="77777777" ns0:rsidR="005A4A0E" ns0:rsidRDefault="00000000">
      <ns0:pPr>
        <ns0:spacing ns0:before="80" ns0:after="80"/>
        <ns0:ind ns0:left="360" ns0:hanging="240"/>
      </ns0:pPr>
      <ns0:r>
        <ns0:t xml:space="preserve">•   </ns0:t>
      </ns0:r>
      <ns0:r>
        <ns0:rPr>
          <ns0:b/>
        </ns0:rPr>
        <ns0:t xml:space="preserve">Change Request ID: </ns0:t>
      </ns0:r>
    </ns0:p>
    <ns0:p ns2:paraId="5E3C6CDB" ns2:textId="77777777" ns0:rsidR="005A4A0E" ns0:rsidRDefault="00000000">
      <ns0:pPr>
        <ns0:spacing ns0:before="80" ns0:after="80"/>
        <ns0:ind ns0:left="360" ns0:hanging="240"/>
      </ns0:pPr>
      <ns0:r>
        <ns0:t>?   Change Title: Deployment of Warranty Workflow Improvements and Automated Invoice Population from UAT to Production</ns0:t>
      </ns0:r>
      <ns0:r>
        <ns0:rPr>
          <ns0:b/>
        </ns0:rPr>
      </ns0:r>
      <ns0:r/>
    </ns0:p>
    <ns0:p ns2:paraId="4F28EF31" ns2:textId="77777777" ns0:rsidR="005A4A0E" ns0:rsidRDefault="00000000">
      <ns0:pPr>
        <ns0:spacing ns0:before="80" ns0:after="80"/>
        <ns0:ind ns0:left="360" ns0:hanging="240"/>
      </ns0:pPr>
      <ns0:r>
        <ns0:t xml:space="preserve">•   </ns0:t>
      </ns0:r>
      <ns0:r>
        <ns0:rPr>
          <ns0:b/>
        </ns0:rPr>
        <ns0:t>Change Type:</ns0:t>
      </ns0:r>
    </ns0:p>
    <ns0:p ns2:paraId="706CF846" ns2:textId="77777777" ns0:rsidR="005A4A0E" ns0:rsidRDefault="00000000">
      <ns0:pPr>
        <ns0:spacing ns0:before="60" ns0:after="60"/>
        <ns0:ind ns0:left="920" ns0:hanging="240"/>
      </ns0:pPr>
      <ns0:r>
        <ns0:t>o   ☐ Standard</ns0:t>
      </ns0:r>
    </ns0:p>
    <ns0:p ns2:paraId="1F7D8E97" ns2:textId="77777777" ns0:rsidR="005A4A0E" ns0:rsidRDefault="00000000">
      <ns0:pPr>
        <ns0:spacing ns0:before="60" ns0:after="60"/>
        <ns0:ind ns0:left="920" ns0:hanging="240"/>
      </ns0:pPr>
      <ns0:r>
        <ns0:t>o   ✓ Normal</ns0:t>
      </ns0:r>
    </ns0:p>
    <ns0:p ns2:paraId="2ED405C2" ns2:textId="77777777" ns0:rsidR="005A4A0E" ns0:rsidRDefault="00000000">
      <ns0:pPr>
        <ns0:spacing ns0:before="60" ns0:after="60"/>
        <ns0:ind ns0:left="920" ns0:hanging="240"/>
      </ns0:pPr>
      <ns0:r>
        <ns0:t>o   ☐ Emergency</ns0:t>
      </ns0:r>
    </ns0:p>
    <ns0:p ns2:paraId="16EDA138" ns2:textId="77777777" ns0:rsidR="005A4A0E" ns0:rsidRDefault="00000000">
      <ns0:pPr>
        <ns0:spacing ns0:before="80" ns0:after="80"/>
        <ns0:ind ns0:left="360" ns0:hanging="240"/>
      </ns0:pPr>
      <ns0:r>
        <ns0:t xml:space="preserve">•   </ns0:t>
      </ns0:r>
      <ns0:r>
        <ns0:rPr>
          <ns0:b/>
        </ns0:rPr>
        <ns0:t>Category:</ns0:t>
      </ns0:r>
    </ns0:p>
    <ns0:p ns2:paraId="354EAE99" ns2:textId="77777777" ns0:rsidR="005A4A0E" ns0:rsidRDefault="00000000">
      <ns0:pPr>
        <ns0:spacing ns0:before="60" ns0:after="60"/>
        <ns0:ind ns0:left="920" ns0:hanging="240"/>
      </ns0:pPr>
      <ns0:r>
        <ns0:t>o   ☐ Infrastructure</ns0:t>
      </ns0:r>
    </ns0:p>
    <ns0:p ns2:paraId="268CE17A" ns2:textId="77777777" ns0:rsidR="005A4A0E" ns0:rsidRDefault="00000000">
      <ns0:pPr>
        <ns0:spacing ns0:before="60" ns0:after="60"/>
        <ns0:ind ns0:left="920" ns0:hanging="240"/>
      </ns0:pPr>
      <ns0:r>
        <ns0:t>o   ✓ Application</ns0:t>
      </ns0:r>
    </ns0:p>
    <ns0:p ns2:paraId="05B2BA26" ns2:textId="77777777" ns0:rsidR="005A4A0E" ns0:rsidRDefault="00000000">
      <ns0:pPr>
        <ns0:spacing ns0:before="60" ns0:after="60"/>
        <ns0:ind ns0:left="920" ns0:hanging="240"/>
      </ns0:pPr>
      <ns0:r>
        <ns0:t>o   ☐ Cybersecurity</ns0:t>
      </ns0:r>
    </ns0:p>
    <ns0:p ns2:paraId="349BF974" ns2:textId="77777777" ns0:rsidR="005A4A0E" ns0:rsidRDefault="00000000">
      <ns0:pPr>
        <ns0:spacing ns0:before="60" ns0:after="60"/>
        <ns0:ind ns0:left="920" ns0:hanging="240"/>
      </ns0:pPr>
      <ns0:r>
        <ns0:t>o   ☐ Configuration</ns0:t>
      </ns0:r>
    </ns0:p>
    <ns0:p ns2:paraId="5EBDB313" ns2:textId="77777777" ns0:rsidR="005A4A0E" ns0:rsidRDefault="00000000">
      <ns0:pPr>
        <ns0:spacing ns0:before="80" ns0:after="80"/>
        <ns0:ind ns0:left="360" ns0:hanging="240"/>
      </ns0:pPr>
      <ns0:r>
        <ns0:t xml:space="preserve">•   </ns0:t>
      </ns0:r>
      <ns0:r>
        <ns0:rPr>
          <ns0:b/>
        </ns0:rPr>
        <ns0:t xml:space="preserve">Requested By: </ns0:t>
      </ns0:r>
      <ns0:r>
        <ns0:t>Derick Mgalawe</ns0:t>
      </ns0:r>
    </ns0:p>
    <ns0:p ns2:paraId="2E8BDB3C" ns2:textId="77777777" ns0:rsidR="005A4A0E" ns0:rsidRDefault="00000000">
      <ns0:pPr>
        <ns0:spacing ns0:before="80" ns0:after="80"/>
        <ns0:ind ns0:left="360" ns0:hanging="240"/>
      </ns0:pPr>
      <ns0:r>
        <ns0:t xml:space="preserve">•   </ns0:t>
      </ns0:r>
      <ns0:r>
        <ns0:rPr>
          <ns0:b/>
        </ns0:rPr>
        <ns0:t xml:space="preserve">Department: </ns0:t>
      </ns0:r>
      <ns0:r>
        <ns0:t>Software</ns0:t>
      </ns0:r>
    </ns0:p>
    <ns0:p ns2:paraId="466665E3" ns2:textId="77777777" ns0:rsidR="005A4A0E" ns0:rsidRDefault="00000000">
      <ns0:pPr>
        <ns0:spacing ns0:before="80" ns0:after="80"/>
        <ns0:ind ns0:left="360" ns0:hanging="240"/>
      </ns0:pPr>
      <ns0:r>
        <ns0:t xml:space="preserve">•   </ns0:t>
      </ns0:r>
      <ns0:r>
        <ns0:rPr>
          <ns0:b/>
        </ns0:rPr>
        <ns0:t xml:space="preserve">Date Submitted: </ns0:t>
      </ns0:r>
      <ns0:r>
        <ns0:t>23/10/2026</ns0:t>
      </ns0:r>
    </ns0:p>
    <ns0:p ns2:paraId="615F8E2E" ns2:textId="77777777" ns0:rsidR="005A4A0E" ns0:rsidRDefault="00000000">
      <ns0:pPr>
        <ns0:spacing ns0:before="80" ns0:after="80"/>
        <ns0:ind ns0:left="360" ns0:hanging="240"/>
      </ns0:pPr>
      <ns0:r>
        <ns0:t xml:space="preserve">•   </ns0:t>
      </ns0:r>
      <ns0:r>
        <ns0:rPr>
          <ns0:b/>
        </ns0:rPr>
        <ns0:t xml:space="preserve">Required By Date: </ns0:t>
      </ns0:r>
      <ns0:r>
        <ns0:t>26/10/2026</ns0:t>
      </ns0:r>
    </ns0:p>
    <ns0:p ns2:paraId="29DE56F3" ns2:textId="77777777" ns0:rsidR="005A4A0E" ns0:rsidRDefault="005A4A0E">
      <ns0:pPr>
        <ns0:pBdr>
          <ns0:bottom ns0:val="single" ns0:sz="12" ns0:space="1" ns0:color="888888"/>
        </ns0:pBdr>
        <ns0:spacing ns0:before="160"/>
      </ns0:pPr>
    </ns0:p>
    <ns0:p ns2:paraId="51BA72C1" ns2:textId="77777777" ns0:rsidR="005A4A0E" ns0:rsidRDefault="00000000">
      <ns0:pPr>
        <ns0:spacing ns0:before="240" ns0:after="140"/>
      </ns0:pPr>
      <ns0:r>
        <ns0:rPr>
          <ns0:b/>
          <ns0:sz ns0:val="24"/>
          <ns0:szCs ns0:val="24"/>
        </ns0:rPr>
        <ns0:t>2. System / Asset Details</ns0:t>
      </ns0:r>
    </ns0:p>
    <ns0:p ns2:paraId="78D14514" ns2:textId="77777777" ns0:rsidR="005A4A0E" ns0:rsidRDefault="00000000">
      <ns0:pPr>
        <ns0:spacing ns0:before="80" ns0:after="80"/>
        <ns0:ind ns0:left="360" ns0:hanging="240"/>
      </ns0:pPr>
      <ns0:r>
        <ns0:t>?   System/Application Name: Odoo ERP (Warrant Plus / cctz_warranty Module)</ns0:t>
      </ns0:r>
      <ns0:r>
        <ns0:rPr>
          <ns0:b/>
        </ns0:rPr>
      </ns0:r>
      <ns0:r/>
    </ns0:p>
    <ns0:p ns2:paraId="0F5410D9" ns2:textId="77777777" ns0:rsidR="005A4A0E" ns0:rsidRDefault="00000000">
      <ns0:pPr>
        <ns0:spacing ns0:before="80" ns0:after="80"/>
        <ns0:ind ns0:left="360" ns0:hanging="240"/>
      </ns0:pPr>
      <ns0:r>
        <ns0:t xml:space="preserve">•   </ns0:t>
      </ns0:r>
      <ns0:r>
        <ns0:rPr>
          <ns0:b/>
        </ns0:rPr>
        <ns0:t>Server / Environment:</ns0:t>
      </ns0:r>
    </ns0:p>
    <ns0:p ns2:paraId="2716FC9F" ns2:textId="77777777" ns0:rsidR="005A4A0E" ns0:rsidRDefault="00000000">
      <ns0:pPr>
        <ns0:spacing ns0:before="60" ns0:after="60"/>
        <ns0:ind ns0:left="920" ns0:hanging="240"/>
      </ns0:pPr>
      <ns0:r>
        <ns0:t>o   ✓ Production</ns0:t>
      </ns0:r>
    </ns0:p>
    <ns0:p ns2:paraId="37E6248C" ns2:textId="77777777" ns0:rsidR="005A4A0E" ns0:rsidRDefault="00000000">
      <ns0:pPr>
        <ns0:spacing ns0:before="60" ns0:after="60"/>
        <ns0:ind ns0:left="920" ns0:hanging="240"/>
      </ns0:pPr>
      <ns0:r>
        <ns0:t>o   ☐ UAT</ns0:t>
      </ns0:r>
    </ns0:p>
    <ns0:p ns2:paraId="1314DEF6" ns2:textId="77777777" ns0:rsidR="005A4A0E" ns0:rsidRDefault="00000000">
      <ns0:pPr>
        <ns0:spacing ns0:before="60" ns0:after="60"/>
        <ns0:ind ns0:left="920" ns0:hanging="240"/>
      </ns0:pPr>
      <ns0:r>
        <ns0:t>o   ☐ DR</ns0:t>
      </ns0:r>
    </ns0:p>
    <ns0:p ns2:paraId="22BA3D83" ns2:textId="77777777" ns0:rsidR="005A4A0E" ns0:rsidRDefault="00000000">
      <ns0:pPr>
        <ns0:spacing ns0:before="80" ns0:after="80"/>
        <ns0:ind ns0:left="360" ns0:hanging="240"/>
      </ns0:pPr>
      <ns0:r>
        <ns0:t>?   Affected Configuration Items (CI): Application Server (10.1.0.53), Warrant Plus Module (/opt/odoo16/custom/cctz_warranty), Production Database (digital)</ns0:t>
      </ns0:r>
      <ns0:r>
        <ns0:rPr>
          <ns0:b/>
        </ns0:rPr>
      </ns0:r>
      <ns0:r/>
    </ns0:p>
    <ns0:p ns2:paraId="5DD6A2A1" ns2:textId="77777777" ns0:rsidR="005A4A0E" ns0:rsidRDefault="00000000">
      <ns0:pPr>
        <ns0:spacing ns0:before="80" ns0:after="80"/>
        <ns0:ind ns0:left="360" ns0:hanging="240"/>
      </ns0:pPr>
      <ns0:r>
        <ns0:t xml:space="preserve">•   </ns0:t>
      </ns0:r>
      <ns0:r>
        <ns0:rPr>
          <ns0:b/>
        </ns0:rPr>
        <ns0:t xml:space="preserve">Vendor / OEM (if applicable): </ns0:t>
      </ns0:r>
      <ns0:r>
        <ns0:t>Odoo (v16.0)</ns0:t>
      </ns0:r>
    </ns0:p>
    <ns0:p ns2:paraId="0E29E4BD" ns2:textId="77777777" ns0:rsidR="005A4A0E" ns0:rsidRDefault="005A4A0E">
      <ns0:pPr>
        <ns0:pBdr>
          <ns0:bottom ns0:val="single" ns0:sz="12" ns0:space="1" ns0:color="888888"/>
        </ns0:pBdr>
        <ns0:spacing ns0:before="160"/>
      </ns0:pPr>
    </ns0:p>
    <ns0:p ns2:paraId="7838EFDD" ns2:textId="77777777" ns0:rsidR="005A4A0E" ns0:rsidRDefault="00000000">
      <ns0:pPr>
        <ns0:spacing ns0:before="240" ns0:after="140"/>
      </ns0:pPr>
      <ns0:r>
        <ns0:rPr>
          <ns0:b/>
          <ns0:sz ns0:val="24"/>
          <ns0:szCs ns0:val="24"/>
        </ns0:rPr>
        <ns0:lastRenderedPageBreak/>
        <ns0:t>3. Change Description</ns0:t>
      </ns0:r>
    </ns0:p>
    <ns0:p ns2:paraId="3B56DCE2" ns2:textId="77777777" ns0:rsidR="005A4A0E" ns0:rsidRDefault="00000000">
      <ns0:pPr>
        <ns0:spacing ns0:before="80" ns0:after="80"/>
        <ns0:ind ns0:left="360" ns0:hanging="240"/>
      </ns0:pPr>
      <ns0:r>
        <ns0:t xml:space="preserve">•   </ns0:t>
      </ns0:r>
      <ns0:r>
        <ns0:rPr>
          <ns0:b/>
        </ns0:rPr>
        <ns0:t>Detailed Description of Change:</ns0:t>
      </ns0:r>
    </ns0:p>
    <ns0:p ns2:paraId="0E649DA6" ns2:textId="77777777" ns0:rsidR="005A4A0E" ns0:rsidRDefault="00000000">
      <ns0:pPr>
        <ns0:spacing ns0:before="80" ns0:after="100" ns0:line="276" ns0:lineRule="auto"/>
        <ns0:ind ns0:left="680"/>
      </ns0:pPr>
      <ns0:r>
        <ns0:t>Requesting deployment of validated UAT updates in the Warrant Plus module (custom/cctz_warranty) to Production:</ns0:t>
      </ns0:r>
    </ns0:p>
    <ns0:p ns2:paraId="4500B116" ns2:textId="77777777" ns0:rsidR="005A4A0E" ns0:rsidRDefault="00000000">
      <ns0:pPr>
        <ns0:spacing ns0:before="80" ns0:after="100" ns0:line="276" ns0:lineRule="auto"/>
        <ns0:ind ns0:left="680"/>
      </ns0:pPr>
      <ns0:r>
        <ns0:t>1. Warranty Status Simplification &amp; Merging (models/warranty.py, views/warranty_request_views.xml): Streamlined the warranty request status lifecycle into an 8-stage operational sequence: Open (open) &gt; In Stock (in stock) &gt; Faulty Received (faulty received) &gt; Pending Part Credit Memo (pending part credit) &gt; Pending Labour (pending labor) &gt; Pending Labour &amp; Landed Cost (pending labor and landed) &gt; Pending Landed Cost (pending landed cost) &gt; Completed (warranty completed). Merged the former redundant 'Faulty Returned' stage into 'Pending Part Credit Memo' with automatic database migration (ondelete handler and SQL backfill in init()). Added an onchange handler on part_status to automatically transition open claims to 'In Stock' upon arrival of replacement parts.</ns0:t>
      </ns0:r>
    </ns0:p>
    <ns0:p ns2:paraId="46967348" ns2:textId="77777777" ns0:rsidR="005A4A0E" ns0:rsidRDefault="00000000">
      <ns0:pPr>
        <ns0:spacing ns0:before="80" ns0:after="100" ns0:line="276" ns0:lineRule="auto"/>
        <ns0:ind ns0:left="680"/>
      </ns0:pPr>
      <ns0:r>
        <ns0:t>2. Automated HPE Invoice Data Population (models/warranty.py, views/warranty_request_views.xml): Added a Supporting Document attachment field (supported_attachment_ids, widget="many2many_binary") strictly restricted to PDF files. Implemented automated parsing (_extract_hpe_invoice_pdf_data) that parses uploaded HPE invoice PDFs and auto-populates: Sales Order -&gt; HPE Sales Reference Number (hpe_sales_reference_number), Invoice Number -&gt; HPE Invoice Number (hpe_invoice_number), Document Date -&gt; HPE Invoice Date (hpe_invoice_date with European DD/MM/YYYY priority), and Currency Total -&gt; HPE Invoice Price (hpe_invoice_price).</ns0:t>
      </ns0:r>
    </ns0:p>
    <ns0:p ns2:paraId="14D16647" ns2:textId="77777777" ns0:rsidR="005A4A0E" ns0:rsidRDefault="00000000">
      <ns0:pPr>
        <ns0:spacing ns0:before="80" ns0:after="100" ns0:line="276" ns0:lineRule="auto"/>
        <ns0:ind ns0:left="680"/>
      </ns0:pPr>
      <ns0:r>
        <ns0:t>3. Views, Filters &amp; Reconciliation Updates (views/warranty_request_views.xml, models/warranty.py): Updated the form statusbar (statusbar_visible) to the 8-stage sequence, configured Kanban stages and tree view badge decorations, and added search filters for all workflow statuses; updated bulk HPE payment reconciliation in import_excel_data to match and update claims in 'Pending Labour &amp; Landed Cost'.</ns0:t>
      </ns0:r>
    </ns0:p>
    <ns0:p ns2:paraId="404D7275" ns2:textId="77777777" ns0:rsidR="005A4A0E" ns0:rsidRDefault="00000000">
      <ns0:pPr>
        <ns0:spacing ns0:before="80" ns0:after="80"/>
        <ns0:ind ns0:left="360" ns0:hanging="240"/>
      </ns0:pPr>
      <ns0:r>
        <ns0:t xml:space="preserve">•   </ns0:t>
      </ns0:r>
      <ns0:r>
        <ns0:rPr>
          <ns0:b/>
        </ns0:rPr>
        <ns0:t>Business Justification:</ns0:t>
      </ns0:r>
    </ns0:p>
    <ns0:p ns2:paraId="762CC2F9" ns2:textId="77777777" ns0:rsidR="005A4A0E" ns0:rsidRDefault="00000000">
      <ns0:pPr>
        <ns0:spacing ns0:before="80" ns0:after="100" ns0:line="276" ns0:lineRule="auto"/>
        <ns0:ind ns0:left="680"/>
      </ns0:pPr>
      <ns0:r>
        <ns0:t>Previously, the warranty workflow lacked visibility into replacement part stock readiness, contained redundant duplicate stages (separate 'Faulty Returned' and 'Pending Part Credit' stages), and required manual entry of external HPE invoice details (invoice number, sales reference, date, and price). This created unnecessary status overhead and risk of transcription errors. Implementing the simplified 8-stage workflow and automated invoice PDF data extraction eliminates duplicate status updates, automates stock milestone progression, eliminates manual data entry errors, and ensures seamless operational and financial traceability across warranty claims.</ns0:t>
      </ns0:r>
    </ns0:p>
    <ns0:p ns2:paraId="2E40CDCF" ns2:textId="77777777" ns0:rsidR="005A4A0E" ns0:rsidRDefault="00000000">
      <ns0:pPr>
        <ns0:spacing ns0:before="80" ns0:after="80"/>
        <ns0:ind ns0:left="360" ns0:hanging="240"/>
      </ns0:pPr>
      <ns0:r>
        <ns0:t xml:space="preserve">•   </ns0:t>
      </ns0:r>
      <ns0:r>
        <ns0:rPr>
          <ns0:b/>
        </ns0:rPr>
        <ns0:t>Objectives / Expected Outcome:</ns0:t>
      </ns0:r>
    </ns0:p>
    <ns0:p ns2:paraId="072441B7" ns2:textId="77777777" ns0:rsidR="005A4A0E" ns0:rsidRDefault="00000000">
      <ns0:pPr>
        <ns0:spacing ns0:before="60" ns0:after="60"/>
        <ns0:ind ns0:left="920" ns0:hanging="240"/>
      </ns0:pPr>
      <ns0:r>
        <ns0:t>o   Streamline the warranty lifecycle into 8 distinct operational and financial milestones (Open, In Stock, Faulty Received, Pending Part Credit Memo, Pending Labour, Pending Labour &amp; Landed Cost, Pending Landed Cost, Completed).</ns0:t>
      </ns0:r>
    </ns0:p>
    <ns0:p ns2:paraId="14F9AFD9" ns2:textId="77777777" ns0:rsidR="005A4A0E" ns0:rsidRDefault="00000000">
      <ns0:pPr>
        <ns0:spacing ns0:before="60" ns0:after="60"/>
        <ns0:ind ns0:left="920" ns0:hanging="240"/>
      </ns0:pPr>
      <ns0:r>
        <ns0:t>o   Eliminate duplicate status updates by merging the former 'Faulty Returned' stage into 'Pending Part Credit Memo'.</ns0:t>
      </ns0:r>
    </ns0:p>
    <ns0:p ns2:paraId="49DBCB4F" ns2:textId="77777777" ns0:rsidR="005A4A0E" ns0:rsidRDefault="00000000">
      <ns0:pPr>
        <ns0:spacing ns0:before="60" ns0:after="60"/>
        <ns0:ind ns0:left="920" ns0:hanging="240"/>
      </ns0:pPr>
      <ns0:r>
        <ns0:t>o   Automatically advance claim status to 'In Stock' when replacement parts are marked in stock in inventory.</ns0:t>
      </ns0:r>
    </ns0:p>
    <ns0:p ns2:paraId="10136760" ns2:textId="77777777" ns0:rsidR="005A4A0E" ns0:rsidRDefault="00000000">
      <ns0:pPr>
        <ns0:spacing ns0:before="60" ns0:after="60"/>
        <ns0:ind ns0:left="920" ns0:hanging="240"/>
      </ns0:pPr>
      <ns0:r>
        <ns0:t>o   Automatically extract and populate HPE Sales Reference Number, HPE Invoice Number, HPE Invoice Date, and HPE Invoice Price directly from attached PDF invoices.</ns0:t>
      </ns0:r>
    </ns0:p>
    <ns0:p ns2:paraId="537180E6" ns2:textId="77777777" ns0:rsidR="005A4A0E" ns0:rsidRDefault="00000000">
      <ns0:pPr>
        <ns0:spacing ns0:before="60" ns0:after="60"/>
        <ns0:ind ns0:left="920" ns0:hanging="240"/>
      </ns0:pPr>
      <ns0:r>
        <ns0:t>o   Strictly enforce PDF-only validation on the Supporting Document attachment widget and enable Excel payment import reconciliation for claims in 'Pending Labour &amp; Landed Cost'.</ns0:t>
      </ns0:r>
    </ns0:p>
    <ns0:p ns2:paraId="446AEC25" ns2:textId="77777777" ns0:rsidR="005A4A0E" ns0:rsidRDefault="00000000">
      <ns0:pPr>
        <ns0:spacing ns0:before="80" ns0:after="80"/>
        <ns0:ind ns0:left="360" ns0:hanging="240"/>
      </ns0:pPr>
      <ns0:r>
        <ns0:t xml:space="preserve">•   </ns0:t>
      </ns0:r>
      <ns0:r>
        <ns0:rPr>
          <ns0:b/>
        </ns0:rPr>
        <ns0:t>Dependencies:</ns0:t>
      </ns0:r>
    </ns0:p>
    <ns0:p ns2:paraId="54F21331" ns2:textId="77777777" ns0:rsidR="005A4A0E" ns0:rsidRDefault="00000000">
      <ns0:pPr>
        <ns0:spacing ns0:before="80" ns0:after="100" ns0:line="276" ns0:lineRule="auto"/>
        <ns0:ind ns0:left="680"/>
      </ns0:pPr>
      <ns0:r>
        <ns0:t>Approval from Change Advisory Board (CAB) and completion of a Production database backup prior to module upgrade.</ns0:t>
      </ns0:r>
    </ns0:p>
    <ns0:p ns2:paraId="65D73124" ns2:textId="77777777" ns0:rsidR="005A4A0E" ns0:rsidRDefault="005A4A0E">
      <ns0:pPr>
        <ns0:pBdr>
          <ns0:bottom ns0:val="single" ns0:sz="12" ns0:space="1" ns0:color="888888"/>
        </ns0:pBdr>
        <ns0:spacing ns0:before="160"/>
      </ns0:pPr>
    </ns0:p>
    <ns0:p ns2:paraId="0B8512F7" ns2:textId="77777777" ns0:rsidR="005A4A0E" ns0:rsidRDefault="00000000">
      <ns0:pPr>
        <ns0:spacing ns0:before="240" ns0:after="140"/>
      </ns0:pPr>
      <ns0:r>
        <ns0:rPr>
          <ns0:b/>
          <ns0:sz ns0:val="24"/>
          <ns0:szCs ns0:val="24"/>
        </ns0:rPr>
        <ns0:lastRenderedPageBreak/>
        <ns0:t>4. Impact Assessment (ISO 27001 Core)</ns0:t>
      </ns0:r>
    </ns0:p>
    <ns0:p ns2:paraId="0B353BE4" ns2:textId="77777777" ns0:rsidR="005A4A0E" ns0:rsidRDefault="00000000">
      <ns0:pPr>
        <ns0:spacing ns0:before="180" ns0:after="120"/>
      </ns0:pPr>
      <ns0:r>
        <ns0:rPr>
          <ns0:b/>
        </ns0:rPr>
        <ns0:t>4.1 Business Impact</ns0:t>
      </ns0:r>
    </ns0:p>
    <ns0:p ns2:paraId="1447491C" ns2:textId="77777777" ns0:rsidR="005A4A0E" ns0:rsidRDefault="00000000">
      <ns0:pPr>
        <ns0:spacing ns0:before="80" ns0:after="80"/>
        <ns0:ind ns0:left="360" ns0:hanging="240"/>
      </ns0:pPr>
      <ns0:r>
        <ns0:t>•   ✓ Low   ☐ Medium   ☐ High   ☐ Critical</ns0:t>
      </ns0:r>
    </ns0:p>
    <ns0:p ns2:paraId="0DCC8241" ns2:textId="77777777" ns0:rsidR="005A4A0E" ns0:rsidRDefault="00000000">
      <ns0:pPr>
        <ns0:spacing ns0:before="80" ns0:after="80"/>
        <ns0:ind ns0:left="360" ns0:hanging="240"/>
      </ns0:pPr>
      <ns0:r>
        <ns0:t>?   Impacted Departments: Software Unit, Warranty Support Engineers / Technicians, Enterprise BU, Procurement &amp; Accounting</ns0:t>
      </ns0:r>
      <ns0:r>
        <ns0:rPr>
          <ns0:b/>
        </ns0:rPr>
      </ns0:r>
      <ns0:r/>
    </ns0:p>
    <ns0:p ns2:paraId="79ADAB3C" ns2:textId="77777777" ns0:rsidR="005A4A0E" ns0:rsidRDefault="005A4A0E">
      <ns0:pPr>
        <ns0:pBdr>
          <ns0:bottom ns0:val="single" ns0:sz="12" ns0:space="1" ns0:color="888888"/>
        </ns0:pBdr>
        <ns0:spacing ns0:before="160"/>
      </ns0:pPr>
    </ns0:p>
    <ns0:p ns2:paraId="168F22C6" ns2:textId="77777777" ns0:rsidR="005A4A0E" ns0:rsidRDefault="00000000">
      <ns0:pPr>
        <ns0:spacing ns0:before="180" ns0:after="120"/>
      </ns0:pPr>
      <ns0:r>
        <ns0:rPr>
          <ns0:b/>
        </ns0:rPr>
        <ns0:t>4.2 CIA Security Impact</ns0:t>
      </ns0:r>
    </ns0:p>
    <ns0:tbl>
      <ns0:tblPr>
        <ns0:tblW ns0:w="9360" ns0:type="dxa"/>
        <ns0:tblInd ns0:w="120" ns0:type="dxa"/>
        <ns0:tblBorders>
          <ns0:top ns0:val="single" ns0:sz="4" ns0:space="0" ns0:color="555555"/>
          <ns0:left ns0:val="single" ns0:sz="4" ns0:space="0" ns0:color="555555"/>
          <ns0:bottom ns0:val="single" ns0:sz="4" ns0:space="0" ns0:color="555555"/>
          <ns0:right ns0:val="single" ns0:sz="4" ns0:space="0" ns0:color="555555"/>
          <ns0:insideH ns0:val="single" ns0:sz="4" ns0:space="0" ns0:color="555555"/>
        </ns0:tblBorders>
        <ns0:tblCellMar>
          <ns0:top ns0:w="100" ns0:type="dxa"/>
          <ns0:left ns0:w="120" ns0:type="dxa"/>
          <ns0:bottom ns0:w="100" ns0:type="dxa"/>
          <ns0:right ns0:w="120" ns0:type="dxa"/>
        </ns0:tblCellMar>
        <ns0:tblLook ns0:val="0000" ns0:firstRow="0" ns0:lastRow="0" ns0:firstColumn="0" ns0:lastColumn="0" ns0:noHBand="0" ns0:noVBand="0"/>
      </ns0:tblPr>
      <ns0:tblGrid>
        <ns0:gridCol ns0:w="2200"/>
        <ns0:gridCol ns0:w="2600"/>
        <ns0:gridCol ns0:w="4560"/>
      </ns0:tblGrid>
      <ns0:tr ns0:rsidR="005A4A0E" ns2:paraId="3E36C31D" ns2:textId="77777777">
        <ns0:tc>
          <ns0:tcPr>
            <ns0:tcW ns0:w="2200" ns0:type="dxa"/>
            <ns0:shd ns0:val="clear" ns0:color="auto" ns0:fill="000000"/>
          </ns0:tcPr>
          <ns0:p ns2:paraId="0C35B0B8" ns2:textId="77777777" ns0:rsidR="005A4A0E" ns0:rsidRDefault="00000000">
            <ns0:r>
              <ns0:rPr>
                <ns0:b/>
                <ns0:color ns0:val="FFFFFF"/>
              </ns0:rPr>
              <ns0:t>Area</ns0:t>
            </ns0:r>
          </ns0:p>
        </ns0:tc>
        <ns0:tc>
          <ns0:tcPr>
            <ns0:tcW ns0:w="2600" ns0:type="dxa"/>
            <ns0:shd ns0:val="clear" ns0:color="auto" ns0:fill="000000"/>
          </ns0:tcPr>
          <ns0:p ns2:paraId="02C92B75" ns2:textId="77777777" ns0:rsidR="005A4A0E" ns0:rsidRDefault="00000000">
            <ns0:r>
              <ns0:rPr>
                <ns0:b/>
                <ns0:color ns0:val="FFFFFF"/>
              </ns0:rPr>
              <ns0:t>Impact</ns0:t>
            </ns0:r>
          </ns0:p>
        </ns0:tc>
        <ns0:tc>
          <ns0:tcPr>
            <ns0:tcW ns0:w="4560" ns0:type="dxa"/>
            <ns0:shd ns0:val="clear" ns0:color="auto" ns0:fill="000000"/>
          </ns0:tcPr>
          <ns0:p ns2:paraId="7A94EC36" ns2:textId="77777777" ns0:rsidR="005A4A0E" ns0:rsidRDefault="00000000">
            <ns0:r>
              <ns0:rPr>
                <ns0:b/>
                <ns0:color ns0:val="FFFFFF"/>
              </ns0:rPr>
              <ns0:t>Description</ns0:t>
            </ns0:r>
          </ns0:p>
        </ns0:tc>
      </ns0:tr>
      <ns0:tr ns0:rsidR="005A4A0E" ns2:paraId="3F459E4F" ns2:textId="77777777">
        <ns0:tc>
          <ns0:tcPr>
            <ns0:tcW ns0:w="2200" ns0:type="dxa"/>
          </ns0:tcPr>
          <ns0:p ns2:paraId="55E804E1" ns2:textId="77777777" ns0:rsidR="005A4A0E" ns0:rsidRDefault="00000000">
            <ns0:r>
              <ns0:rPr>
                <ns0:b/>
              </ns0:rPr>
              <ns0:t>Confidentiality</ns0:t>
            </ns0:r>
          </ns0:p>
        </ns0:tc>
        <ns0:tc>
          <ns0:tcPr>
            <ns0:tcW ns0:w="2600" ns0:type="dxa"/>
          </ns0:tcPr>
          <ns0:p ns2:paraId="4110014F" ns2:textId="77777777" ns0:rsidR="005A4A0E" ns0:rsidRDefault="00000000">
            <ns0:r>
              <ns0:t>✓ Low   ☐ Med   ☐ High</ns0:t>
            </ns0:r>
          </ns0:p>
        </ns0:tc>
        <ns0:tc>
          <ns0:tcPr>
            <ns0:tcW ns0:w="4560" ns0:type="dxa"/>
          </ns0:tcPr>
          <ns0:p ns2:paraId="1E0EF7D0" ns2:textId="77777777" ns0:rsidR="005A4A0E" ns0:rsidRDefault="00000000">
            <ns0:r>
              <ns0:t>Attachments follow standard Odoo access control rules linked to the warranty request record; no sensitive data exposure or unauthorized external access.</ns0:t>
            </ns0:r>
          </ns0:p>
        </ns0:tc>
      </ns0:tr>
      <ns0:tr ns0:rsidR="005A4A0E" ns2:paraId="7936CAA2" ns2:textId="77777777">
        <ns0:tc>
          <ns0:tcPr>
            <ns0:tcW ns0:w="2200" ns0:type="dxa"/>
          </ns0:tcPr>
          <ns0:p ns2:paraId="6CD71BEE" ns2:textId="77777777" ns0:rsidR="005A4A0E" ns0:rsidRDefault="00000000">
            <ns0:r>
              <ns0:rPr>
                <ns0:b/>
              </ns0:rPr>
              <ns0:t>Integrity</ns0:t>
            </ns0:r>
          </ns0:p>
        </ns0:tc>
        <ns0:tc>
          <ns0:tcPr>
            <ns0:tcW ns0:w="2600" ns0:type="dxa"/>
          </ns0:tcPr>
          <ns0:p ns2:paraId="1357747F" ns2:textId="77777777" ns0:rsidR="005A4A0E" ns0:rsidRDefault="00000000">
            <ns0:r>
              <ns0:t>✓ Low   ☐ Med   ☐ High</ns0:t>
            </ns0:r>
          </ns0:p>
        </ns0:tc>
        <ns0:tc>
          <ns0:tcPr>
            <ns0:tcW ns0:w="4560" ns0:type="dxa"/>
          </ns0:tcPr>
          <ns0:p ns2:paraId="1D1CE981" ns2:textId="77777777" ns0:rsidR="005A4A0E" ns0:rsidRDefault="00000000">
            <ns0:r>
              <ns0:t>Significantly improves data integrity by eliminating manual data entry mistakes and auto-extracting exact invoice numbers, sales references, dates, and currency totals directly from HPE source PDFs.</ns0:t>
            </ns0:r>
          </ns0:p>
        </ns0:tc>
      </ns0:tr>
      <ns0:tr ns0:rsidR="005A4A0E" ns2:paraId="22052EE5" ns2:textId="77777777">
        <ns0:tc>
          <ns0:tcPr>
            <ns0:tcW ns0:w="2200" ns0:type="dxa"/>
          </ns0:tcPr>
          <ns0:p ns2:paraId="4608A1B6" ns2:textId="77777777" ns0:rsidR="005A4A0E" ns0:rsidRDefault="00000000">
            <ns0:r>
              <ns0:rPr>
                <ns0:b/>
              </ns0:rPr>
              <ns0:t>Availability</ns0:t>
            </ns0:r>
          </ns0:p>
        </ns0:tc>
        <ns0:tc>
          <ns0:tcPr>
            <ns0:tcW ns0:w="2600" ns0:type="dxa"/>
          </ns0:tcPr>
          <ns0:p ns2:paraId="54309C81" ns2:textId="77777777" ns0:rsidR="005A4A0E" ns0:rsidRDefault="00000000">
            <ns0:r>
              <ns0:t>✓ Low   ☐ Med   ☐ High</ns0:t>
            </ns0:r>
          </ns0:p>
        </ns0:tc>
        <ns0:tc>
          <ns0:tcPr>
            <ns0:tcW ns0:w="4560" ns0:type="dxa"/>
          </ns0:tcPr>
          <ns0:p ns2:paraId="67F0F573" ns2:textId="77777777" ns0:rsidR="005A4A0E" ns0:rsidRDefault="00000000">
            <ns0:r>
              <ns0:t>Requires a brief service restart (~2?5 minutes) to upgrade the cctz_warranty module and reload the Odoo registry.</ns0:t>
            </ns0:r>
          </ns0:p>
        </ns0:tc>
      </ns0:tr>
    </ns0:tbl>
    <ns0:p ns2:paraId="3BE4D32B" ns2:textId="77777777" ns0:rsidR="005A4A0E" ns0:rsidRDefault="005A4A0E">
      <ns0:pPr>
        <ns0:pBdr>
          <ns0:bottom ns0:val="single" ns0:sz="12" ns0:space="1" ns0:color="888888"/>
        </ns0:pBdr>
        <ns0:spacing ns0:before="160"/>
      </ns0:pPr>
    </ns0:p>
    <ns0:p ns2:paraId="5485F981" ns2:textId="77777777" ns0:rsidR="005A4A0E" ns0:rsidRDefault="00000000">
      <ns0:pPr>
        <ns0:spacing ns0:before="180" ns0:after="120"/>
      </ns0:pPr>
      <ns0:r>
        <ns0:rPr>
          <ns0:b/>
        </ns0:rPr>
        <ns0:t>4.3 Cybersecurity Impact</ns0:t>
      </ns0:r>
    </ns0:p>
    <ns0:p ns2:paraId="32C19E62" ns2:textId="77777777" ns0:rsidR="005A4A0E" ns0:rsidRDefault="00000000">
      <ns0:pPr>
        <ns0:spacing ns0:before="80" ns0:after="80"/>
        <ns0:ind ns0:left="360" ns0:hanging="240"/>
      </ns0:pPr>
      <ns0:r>
        <ns0:t>•   ☐ Firewall rule changes</ns0:t>
      </ns0:r>
    </ns0:p>
    <ns0:p ns2:paraId="48E5EB3F" ns2:textId="77777777" ns0:rsidR="005A4A0E" ns0:rsidRDefault="00000000">
      <ns0:pPr>
        <ns0:spacing ns0:before="80" ns0:after="80"/>
        <ns0:ind ns0:left="360" ns0:hanging="240"/>
      </ns0:pPr>
      <ns0:r>
        <ns0:t>•   ☐ Identity &amp; Access Control changes</ns0:t>
      </ns0:r>
    </ns0:p>
    <ns0:p ns2:paraId="377E9AF7" ns2:textId="77777777" ns0:rsidR="005A4A0E" ns0:rsidRDefault="00000000">
      <ns0:pPr>
        <ns0:spacing ns0:before="80" ns0:after="80"/>
        <ns0:ind ns0:left="360" ns0:hanging="240"/>
      </ns0:pPr>
      <ns0:r>
        <ns0:t>•   ☐ Data access / exposure risk</ns0:t>
      </ns0:r>
    </ns0:p>
    <ns0:p ns2:paraId="0F0BCFB9" ns2:textId="77777777" ns0:rsidR="005A4A0E" ns0:rsidRDefault="00000000">
      <ns0:pPr>
        <ns0:spacing ns0:before="80" ns0:after="80"/>
        <ns0:ind ns0:left="360" ns0:hanging="240"/>
      </ns0:pPr>
      <ns0:r>
        <ns0:t>•   ☐ Encryption impact</ns0:t>
      </ns0:r>
    </ns0:p>
    <ns0:p ns2:paraId="532CA574" ns2:textId="77777777" ns0:rsidR="005A4A0E" ns0:rsidRDefault="00000000">
      <ns0:pPr>
        <ns0:spacing ns0:before="80" ns0:after="80"/>
        <ns0:ind ns0:left="360" ns0:hanging="240"/>
      </ns0:pPr>
      <ns0:r>
        <ns0:t>•   ☐ Logging / monitoring impact</ns0:t>
      </ns0:r>
    </ns0:p>
    <ns0:p ns2:paraId="72D42449" ns2:textId="77777777" ns0:rsidR="005A4A0E" ns0:rsidRDefault="00000000">
      <ns0:pPr>
        <ns0:spacing ns0:before="80" ns0:after="100" ns0:line="276" ns0:lineRule="auto"/>
      </ns0:pPr>
      <ns0:r>
        <ns0:rPr>
          <ns0:b/>
        </ns0:rPr>
        <ns0:t>Details:</ns0:t>
      </ns0:r>
    </ns0:p>
    <ns0:p ns2:paraId="4F80F9DB" ns2:textId="77777777" ns0:rsidR="005A4A0E" ns0:rsidRDefault="00000000">
      <ns0:pPr>
        <ns0:spacing ns0:before="80" ns0:after="100" ns0:line="276" ns0:lineRule="auto"/>
      </ns0:pPr>
      <ns0:r>
        <ns0:t>This change is limited to application-level business logic, views, and automated PDF extraction within the Odoo cctz_warranty module. File uploads on Supporting Document are strictly validated to allow only valid PDF files (.pdf, application/pdf). No infrastructure, firewall, authentication, or network settings are modified.</ns0:t>
      </ns0:r>
    </ns0:p>
    <ns0:p ns2:paraId="21FE31C8" ns2:textId="77777777" ns0:rsidR="005A4A0E" ns0:rsidRDefault="005A4A0E">
      <ns0:pPr>
        <ns0:pBdr>
          <ns0:bottom ns0:val="single" ns0:sz="12" ns0:space="1" ns0:color="888888"/>
        </ns0:pBdr>
        <ns0:spacing ns0:before="160"/>
      </ns0:pPr>
    </ns0:p>
    <ns0:p ns2:paraId="2FC89CB9" ns2:textId="77777777" ns0:rsidR="005A4A0E" ns0:rsidRDefault="00000000">
      <ns0:pPr>
        <ns0:spacing ns0:before="180" ns0:after="120"/>
      </ns0:pPr>
      <ns0:r>
        <ns0:rPr>
          <ns0:b/>
        </ns0:rPr>
        <ns0:lastRenderedPageBreak/>
        <ns0:t>4.4 Risk Rating</ns0:t>
      </ns0:r>
    </ns0:p>
    <ns0:p ns2:paraId="3E314198" ns2:textId="77777777" ns0:rsidR="005A4A0E" ns0:rsidRDefault="00000000">
      <ns0:pPr>
        <ns0:spacing ns0:before="80" ns0:after="80"/>
        <ns0:ind ns0:left="360" ns0:hanging="240"/>
      </ns0:pPr>
      <ns0:r>
        <ns0:t>•   ✓ Low   ☐ Medium   ☐ High   ☐ Critical</ns0:t>
      </ns0:r>
    </ns0:p>
    <ns0:p ns2:paraId="02AE3CA3" ns2:textId="77777777" ns0:rsidR="005A4A0E" ns0:rsidRDefault="00000000">
      <ns0:pPr>
        <ns0:spacing ns0:before="80" ns0:after="80"/>
        <ns0:ind ns0:left="360" ns0:hanging="240"/>
      </ns0:pPr>
      <ns0:r>
        <ns0:t>?   Risk Description: Brief service interruption during the Odoo server restart or potential view cache mismatch if upgrade is not executed with -u cctz_warranty.</ns0:t>
      </ns0:r>
      <ns0:r>
        <ns0:rPr>
          <ns0:b/>
        </ns0:rPr>
      </ns0:r>
      <ns0:r/>
    </ns0:p>
    <ns0:p ns2:paraId="7158F993" ns2:textId="77777777" ns0:rsidR="005A4A0E" ns0:rsidRDefault="00000000">
      <ns0:pPr>
        <ns0:spacing ns0:before="80" ns0:after="80"/>
        <ns0:ind ns0:left="360" ns0:hanging="240"/>
      </ns0:pPr>
      <ns0:r>
        <ns0:t>?   Mitigation Measures: Perform a full backup of the Production database and the custom/cctz_warranty directory before deployment; all changes have been thoroughly tested and validated in UAT; deployment scheduled during off-peak hours.</ns0:t>
      </ns0:r>
      <ns0:r>
        <ns0:rPr>
          <ns0:b/>
        </ns0:rPr>
      </ns0:r>
      <ns0:r/>
    </ns0:p>
    <ns0:p ns2:paraId="7D6B7DBA" ns2:textId="77777777" ns0:rsidR="005A4A0E" ns0:rsidRDefault="005A4A0E">
      <ns0:pPr>
        <ns0:pBdr>
          <ns0:bottom ns0:val="single" ns0:sz="12" ns0:space="1" ns0:color="888888"/>
        </ns0:pBdr>
        <ns0:spacing ns0:before="160"/>
      </ns0:pPr>
    </ns0:p>
    <ns0:p ns2:paraId="1FC34D1F" ns2:textId="77777777" ns0:rsidR="005A4A0E" ns0:rsidRDefault="00000000">
      <ns0:pPr>
        <ns0:spacing ns0:before="240" ns0:after="140"/>
      </ns0:pPr>
      <ns0:r>
        <ns0:rPr>
          <ns0:b/>
          <ns0:sz ns0:val="24"/>
          <ns0:szCs ns0:val="24"/>
        </ns0:rPr>
        <ns0:t>5. Implementation Plan</ns0:t>
      </ns0:r>
    </ns0:p>
    <ns0:p ns2:paraId="22725E2D" ns2:textId="77777777" ns0:rsidR="005A4A0E" ns0:rsidRDefault="00000000">
      <ns0:pPr>
        <ns0:spacing ns0:before="80" ns0:after="80"/>
        <ns0:ind ns0:left="360" ns0:hanging="240"/>
      </ns0:pPr>
      <ns0:r>
        <ns0:t xml:space="preserve">•   </ns0:t>
      </ns0:r>
      <ns0:r>
        <ns0:rPr>
          <ns0:b/>
        </ns0:rPr>
        <ns0:t xml:space="preserve">Planned Start Date: </ns0:t>
      </ns0:r>
      <ns0:r>
        <ns0:t>23/10/2026</ns0:t>
      </ns0:r>
    </ns0:p>
    <ns0:p ns2:paraId="1893BBDE" ns2:textId="77777777" ns0:rsidR="005A4A0E" ns0:rsidRDefault="00000000">
      <ns0:pPr>
        <ns0:spacing ns0:before="80" ns0:after="80"/>
        <ns0:ind ns0:left="360" ns0:hanging="240"/>
      </ns0:pPr>
      <ns0:r>
        <ns0:t xml:space="preserve">•   </ns0:t>
      </ns0:r>
      <ns0:r>
        <ns0:rPr>
          <ns0:b/>
        </ns0:rPr>
        <ns0:t xml:space="preserve">Planned End Date: </ns0:t>
      </ns0:r>
      <ns0:r>
        <ns0:t>26/10/2026</ns0:t>
      </ns0:r>
    </ns0:p>
    <ns0:p ns2:paraId="769AED1E" ns2:textId="77777777" ns0:rsidR="005A4A0E" ns0:rsidRDefault="00000000">
      <ns0:pPr>
        <ns0:spacing ns0:before="80" ns0:after="80"/>
        <ns0:ind ns0:left="360" ns0:hanging="240"/>
      </ns0:pPr>
      <ns0:r>
        <ns0:t xml:space="preserve">•   </ns0:t>
      </ns0:r>
      <ns0:r>
        <ns0:rPr>
          <ns0:b/>
        </ns0:rPr>
        <ns0:t xml:space="preserve">Downtime Required: </ns0:t>
      </ns0:r>
      <ns0:r>
        <ns0:t>✓ Yes   ☐ No (~2–5 minutes for service restart and module upgrade)</ns0:t>
      </ns0:r>
    </ns0:p>
    <ns0:p ns2:paraId="30877DF4" ns2:textId="77777777" ns0:rsidR="005A4A0E" ns0:rsidRDefault="00000000">
      <ns0:pPr>
        <ns0:spacing ns0:before="80" ns0:after="80"/>
        <ns0:ind ns0:left="360" ns0:hanging="240"/>
      </ns0:pPr>
      <ns0:r>
        <ns0:t xml:space="preserve">•   </ns0:t>
      </ns0:r>
      <ns0:r>
        <ns0:rPr>
          <ns0:b/>
        </ns0:rPr>
        <ns0:t>Step-by-Step Implementation Plan:</ns0:t>
      </ns0:r>
    </ns0:p>
    <ns0:p ns2:paraId="58F7BC67" ns2:textId="77777777" ns0:rsidR="005A4A0E" ns0:rsidRDefault="00000000">
      <ns0:pPr>
        <ns0:spacing ns0:before="60" ns0:after="60"/>
        <ns0:ind ns0:left="920" ns0:hanging="240"/>
      </ns0:pPr>
      <ns0:r>
        <ns0:t>o   1. Take a timestamped backup of the Production custom/cctz_warranty directory on 10.1.0.53 and download a local backup copy.</ns0:t>
      </ns0:r>
    </ns0:p>
    <ns0:p ns2:paraId="33038F30" ns2:textId="77777777" ns0:rsidR="005A4A0E" ns0:rsidRDefault="00000000">
      <ns0:pPr>
        <ns0:spacing ns0:before="60" ns0:after="60"/>
        <ns0:ind ns0:left="920" ns0:hanging="240"/>
      </ns0:pPr>
      <ns0:r>
        <ns0:t>o   2. Deploy the validated custom/cctz_warranty files (models, views, security, reports, wizard, and __manifest__.py) from UAT/local to /opt/odoo16/custom/cctz_warranty on Production (10.1.0.53).</ns0:t>
      </ns0:r>
    </ns0:p>
    <ns0:p ns2:paraId="2A990120" ns2:textId="77777777" ns0:rsidR="005A4A0E" ns0:rsidRDefault="00000000">
      <ns0:pPr>
        <ns0:spacing ns0:before="60" ns0:after="60"/>
        <ns0:ind ns0:left="920" ns0:hanging="240"/>
      </ns0:pPr>
      <ns0:r>
        <ns0:t>o   3. Set file ownership to odoo:odoo and run the Odoo module upgrade on the Production database (odoo-bin -c /etc/odoo.conf -d digital -u cctz_warranty --stop-after-init).</ns0:t>
      </ns0:r>
    </ns0:p>
    <ns0:p ns2:paraId="4ACCF68D" ns2:textId="77777777" ns0:rsidR="005A4A0E" ns0:rsidRDefault="00000000">
      <ns0:pPr>
        <ns0:spacing ns0:before="60" ns0:after="60"/>
        <ns0:ind ns0:left="920" ns0:hanging="240"/>
      </ns0:pPr>
      <ns0:r>
        <ns0:t>o   4. Restart the Production Odoo service and verify the Warranty Request statusbar, Kanban stages, and PDF invoice auto-population in the Warrant Plus module.</ns0:t>
      </ns0:r>
    </ns0:p>
    <ns0:p ns2:paraId="341B5577" ns2:textId="77777777" ns0:rsidR="005A4A0E" ns0:rsidRDefault="005A4A0E">
      <ns0:pPr>
        <ns0:pBdr>
          <ns0:bottom ns0:val="single" ns0:sz="12" ns0:space="1" ns0:color="888888"/>
        </ns0:pBdr>
        <ns0:spacing ns0:before="160"/>
      </ns0:pPr>
    </ns0:p>
    <ns0:p ns2:paraId="17AA92B2" ns2:textId="77777777" ns0:rsidR="005A4A0E" ns0:rsidRDefault="00000000">
      <ns0:pPr>
        <ns0:spacing ns0:before="240" ns0:after="140"/>
      </ns0:pPr>
      <ns0:r>
        <ns0:rPr>
          <ns0:b/>
          <ns0:sz ns0:val="24"/>
          <ns0:szCs ns0:val="24"/>
        </ns0:rPr>
        <ns0:t>6. Testing &amp; Validation</ns0:t>
      </ns0:r>
    </ns0:p>
    <ns0:p ns2:paraId="05CA6FB0" ns2:textId="77777777" ns0:rsidR="005A4A0E" ns0:rsidRDefault="00000000">
      <ns0:pPr>
        <ns0:spacing ns0:before="80" ns0:after="80"/>
        <ns0:ind ns0:left="360" ns0:hanging="240"/>
      </ns0:pPr>
      <ns0:r>
        <ns0:t xml:space="preserve">•   </ns0:t>
      </ns0:r>
      <ns0:r>
        <ns0:rPr>
          <ns0:b/>
        </ns0:rPr>
        <ns0:t xml:space="preserve">Test Environment Used: </ns0:t>
      </ns0:r>
      <ns0:r>
        <ns0:t>UAT Environment (10.1.0.50 / testdb)</ns0:t>
      </ns0:r>
    </ns0:p>
    <ns0:p ns2:paraId="422B6F2E" ns2:textId="77777777" ns0:rsidR="005A4A0E" ns0:rsidRDefault="00000000">
      <ns0:pPr>
        <ns0:spacing ns0:before="80" ns0:after="80"/>
        <ns0:ind ns0:left="360" ns0:hanging="240"/>
      </ns0:pPr>
      <ns0:r>
        <ns0:t>?   Test Cases Executed: Verified 8-stage order_status workflow in Form view statusbar, Kanban columns, Tree view badges, and Search view filters; verified merging of 'faulty returned' into 'Pending Part Credit Memo' with automatic migration; verified automatic status progression to 'In Stock' upon part arrival; verified strict PDF-only attachment validation; verified automated extraction of Sales Order, Invoice Number, Document Date (DD/MM/YYYY), and Total Price from sample HPE invoice PDF; verified Excel payment reconciliation for claims in 'Pending Labour &amp; Landed Cost'.</ns0:t>
      </ns0:r>
      <ns0:r>
        <ns0:rPr>
          <ns0:b/>
        </ns0:rPr>
      </ns0:r>
      <ns0:r/>
    </ns0:p>
    <ns0:p ns2:paraId="1755130D" ns2:textId="77777777" ns0:rsidR="005A4A0E" ns0:rsidRDefault="00000000">
      <ns0:pPr>
        <ns0:spacing ns0:before="80" ns0:after="80"/>
        <ns0:ind ns0:left="360" ns0:hanging="240"/>
      </ns0:pPr>
      <ns0:r>
        <ns0:t xml:space="preserve">•   </ns0:t>
      </ns0:r>
      <ns0:r>
        <ns0:rPr>
          <ns0:b/>
        </ns0:rPr>
        <ns0:t xml:space="preserve">UAT Completed: </ns0:t>
      </ns0:r>
      <ns0:r>
        <ns0:t>✓ Yes   ☐ No</ns0:t>
      </ns0:r>
    </ns0:p>
    <ns0:p ns2:paraId="35C89D4F" ns2:textId="77777777" ns0:rsidR="005A4A0E" ns0:rsidRDefault="00000000">
      <ns0:pPr>
        <ns0:spacing ns0:before="80" ns0:after="80"/>
        <ns0:ind ns0:left="360" ns0:hanging="240"/>
      </ns0:pPr>
      <ns0:r>
        <ns0:t xml:space="preserve">•   </ns0:t>
      </ns0:r>
      <ns0:r>
        <ns0:rPr>
          <ns0:b/>
        </ns0:rPr>
        <ns0:t xml:space="preserve">Test Evidence Attached: </ns0:t>
      </ns0:r>
      <ns0:r>
        <ns0:t>✓ Yes   ☐ No</ns0:t>
      </ns0:r>
    </ns0:p>
    <ns0:p ns2:paraId="6C47B364" ns2:textId="77777777" ns0:rsidR="005A4A0E" ns0:rsidRDefault="005A4A0E">
      <ns0:pPr>
        <ns0:pBdr>
          <ns0:bottom ns0:val="single" ns0:sz="12" ns0:space="1" ns0:color="888888"/>
        </ns0:pBdr>
        <ns0:spacing ns0:before="160"/>
      </ns0:pPr>
    </ns0:p>
    <ns0:p ns2:paraId="15B9FF6A" ns2:textId="77777777" ns0:rsidR="005A4A0E" ns0:rsidRDefault="00000000">
      <ns0:pPr>
        <ns0:spacing ns0:before="240" ns0:after="140"/>
      </ns0:pPr>
      <ns0:r>
        <ns0:rPr>
          <ns0:b/>
          <ns0:sz ns0:val="24"/>
          <ns0:szCs ns0:val="24"/>
        </ns0:rPr>
        <ns0:lastRenderedPageBreak/>
        <ns0:t>7. Rollback Plan</ns0:t>
      </ns0:r>
    </ns0:p>
    <ns0:p ns2:paraId="1B883132" ns2:textId="77777777" ns0:rsidR="005A4A0E" ns0:rsidRDefault="00000000">
      <ns0:pPr>
        <ns0:spacing ns0:before="80" ns0:after="80"/>
        <ns0:ind ns0:left="360" ns0:hanging="240"/>
      </ns0:pPr>
      <ns0:r>
        <ns0:t>?   Rollback Procedure: Stop the Production Odoo service, restore the previous custom/cctz_warranty directory backup (and database backup if required), run -u cctz_warranty, and restart the Odoo service.</ns0:t>
      </ns0:r>
      <ns0:r>
        <ns0:rPr>
          <ns0:b/>
        </ns0:rPr>
      </ns0:r>
      <ns0:r/>
    </ns0:p>
    <ns0:p ns2:paraId="52D3FAAB" ns2:textId="77777777" ns0:rsidR="005A4A0E" ns0:rsidRDefault="00000000">
      <ns0:pPr>
        <ns0:spacing ns0:before="80" ns0:after="80"/>
        <ns0:ind ns0:left="360" ns0:hanging="240"/>
      </ns0:pPr>
      <ns0:r>
        <ns0:t>?   Trigger Conditions: Module upgrade failure, syntax/schema errors in cctz_warranty, or unhandled errors during warranty record processing.</ns0:t>
      </ns0:r>
      <ns0:r>
        <ns0:rPr>
          <ns0:b/>
        </ns0:rPr>
      </ns0:r>
      <ns0:r/>
    </ns0:p>
    <ns0:p ns2:paraId="2944521B" ns2:textId="77777777" ns0:rsidR="005A4A0E" ns0:rsidRDefault="00000000">
      <ns0:pPr>
        <ns0:spacing ns0:before="80" ns0:after="80"/>
        <ns0:ind ns0:left="360" ns0:hanging="240"/>
      </ns0:pPr>
      <ns0:r>
        <ns0:t xml:space="preserve">•   </ns0:t>
      </ns0:r>
      <ns0:r>
        <ns0:rPr>
          <ns0:b/>
        </ns0:rPr>
        <ns0:t xml:space="preserve">Estimated Recovery Time: </ns0:t>
      </ns0:r>
      <ns0:r>
        <ns0:t>10–15 minutes</ns0:t>
      </ns0:r>
    </ns0:p>
    <ns0:p ns2:paraId="3D0EA36F" ns2:textId="77777777" ns0:rsidR="005A4A0E" ns0:rsidRDefault="005A4A0E">
      <ns0:pPr>
        <ns0:pBdr>
          <ns0:bottom ns0:val="single" ns0:sz="12" ns0:space="1" ns0:color="888888"/>
        </ns0:pBdr>
        <ns0:spacing ns0:before="160"/>
      </ns0:pPr>
    </ns0:p>
    <ns0:p ns2:paraId="75A0BA0E" ns2:textId="77777777" ns0:rsidR="005A4A0E" ns0:rsidRDefault="00000000">
      <ns0:pPr>
        <ns0:spacing ns0:before="240" ns0:after="140"/>
      </ns0:pPr>
      <ns0:r>
        <ns0:rPr>
          <ns0:b/>
          <ns0:sz ns0:val="24"/>
          <ns0:szCs ns0:val="24"/>
        </ns0:rPr>
        <ns0:t>8. Approvals (Segregation of Duties)</ns0:t>
      </ns0:r>
    </ns0:p>
    <ns0:tbl>
      <ns0:tblPr>
        <ns0:tblW ns0:w="9360" ns0:type="dxa"/>
        <ns0:tblInd ns0:w="120" ns0:type="dxa"/>
        <ns0:tblBorders>
          <ns0:top ns0:val="single" ns0:sz="4" ns0:space="0" ns0:color="555555"/>
          <ns0:left ns0:val="single" ns0:sz="4" ns0:space="0" ns0:color="555555"/>
          <ns0:bottom ns0:val="single" ns0:sz="4" ns0:space="0" ns0:color="555555"/>
          <ns0:right ns0:val="single" ns0:sz="4" ns0:space="0" ns0:color="555555"/>
          <ns0:insideH ns0:val="single" ns0:sz="4" ns0:space="0" ns0:color="555555"/>
          <ns0:insideV ns0:val="single" ns0:sz="4" ns0:space="0" ns0:color="555555"/>
        </ns0:tblBorders>
        <ns0:tblCellMar>
          <ns0:top ns0:w="100" ns0:type="dxa"/>
          <ns0:left ns0:w="120" ns0:type="dxa"/>
          <ns0:bottom ns0:w="100" ns0:type="dxa"/>
          <ns0:right ns0:w="120" ns0:type="dxa"/>
        </ns0:tblCellMar>
        <ns0:tblLook ns0:val="0000" ns0:firstRow="0" ns0:lastRow="0" ns0:firstColumn="0" ns0:lastColumn="0" ns0:noHBand="0" ns0:noVBand="0"/>
      </ns0:tblPr>
      <ns0:tblGrid>
        <ns0:gridCol ns0:w="2600"/>
        <ns0:gridCol ns0:w="2600"/>
        <ns0:gridCol ns0:w="2360"/>
        <ns0:gridCol ns0:w="1800"/>
      </ns0:tblGrid>
      <ns0:tr ns0:rsidR="005A4A0E" ns2:paraId="429F166E" ns2:textId="77777777">
        <ns0:tc>
          <ns0:tcPr>
            <ns0:tcW ns0:w="2600" ns0:type="dxa"/>
            <ns0:shd ns0:val="clear" ns0:color="auto" ns0:fill="000000"/>
          </ns0:tcPr>
          <ns0:p ns2:paraId="320E9808" ns2:textId="77777777" ns0:rsidR="005A4A0E" ns0:rsidRDefault="00000000">
            <ns0:pPr>
              <ns0:jc ns0:val="center"/>
            </ns0:pPr>
            <ns0:r>
              <ns0:rPr>
                <ns0:b/>
                <ns0:color ns0:val="FFFFFF"/>
              </ns0:rPr>
              <ns0:t>Role</ns0:t>
            </ns0:r>
          </ns0:p>
        </ns0:tc>
        <ns0:tc>
          <ns0:tcPr>
            <ns0:tcW ns0:w="2600" ns0:type="dxa"/>
            <ns0:shd ns0:val="clear" ns0:color="auto" ns0:fill="000000"/>
          </ns0:tcPr>
          <ns0:p ns2:paraId="74EB48F0" ns2:textId="77777777" ns0:rsidR="005A4A0E" ns0:rsidRDefault="00000000">
            <ns0:pPr>
              <ns0:jc ns0:val="center"/>
            </ns0:pPr>
            <ns0:r>
              <ns0:rPr>
                <ns0:b/>
                <ns0:color ns0:val="FFFFFF"/>
              </ns0:rPr>
              <ns0:t>Name</ns0:t>
            </ns0:r>
          </ns0:p>
        </ns0:tc>
        <ns0:tc>
          <ns0:tcPr>
            <ns0:tcW ns0:w="2360" ns0:type="dxa"/>
            <ns0:shd ns0:val="clear" ns0:color="auto" ns0:fill="000000"/>
          </ns0:tcPr>
          <ns0:p ns2:paraId="015A1DD2" ns2:textId="77777777" ns0:rsidR="005A4A0E" ns0:rsidRDefault="00000000">
            <ns0:pPr>
              <ns0:jc ns0:val="center"/>
            </ns0:pPr>
            <ns0:r>
              <ns0:rPr>
                <ns0:b/>
                <ns0:color ns0:val="FFFFFF"/>
              </ns0:rPr>
              <ns0:t>Signature</ns0:t>
            </ns0:r>
          </ns0:p>
        </ns0:tc>
        <ns0:tc>
          <ns0:tcPr>
            <ns0:tcW ns0:w="1800" ns0:type="dxa"/>
            <ns0:shd ns0:val="clear" ns0:color="auto" ns0:fill="000000"/>
          </ns0:tcPr>
          <ns0:p ns2:paraId="7936B3DD" ns2:textId="77777777" ns0:rsidR="005A4A0E" ns0:rsidRDefault="00000000">
            <ns0:pPr>
              <ns0:jc ns0:val="center"/>
            </ns0:pPr>
            <ns0:r>
              <ns0:rPr>
                <ns0:b/>
                <ns0:color ns0:val="FFFFFF"/>
              </ns0:rPr>
              <ns0:t>Date</ns0:t>
            </ns0:r>
          </ns0:p>
        </ns0:tc>
      </ns0:tr>
      <ns0:tr ns0:rsidR="005A4A0E" ns2:paraId="23363016" ns2:textId="77777777">
        <ns0:tc>
          <ns0:tcPr>
            <ns0:tcW ns0:w="2600" ns0:type="dxa"/>
          </ns0:tcPr>
          <ns0:p ns2:paraId="6C2C439D" ns2:textId="77777777" ns0:rsidR="005A4A0E" ns0:rsidRDefault="00000000">
            <ns0:r>
              <ns0:rPr>
                <ns0:b/>
              </ns0:rPr>
              <ns0:t>Requestor</ns0:t>
            </ns0:r>
          </ns0:p>
        </ns0:tc>
        <ns0:tc>
          <ns0:tcPr>
            <ns0:tcW ns0:w="2600" ns0:type="dxa"/>
          </ns0:tcPr>
          <ns0:p ns2:paraId="792ACD13" ns2:textId="77777777" ns0:rsidR="005A4A0E" ns0:rsidRDefault="00000000">
            <ns0:r>
              <ns0:t>Derick Mgalawe</ns0:t>
            </ns0:r>
          </ns0:p>
        </ns0:tc>
        <ns0:tc>
          <ns0:tcPr>
            <ns0:tcW ns0:w="2360" ns0:type="dxa"/>
          </ns0:tcPr>
          <ns0:p ns2:paraId="7A0A5998" ns2:textId="77777777" ns0:rsidR="005A4A0E" ns0:rsidRDefault="005A4A0E"/>
        </ns0:tc>
        <ns0:tc>
          <ns0:tcPr>
            <ns0:tcW ns0:w="1800" ns0:type="dxa"/>
          </ns0:tcPr>
          <ns0:p ns2:paraId="7A1C1A9F" ns2:textId="77777777" ns0:rsidR="005A4A0E" ns0:rsidRDefault="00000000">
            <ns0:pPr>
              <ns0:jc ns0:val="center"/>
            </ns0:pPr>
            <ns0:r>
              <ns0:t>23/10/2026</ns0:t>
            </ns0:r>
          </ns0:p>
        </ns0:tc>
      </ns0:tr>
      <ns0:tr ns0:rsidR="005A4A0E" ns2:paraId="65677924" ns2:textId="77777777">
        <ns0:tc>
          <ns0:tcPr>
            <ns0:tcW ns0:w="2600" ns0:type="dxa"/>
          </ns0:tcPr>
          <ns0:p ns2:paraId="70DF8C3D" ns2:textId="77777777" ns0:rsidR="005A4A0E" ns0:rsidRDefault="00000000">
            <ns0:r>
              <ns0:rPr>
                <ns0:b/>
              </ns0:rPr>
              <ns0:t>Technical Reviewer</ns0:t>
            </ns0:r>
          </ns0:p>
        </ns0:tc>
        <ns0:tc>
          <ns0:tcPr>
            <ns0:tcW ns0:w="2600" ns0:type="dxa"/>
          </ns0:tcPr>
          <ns0:p ns2:paraId="4B13EE9B" ns2:textId="53599C1F" ns0:rsidR="005A4A0E" ns0:rsidRDefault="007730B8">
            <ns0:r>
              <ns0:t>Robin Milton</ns0:t>
            </ns0:r>
          </ns0:p>
        </ns0:tc>
        <ns0:tc>
          <ns0:tcPr>
            <ns0:tcW ns0:w="2360" ns0:type="dxa"/>
          </ns0:tcPr>
          <ns0:p ns2:paraId="56B58042" ns2:textId="77777777" ns0:rsidR="005A4A0E" ns0:rsidRDefault="005A4A0E"/>
        </ns0:tc>
        <ns0:tc>
          <ns0:tcPr>
            <ns0:tcW ns0:w="1800" ns0:type="dxa"/>
          </ns0:tcPr>
          <ns0:p ns2:paraId="0C06368D" ns2:textId="77777777" ns0:rsidR="005A4A0E" ns0:rsidRDefault="005A4A0E">
            <ns0:pPr>
              <ns0:jc ns0:val="center"/>
            </ns0:pPr>
          </ns0:p>
        </ns0:tc>
      </ns0:tr>
      <ns0:tr ns0:rsidR="005A4A0E" ns2:paraId="7166D269" ns2:textId="77777777">
        <ns0:tc>
          <ns0:tcPr>
            <ns0:tcW ns0:w="2600" ns0:type="dxa"/>
          </ns0:tcPr>
          <ns0:p ns2:paraId="4D9F4394" ns2:textId="77777777" ns0:rsidR="005A4A0E" ns0:rsidRDefault="00000000">
            <ns0:r>
              <ns0:rPr>
                <ns0:b/>
              </ns0:rPr>
              <ns0:t>Information Security</ns0:t>
            </ns0:r>
          </ns0:p>
        </ns0:tc>
        <ns0:tc>
          <ns0:tcPr>
            <ns0:tcW ns0:w="2600" ns0:type="dxa"/>
          </ns0:tcPr>
          <ns0:p ns2:paraId="71F05503" ns2:textId="77777777" ns0:rsidR="005A4A0E" ns0:rsidRDefault="00000000">
            <ns0:r>
              <ns0:t>Beven Sanyika</ns0:t>
            </ns0:r>
          </ns0:p>
        </ns0:tc>
        <ns0:tc>
          <ns0:tcPr>
            <ns0:tcW ns0:w="2360" ns0:type="dxa"/>
          </ns0:tcPr>
          <ns0:p ns2:paraId="2BFA4289" ns2:textId="77777777" ns0:rsidR="005A4A0E" ns0:rsidRDefault="005A4A0E"/>
        </ns0:tc>
        <ns0:tc>
          <ns0:tcPr>
            <ns0:tcW ns0:w="1800" ns0:type="dxa"/>
          </ns0:tcPr>
          <ns0:p ns2:paraId="3AD751B8" ns2:textId="77777777" ns0:rsidR="005A4A0E" ns0:rsidRDefault="005A4A0E">
            <ns0:pPr>
              <ns0:jc ns0:val="center"/>
            </ns0:pPr>
          </ns0:p>
        </ns0:tc>
      </ns0:tr>
      <ns0:tr ns0:rsidR="005A4A0E" ns2:paraId="59EEF64B" ns2:textId="77777777">
        <ns0:tc>
          <ns0:tcPr>
            <ns0:tcW ns0:w="2600" ns0:type="dxa"/>
          </ns0:tcPr>
          <ns0:p ns2:paraId="10A30CCB" ns2:textId="77777777" ns0:rsidR="005A4A0E" ns0:rsidRDefault="00000000">
            <ns0:r>
              <ns0:rPr>
                <ns0:b/>
              </ns0:rPr>
              <ns0:t>Change Manager</ns0:t>
            </ns0:r>
          </ns0:p>
        </ns0:tc>
        <ns0:tc>
          <ns0:tcPr>
            <ns0:tcW ns0:w="2600" ns0:type="dxa"/>
          </ns0:tcPr>
          <ns0:p ns2:paraId="5A2E8AF5" ns2:textId="77777777" ns0:rsidR="005A4A0E" ns0:rsidRDefault="00000000">
            <ns0:r>
              <ns0:t>Michael Kejo</ns0:t>
            </ns0:r>
          </ns0:p>
        </ns0:tc>
        <ns0:tc>
          <ns0:tcPr>
            <ns0:tcW ns0:w="2360" ns0:type="dxa"/>
          </ns0:tcPr>
          <ns0:p ns2:paraId="4695B038" ns2:textId="77777777" ns0:rsidR="005A4A0E" ns0:rsidRDefault="005A4A0E"/>
        </ns0:tc>
        <ns0:tc>
          <ns0:tcPr>
            <ns0:tcW ns0:w="1800" ns0:type="dxa"/>
          </ns0:tcPr>
          <ns0:p ns2:paraId="77963EAA" ns2:textId="77777777" ns0:rsidR="005A4A0E" ns0:rsidRDefault="005A4A0E">
            <ns0:pPr>
              <ns0:jc ns0:val="center"/>
            </ns0:pPr>
          </ns0:p>
        </ns0:tc>
      </ns0:tr>
    </ns0:tbl>
    <ns0:p ns2:paraId="3F6B82DF" ns2:textId="77777777" ns0:rsidR="005A4A0E" ns0:rsidRDefault="00000000">
      <ns0:pPr>
        <ns0:spacing ns0:before="240" ns0:after="140"/>
      </ns0:pPr>
      <ns0:r>
        <ns0:rPr>
          <ns0:b/>
          <ns0:sz ns0:val="24"/>
          <ns0:szCs ns0:val="24"/>
        </ns0:rPr>
        <ns0:t>9. Change Advisory Board (CAB)</ns0:t>
      </ns0:r>
    </ns0:p>
    <ns0:p ns2:paraId="1A8886DF" ns2:textId="77777777" ns0:rsidR="005A4A0E" ns0:rsidRDefault="00000000">
      <ns0:pPr>
        <ns0:spacing ns0:before="80" ns0:after="80"/>
        <ns0:ind ns0:left="360" ns0:hanging="240"/>
      </ns0:pPr>
      <ns0:r>
        <ns0:t xml:space="preserve">•   </ns0:t>
      </ns0:r>
      <ns0:r>
        <ns0:rPr>
          <ns0:b/>
        </ns0:rPr>
        <ns0:t>Decision:</ns0:t>
      </ns0:r>
    </ns0:p>
    <ns0:p ns2:paraId="02AAD509" ns2:textId="77777777" ns0:rsidR="005A4A0E" ns0:rsidRDefault="00000000">
      <ns0:pPr>
        <ns0:spacing ns0:before="60" ns0:after="60"/>
        <ns0:ind ns0:left="920" ns0:hanging="240"/>
      </ns0:pPr>
      <ns0:r>
        <ns0:t>o   ☐ Approved</ns0:t>
      </ns0:r>
    </ns0:p>
    <ns0:p ns2:paraId="6EBB5A56" ns2:textId="77777777" ns0:rsidR="005A4A0E" ns0:rsidRDefault="00000000">
      <ns0:pPr>
        <ns0:spacing ns0:before="60" ns0:after="60"/>
        <ns0:ind ns0:left="920" ns0:hanging="240"/>
      </ns0:pPr>
      <ns0:r>
        <ns0:t>o   ☐ Approved with Conditions</ns0:t>
      </ns0:r>
    </ns0:p>
    <ns0:p ns2:paraId="24858B8F" ns2:textId="77777777" ns0:rsidR="005A4A0E" ns0:rsidRDefault="00000000">
      <ns0:pPr>
        <ns0:spacing ns0:before="60" ns0:after="60"/>
        <ns0:ind ns0:left="920" ns0:hanging="240"/>
      </ns0:pPr>
      <ns0:r>
        <ns0:t>o   ☐ Rejected</ns0:t>
      </ns0:r>
    </ns0:p>
    <ns0:p ns2:paraId="3247B029" ns2:textId="77777777" ns0:rsidR="005A4A0E" ns0:rsidRDefault="00000000">
      <ns0:pPr>
        <ns0:spacing ns0:before="80" ns0:after="80"/>
        <ns0:ind ns0:left="360" ns0:hanging="240"/>
      </ns0:pPr>
      <ns0:r>
        <ns0:t xml:space="preserve">•   </ns0:t>
      </ns0:r>
      <ns0:r>
        <ns0:rPr>
          <ns0:b/>
        </ns0:rPr>
        <ns0:t>Decision Remarks:</ns0:t>
      </ns0:r>
    </ns0:p>
    <ns0:p ns2:paraId="033DEC1D" ns2:textId="77777777" ns0:rsidR="005A4A0E" ns0:rsidRDefault="00000000">
      <ns0:pPr>
        <ns0:spacing ns0:before="80" ns0:after="80"/>
        <ns0:ind ns0:left="360" ns0:hanging="240"/>
      </ns0:pPr>
      <ns0:r>
        <ns0:t xml:space="preserve">•   </ns0:t>
      </ns0:r>
      <ns0:r>
        <ns0:rPr>
          <ns0:b/>
        </ns0:rPr>
        <ns0:t>Decision Date:</ns0:t>
      </ns0:r>
    </ns0:p>
    <ns0:p ns2:paraId="7997D87E" ns2:textId="77777777" ns0:rsidR="005A4A0E" ns0:rsidRDefault="005A4A0E">
      <ns0:pPr>
        <ns0:pBdr>
          <ns0:bottom ns0:val="single" ns0:sz="12" ns0:space="1" ns0:color="888888"/>
        </ns0:pBdr>
        <ns0:spacing ns0:before="160"/>
      </ns0:pPr>
    </ns0:p>
    <ns0:p ns2:paraId="51595050" ns2:textId="77777777" ns0:rsidR="005A4A0E" ns0:rsidRDefault="00000000">
      <ns0:pPr>
        <ns0:spacing ns0:before="240" ns0:after="140"/>
      </ns0:pPr>
      <ns0:r>
        <ns0:rPr>
          <ns0:b/>
          <ns0:sz ns0:val="24"/>
          <ns0:szCs ns0:val="24"/>
        </ns0:rPr>
        <ns0:t>10. Post-Implementation Review (Mandatory)</ns0:t>
      </ns0:r>
    </ns0:p>
    <ns0:p ns2:paraId="6A6AE540" ns2:textId="77777777" ns0:rsidR="005A4A0E" ns0:rsidRDefault="00000000">
      <ns0:pPr>
        <ns0:spacing ns0:before="80" ns0:after="80"/>
        <ns0:ind ns0:left="360" ns0:hanging="240"/>
      </ns0:pPr>
      <ns0:r>
        <ns0:t xml:space="preserve">•   </ns0:t>
      </ns0:r>
      <ns0:r>
        <ns0:rPr>
          <ns0:b/>
        </ns0:rPr>
        <ns0:t xml:space="preserve">Change Successfully Implemented: </ns0:t>
      </ns0:r>
      <ns0:r>
        <ns0:t>☐ Yes   ☐ No</ns0:t>
      </ns0:r>
    </ns0:p>
    <ns0:p ns2:paraId="21E9C070" ns2:textId="77777777" ns0:rsidR="005A4A0E" ns0:rsidRDefault="00000000">
      <ns0:pPr>
        <ns0:spacing ns0:before="80" ns0:after="80"/>
        <ns0:ind ns0:left="360" ns0:hanging="240"/>
      </ns0:pPr>
      <ns0:r>
        <ns0:t xml:space="preserve">•   </ns0:t>
      </ns0:r>
      <ns0:r>
        <ns0:rPr>
          <ns0:b/>
        </ns0:rPr>
        <ns0:t>Issues Encountered:</ns0:t>
      </ns0:r>
    </ns0:p>
    <ns0:p ns2:paraId="1F8849A7" ns2:textId="77777777" ns0:rsidR="005A4A0E" ns0:rsidRDefault="00000000">
      <ns0:pPr>
        <ns0:spacing ns0:before="80" ns0:after="80"/>
        <ns0:ind ns0:left="360" ns0:hanging="240"/>
      </ns0:pPr>
      <ns0:r>
        <ns0:t xml:space="preserve">•   </ns0:t>
      </ns0:r>
      <ns0:r>
        <ns0:rPr>
          <ns0:b/>
        </ns0:rPr>
        <ns0:t>Security Incidents Observed:</ns0:t>
      </ns0:r>
    </ns0:p>
    <ns0:p ns2:paraId="4A7E51A7" ns2:textId="77777777" ns0:rsidR="005A4A0E" ns0:rsidRDefault="00000000">
      <ns0:pPr>
        <ns0:spacing ns0:before="80" ns0:after="80"/>
        <ns0:ind ns0:left="360" ns0:hanging="240"/>
      </ns0:pPr>
      <ns0:r>
        <ns0:lastRenderedPageBreak/>
        <ns0:t xml:space="preserve">•   </ns0:t>
      </ns0:r>
      <ns0:r>
        <ns0:rPr>
          <ns0:b/>
        </ns0:rPr>
        <ns0:t>Lessons Learned:</ns0:t>
      </ns0:r>
    </ns0:p>
    <ns0:p ns2:paraId="6B0F402B" ns2:textId="77777777" ns0:rsidR="005A4A0E" ns0:rsidRDefault="00000000">
      <ns0:pPr>
        <ns0:spacing ns0:before="80" ns0:after="80"/>
        <ns0:ind ns0:left="360" ns0:hanging="240"/>
      </ns0:pPr>
      <ns0:r>
        <ns0:t xml:space="preserve">•   </ns0:t>
      </ns0:r>
      <ns0:r>
        <ns0:rPr>
          <ns0:b/>
        </ns0:rPr>
        <ns0:t>Closure Date:</ns0:t>
      </ns0:r>
    </ns0:p>
    <ns0:p ns2:paraId="431D9CEB" ns2:textId="77777777" ns0:rsidR="005A4A0E" ns0:rsidRDefault="00000000">
      <ns0:pPr>
        <ns0:spacing ns0:before="240" ns0:after="140"/>
      </ns0:pPr>
      <ns0:r>
        <ns0:rPr>
          <ns0:b/>
          <ns0:sz ns0:val="24"/>
          <ns0:szCs ns0:val="24"/>
        </ns0:rPr>
        <ns0:t>11. ISMS Integration</ns0:t>
      </ns0:r>
    </ns0:p>
    <ns0:p ns2:paraId="6219C168" ns2:textId="77777777" ns0:rsidR="005A4A0E" ns0:rsidRDefault="00000000">
      <ns0:pPr>
        <ns0:spacing ns0:before="80" ns0:after="80"/>
        <ns0:ind ns0:left="360" ns0:hanging="240"/>
      </ns0:pPr>
      <ns0:r>
        <ns0:t>•   Link Change Request ID to Asset Register (affected assets must be updated)</ns0:t>
      </ns0:r>
    </ns0:p>
    <ns0:p ns2:paraId="111D8B0D" ns2:textId="77777777" ns0:rsidR="005A4A0E" ns0:rsidRDefault="00000000">
      <ns0:pPr>
        <ns0:spacing ns0:before="80" ns0:after="80"/>
        <ns0:ind ns0:left="360" ns0:hanging="240"/>
      </ns0:pPr>
      <ns0:r>
        <ns0:t>•   Update Risk Register if risk profile changes</ns0:t>
      </ns0:r>
    </ns0:p>
    <ns0:p ns2:paraId="356C2426" ns2:textId="77777777" ns0:rsidR="005A4A0E" ns0:rsidRDefault="00000000">
      <ns0:pPr>
        <ns0:spacing ns0:before="80" ns0:after="80"/>
        <ns0:ind ns0:left="360" ns0:hanging="240"/>
      </ns0:pPr>
      <ns0:r>
        <ns0:t>•   Link to Incident Management if change originates from incident/root cause</ns0:t>
      </ns0:r>
    </ns0:p>
    <ns0:p ns2:paraId="10B3A903" ns2:textId="77777777" ns0:rsidR="005A4A0E" ns0:rsidRDefault="00000000">
      <ns0:pPr>
        <ns0:spacing ns0:before="80" ns0:after="80"/>
        <ns0:ind ns0:left="360" ns0:hanging="240"/>
      </ns0:pPr>
      <ns0:r>
        <ns0:t>•   Maintain audit trail for ISO 27001 compliance</ns0:t>
      </ns0:r>
    </ns0:p>
    <ns0:p ns2:paraId="57679E72" ns2:textId="77777777" ns0:rsidR="005A4A0E" ns0:rsidRDefault="00000000">
      <ns0:pPr>
        <ns0:spacing ns0:before="80" ns0:after="80"/>
        <ns0:ind ns0:left="360" ns0:hanging="240"/>
      </ns0:pPr>
      <ns0:r>
        <ns0:t>•   Ensure all changes are reviewed under risk-based approach</ns0:t>
      </ns0:r>
    </ns0:p>
    <ns0:sectPr ns0:rsidR="005A4A0E">
      <ns0:headerReference ns0:type="default" ns3:id="rId6"/>
      <ns0:pgSz ns0:w="12240" ns0:h="15840"/>
      <ns0:pgMar ns0:top="1440" ns0:right="1440" ns0:bottom="1440" ns0:left="1440" ns0:header="720" ns0:footer="720" ns0:gutter="0"/>
      <ns0:cols ns0:space="72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A8D6C" w14:textId="77777777" w:rsidR="00B26790" w:rsidRDefault="00B26790">
      <w:pPr>
        <w:spacing w:after="0" w:line="240" w:lineRule="auto"/>
      </w:pPr>
      <w:r>
        <w:separator/>
      </w:r>
    </w:p>
  </w:endnote>
  <w:endnote w:type="continuationSeparator" w:id="0">
    <w:p w14:paraId="008CABC4" w14:textId="77777777" w:rsidR="00B26790" w:rsidRDefault="00B26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9C6B2" w14:textId="77777777" w:rsidR="00B26790" w:rsidRDefault="00B26790">
      <w:pPr>
        <w:spacing w:after="0" w:line="240" w:lineRule="auto"/>
      </w:pPr>
      <w:r>
        <w:separator/>
      </w:r>
    </w:p>
  </w:footnote>
  <w:footnote w:type="continuationSeparator" w:id="0">
    <w:p w14:paraId="5D5189D0" w14:textId="77777777" w:rsidR="00B26790" w:rsidRDefault="00B26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7899" w14:textId="77777777" w:rsidR="005A4A0E" w:rsidRDefault="00000000">
    <w:pPr>
      <w:jc w:val="right"/>
    </w:pPr>
    <w:r>
      <w:rPr>
        <w:noProof/>
      </w:rPr>
      <w:drawing>
        <wp:inline distT="0" distB="0" distL="0" distR="0" wp14:anchorId="627F3A94" wp14:editId="45F71EB3">
          <wp:extent cx="685800" cy="6858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685800" cy="68580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4A0E"/>
    <w:rsid w:val="005A4A0E"/>
    <w:rsid w:val="007730B8"/>
    <w:rsid w:val="00B26790"/>
    <w:rsid w:val="00B71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6C854"/>
  <w15:docId w15:val="{FB04B288-FF61-4219-A392-71F38164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1075</Words>
  <Characters>6132</Characters>
  <Application>Microsoft Office Word</Application>
  <DocSecurity>0</DocSecurity>
  <Lines>51</Lines>
  <Paragraphs>14</Paragraphs>
  <ScaleCrop>false</ScaleCrop>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Derick Gilbert</cp:lastModifiedBy>
  <cp:revision>2</cp:revision>
  <dcterms:created xsi:type="dcterms:W3CDTF">2026-10-12T09:27:00Z</dcterms:created>
  <dcterms:modified xsi:type="dcterms:W3CDTF">2026-10-12T09:27:00Z</dcterms:modified>
</cp:coreProperties>
</file>