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22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Até setembro de 2026 isso acontecia em dois lugares: as opções das caixas de seleção e os cartões da agenda apareciam apagados, porque a cor tinha sido escolhida para o tema claro. Os dois foram corrigidos, e o sistema passou a ter uma verificação automática que impede o problema de voltar.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2026-09-22T22:02:15.975Z</dcterms:created>
  <dcterms:modified xsi:type="dcterms:W3CDTF">2026-09-22T22:02:15.975Z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