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23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Esperar 5 s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caixa de seleção (ou menu) aberta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Liga a contagem: você autoriza a foto, o botão conta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5, 4, 3…</w:t>
            </w:r>
            <w:r>
              <w:rPr>
                <w:color w:val="23293D"/>
                <w:sz w:val="20"/>
                <w:szCs w:val="20"/>
              </w:rPr>
              <w:t xml:space="preserve"> e só então fotografa — nesse tempo você reabre a caixa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caixa de seleção aberta?</w:t>
      </w:r>
      <w:r>
        <w:rPr>
          <w:color w:val="23293D"/>
          <w:sz w:val="21"/>
          <w:szCs w:val="21"/>
        </w:rPr>
        <w:t xml:space="preserve"> Ligue </w:t>
      </w:r>
      <w:r>
        <w:rPr>
          <w:b/>
          <w:bCs/>
          <w:color w:val="23293D"/>
          <w:sz w:val="21"/>
          <w:szCs w:val="21"/>
        </w:rPr>
        <w:t xml:space="preserve">Esperar 5 s</w:t>
      </w:r>
      <w:r>
        <w:rPr>
          <w:color w:val="23293D"/>
          <w:sz w:val="21"/>
          <w:szCs w:val="21"/>
        </w:rPr>
        <w:t xml:space="preserve"> antes de clicar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. Sem ela, nenhuma lista aberta aparece no print — e isso não é falha do riSZon: para fotografar, o navegador </w:t>
      </w:r>
      <w:r>
        <w:rPr>
          <w:b/>
          <w:bCs/>
          <w:color w:val="23293D"/>
          <w:sz w:val="21"/>
          <w:szCs w:val="21"/>
        </w:rPr>
        <w:t xml:space="preserve">exige um clique</w:t>
      </w:r>
      <w:r>
        <w:rPr>
          <w:color w:val="23293D"/>
          <w:sz w:val="21"/>
          <w:szCs w:val="21"/>
        </w:rPr>
        <w:t xml:space="preserve"> e ainda </w:t>
      </w:r>
      <w:r>
        <w:rPr>
          <w:b/>
          <w:bCs/>
          <w:color w:val="23293D"/>
          <w:sz w:val="21"/>
          <w:szCs w:val="21"/>
        </w:rPr>
        <w:t xml:space="preserve">pergunta se pode ver a tela</w:t>
      </w:r>
      <w:r>
        <w:rPr>
          <w:color w:val="23293D"/>
          <w:sz w:val="21"/>
          <w:szCs w:val="21"/>
        </w:rPr>
        <w:t xml:space="preserve">, e as duas coisas fecham qualquer caixa que estivesse aberta. Nenhum sistema consegue evitar isso.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Com a espera ligada, a ordem muda: você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, autoriza, e o botão começa a contar (</w:t>
      </w:r>
      <w:r>
        <w:rPr>
          <w:i/>
          <w:iCs/>
          <w:color w:val="23293D"/>
          <w:sz w:val="21"/>
          <w:szCs w:val="21"/>
        </w:rPr>
        <w:t xml:space="preserve">Fotografando em 5…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É nesse tempo que você reabre a caixa de seleção</w:t>
      </w:r>
      <w:r>
        <w:rPr>
          <w:color w:val="23293D"/>
          <w:sz w:val="21"/>
          <w:szCs w:val="21"/>
        </w:rPr>
        <w:t xml:space="preserve">, o menu ou o calendário. Quando a contagem termina, a foto sai com tudo aberto. O botão fica aceso enquanto a espera estiver ligada, e continua valendo para as próximas capturas até você desligar.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2026-09-23T18:06:33.964Z</dcterms:created>
  <dcterms:modified xsi:type="dcterms:W3CDTF">2026-09-23T18:06:33.964Z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