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0A81" w14:textId="0A36B618" w:rsidR="00FB5E6B" w:rsidRPr="002152D3" w:rsidRDefault="00FB5E6B" w:rsidP="002152D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52D3">
        <w:rPr>
          <w:rFonts w:ascii="Times New Roman" w:hAnsi="Times New Roman" w:cs="Times New Roman"/>
          <w:sz w:val="32"/>
          <w:szCs w:val="32"/>
        </w:rPr>
        <w:t xml:space="preserve">HEALTHCARE </w:t>
      </w:r>
      <w:r w:rsidR="002152D3" w:rsidRPr="002152D3">
        <w:rPr>
          <w:rFonts w:ascii="Times New Roman" w:hAnsi="Times New Roman" w:cs="Times New Roman"/>
          <w:sz w:val="32"/>
          <w:szCs w:val="32"/>
        </w:rPr>
        <w:t>DATASET KENYA</w:t>
      </w:r>
    </w:p>
    <w:p w14:paraId="28631454" w14:textId="431F8512" w:rsidR="002152D3" w:rsidRDefault="0021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dataset, which contains information on health facilities in Kenya, was obtained from Open Africa (http://www.ehealth.or.ke/facilities/downloads.aspx) and last updated on November 30, 2023.</w:t>
      </w:r>
    </w:p>
    <w:p w14:paraId="40A984AC" w14:textId="0267364D" w:rsidR="002152D3" w:rsidRDefault="0021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aim to uncover insights into the healthcare sector in Kenya and provide recommendations for improvements as well as conclusions.</w:t>
      </w:r>
    </w:p>
    <w:p w14:paraId="6DB34780" w14:textId="77777777" w:rsidR="002152D3" w:rsidRDefault="002152D3">
      <w:pPr>
        <w:rPr>
          <w:rFonts w:ascii="Times New Roman" w:hAnsi="Times New Roman" w:cs="Times New Roman"/>
        </w:rPr>
      </w:pPr>
    </w:p>
    <w:p w14:paraId="2E2B9625" w14:textId="66444E4A" w:rsidR="002152D3" w:rsidRDefault="0021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416DCD4C" w14:textId="1D38322F" w:rsidR="002152D3" w:rsidRPr="002152D3" w:rsidRDefault="002152D3" w:rsidP="0021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 and preparation</w:t>
      </w:r>
    </w:p>
    <w:p w14:paraId="71497879" w14:textId="03C2A107" w:rsidR="002152D3" w:rsidRDefault="0021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contains 10,505 values and is distributed into 49 different columns. </w:t>
      </w:r>
      <w:r w:rsidR="00744FB2">
        <w:rPr>
          <w:rFonts w:ascii="Times New Roman" w:hAnsi="Times New Roman" w:cs="Times New Roman"/>
        </w:rPr>
        <w:t>Some columns however, had no information</w:t>
      </w:r>
      <w:r>
        <w:rPr>
          <w:rFonts w:ascii="Times New Roman" w:hAnsi="Times New Roman" w:cs="Times New Roman"/>
        </w:rPr>
        <w:t xml:space="preserve">  and I </w:t>
      </w:r>
      <w:r w:rsidR="00744FB2">
        <w:rPr>
          <w:rFonts w:ascii="Times New Roman" w:hAnsi="Times New Roman" w:cs="Times New Roman"/>
        </w:rPr>
        <w:t>dropped them.</w:t>
      </w:r>
    </w:p>
    <w:p w14:paraId="3A84F9A8" w14:textId="0EAB7157" w:rsidR="00744FB2" w:rsidRDefault="00744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filled blank values that weren’t very essential with “N/A”</w:t>
      </w:r>
    </w:p>
    <w:p w14:paraId="44AE72BF" w14:textId="77777777" w:rsidR="0001553F" w:rsidRDefault="0001553F">
      <w:pPr>
        <w:rPr>
          <w:rFonts w:ascii="Times New Roman" w:hAnsi="Times New Roman" w:cs="Times New Roman"/>
        </w:rPr>
      </w:pPr>
    </w:p>
    <w:p w14:paraId="2A162999" w14:textId="2F4E195B" w:rsidR="00744FB2" w:rsidRDefault="00744FB2" w:rsidP="00744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</w:t>
      </w:r>
    </w:p>
    <w:p w14:paraId="3E4665FA" w14:textId="77777777" w:rsidR="002C7244" w:rsidRPr="002C7244" w:rsidRDefault="002C7244" w:rsidP="002C72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</w:rPr>
      </w:pPr>
    </w:p>
    <w:tbl>
      <w:tblPr>
        <w:tblW w:w="73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024"/>
        <w:gridCol w:w="1071"/>
        <w:gridCol w:w="1102"/>
        <w:gridCol w:w="1025"/>
        <w:gridCol w:w="1438"/>
      </w:tblGrid>
      <w:tr w:rsidR="002C7244" w:rsidRPr="002C7244" w14:paraId="2B157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C2F3F3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  <w:szCs w:val="22"/>
              </w:rPr>
            </w:pPr>
            <w:r w:rsidRPr="002C7244">
              <w:rPr>
                <w:rFonts w:ascii="Arial" w:hAnsi="Arial" w:cs="Arial"/>
                <w:b/>
                <w:bCs/>
                <w:color w:val="010205"/>
                <w:kern w:val="0"/>
                <w:sz w:val="22"/>
                <w:szCs w:val="22"/>
              </w:rPr>
              <w:t>Descriptive Statistics</w:t>
            </w:r>
          </w:p>
        </w:tc>
      </w:tr>
      <w:tr w:rsidR="002C7244" w:rsidRPr="002C7244" w14:paraId="247FF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EBED92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05F6CC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D9B439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E3A675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75A661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7CA2D8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</w:tr>
      <w:tr w:rsidR="002C7244" w:rsidRPr="002C7244" w14:paraId="682CC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0C259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Beds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CCCA76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10418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8013EB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88EC5F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1455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E0D5B9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5.43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73F28C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29.863</w:t>
            </w:r>
          </w:p>
        </w:tc>
      </w:tr>
      <w:tr w:rsidR="002C7244" w:rsidRPr="002C7244" w14:paraId="6617BC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FC07C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81BC7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10428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E8D1D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187A10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F7A34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CFCDD1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11.332</w:t>
            </w:r>
          </w:p>
        </w:tc>
      </w:tr>
      <w:tr w:rsidR="002C7244" w:rsidRPr="002C7244" w14:paraId="11E67A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9C7C66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 N (listwise)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5D168C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C724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10405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336A2E5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2140135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47F3C2D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0344FCF" w14:textId="77777777" w:rsidR="002C7244" w:rsidRPr="002C7244" w:rsidRDefault="002C7244" w:rsidP="002C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128C605B" w14:textId="4C7EC6F7" w:rsidR="002152D3" w:rsidRPr="0001553F" w:rsidRDefault="0001553F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SPSS generated descriptive statistics</w:t>
      </w:r>
    </w:p>
    <w:p w14:paraId="0A8714BF" w14:textId="1AA2F29E" w:rsidR="00455306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General overview</w:t>
      </w:r>
    </w:p>
    <w:p w14:paraId="2758B905" w14:textId="5AF78F28" w:rsidR="00455306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</w:p>
    <w:p w14:paraId="2214E93C" w14:textId="598701FD" w:rsidR="00455306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Counties with the highest number of facilities</w:t>
      </w:r>
    </w:p>
    <w:p w14:paraId="3B82B4D6" w14:textId="77777777" w:rsidR="00455306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</w:p>
    <w:p w14:paraId="4C7B9F9E" w14:textId="70B47D65" w:rsidR="00455306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  <w:r>
        <w:rPr>
          <w:noProof/>
        </w:rPr>
        <w:lastRenderedPageBreak/>
        <w:drawing>
          <wp:inline distT="0" distB="0" distL="0" distR="0" wp14:anchorId="06A3C64A" wp14:editId="3CB67CB5">
            <wp:extent cx="5219700" cy="3949700"/>
            <wp:effectExtent l="0" t="0" r="0" b="0"/>
            <wp:docPr id="4465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DF18" w14:textId="2A7E42C3" w:rsidR="0001553F" w:rsidRPr="0001553F" w:rsidRDefault="0001553F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Barplot showing counties with the largest number of facilities</w:t>
      </w:r>
    </w:p>
    <w:p w14:paraId="29526F16" w14:textId="77777777" w:rsidR="00455306" w:rsidRPr="002C7244" w:rsidRDefault="00455306" w:rsidP="002C724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</w:p>
    <w:p w14:paraId="6B930773" w14:textId="38643EDA" w:rsidR="002152D3" w:rsidRDefault="00455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Nairobi county has the highest number of facilities with over 900 facilities, it is followed by Kiambu though the gap is large, and Meru, Nyeri, and Kiambu.</w:t>
      </w:r>
    </w:p>
    <w:p w14:paraId="4793A126" w14:textId="77777777" w:rsidR="00455306" w:rsidRDefault="00455306">
      <w:pPr>
        <w:rPr>
          <w:rFonts w:ascii="Times New Roman" w:hAnsi="Times New Roman" w:cs="Times New Roman"/>
        </w:rPr>
      </w:pPr>
    </w:p>
    <w:p w14:paraId="7F7E884D" w14:textId="089EF17C" w:rsidR="00455306" w:rsidRDefault="00455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Counties with the lowest distribution</w:t>
      </w:r>
    </w:p>
    <w:p w14:paraId="0450F997" w14:textId="77777777" w:rsidR="00455306" w:rsidRDefault="00455306">
      <w:pPr>
        <w:rPr>
          <w:rFonts w:ascii="Times New Roman" w:hAnsi="Times New Roman" w:cs="Times New Roman"/>
        </w:rPr>
      </w:pPr>
    </w:p>
    <w:p w14:paraId="2895EAA1" w14:textId="096FAF0A" w:rsidR="00455306" w:rsidRDefault="0045530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340BC4" wp14:editId="7444AB61">
            <wp:extent cx="5137150" cy="3949700"/>
            <wp:effectExtent l="0" t="0" r="6350" b="0"/>
            <wp:docPr id="95467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80D8" w14:textId="1A050616" w:rsidR="00455306" w:rsidRP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Barplot showing the counties with the least number of facilities</w:t>
      </w:r>
    </w:p>
    <w:p w14:paraId="6A78A2B3" w14:textId="437FF585" w:rsidR="00455306" w:rsidRDefault="00455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county with the least number of facilities is Lamu with less than 50 facilities. This is about 18 times less than the number of facilities in Nairobi.</w:t>
      </w:r>
    </w:p>
    <w:p w14:paraId="14DEA266" w14:textId="6BB797AA" w:rsidR="00455306" w:rsidRDefault="00455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calls for action in Lamu. Lamu is closely followed by Isiolo, Tana River, Mandera and Taita Taveta. </w:t>
      </w:r>
    </w:p>
    <w:p w14:paraId="274DB683" w14:textId="4A8DABEF" w:rsidR="00A54D8C" w:rsidRPr="00A54D8C" w:rsidRDefault="00A54D8C">
      <w:pPr>
        <w:rPr>
          <w:rFonts w:ascii="Times New Roman" w:hAnsi="Times New Roman" w:cs="Times New Roman"/>
          <w:u w:val="single"/>
        </w:rPr>
      </w:pPr>
      <w:r w:rsidRPr="00A54D8C">
        <w:rPr>
          <w:rFonts w:ascii="Times New Roman" w:hAnsi="Times New Roman" w:cs="Times New Roman"/>
          <w:u w:val="single"/>
        </w:rPr>
        <w:t>Types of facilities</w:t>
      </w:r>
    </w:p>
    <w:tbl>
      <w:tblPr>
        <w:tblW w:w="2296" w:type="dxa"/>
        <w:tblLook w:val="04A0" w:firstRow="1" w:lastRow="0" w:firstColumn="1" w:lastColumn="0" w:noHBand="0" w:noVBand="1"/>
      </w:tblPr>
      <w:tblGrid>
        <w:gridCol w:w="1336"/>
        <w:gridCol w:w="960"/>
      </w:tblGrid>
      <w:tr w:rsidR="00A54D8C" w:rsidRPr="00A54D8C" w14:paraId="749F82FC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96CE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Dispensary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583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4820</w:t>
            </w:r>
          </w:p>
        </w:tc>
      </w:tr>
      <w:tr w:rsidR="00A54D8C" w:rsidRPr="00A54D8C" w14:paraId="0A1B7034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F9EE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Medical Clinic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704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3360</w:t>
            </w:r>
          </w:p>
        </w:tc>
      </w:tr>
      <w:tr w:rsidR="00A54D8C" w:rsidRPr="00A54D8C" w14:paraId="3A708B87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602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Health Centre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0A1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1126</w:t>
            </w:r>
          </w:p>
        </w:tc>
      </w:tr>
      <w:tr w:rsidR="00A54D8C" w:rsidRPr="00A54D8C" w14:paraId="0E72927D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81F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 Hospital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CB15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</w:t>
            </w:r>
          </w:p>
        </w:tc>
      </w:tr>
      <w:tr w:rsidR="00A54D8C" w:rsidRPr="00A54D8C" w14:paraId="5024CCEB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7F2E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Nursing Home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345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4D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208</w:t>
            </w:r>
          </w:p>
        </w:tc>
      </w:tr>
      <w:tr w:rsidR="00A54D8C" w:rsidRPr="00A54D8C" w14:paraId="661D2CA3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3C97" w14:textId="77777777" w:rsid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083E083C" w14:textId="6EDAE794" w:rsidR="00A54D8C" w:rsidRPr="00A54D8C" w:rsidRDefault="00A54D8C" w:rsidP="00A54D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E9454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54D8C" w:rsidRPr="00A54D8C" w14:paraId="2E23BD54" w14:textId="77777777" w:rsidTr="00A54D8C">
        <w:trPr>
          <w:trHeight w:val="29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597E3" w14:textId="77777777" w:rsidR="00A54D8C" w:rsidRPr="00A54D8C" w:rsidRDefault="00A54D8C" w:rsidP="00A54D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0DAB8" w14:textId="77777777" w:rsidR="00A54D8C" w:rsidRPr="00A54D8C" w:rsidRDefault="00A54D8C" w:rsidP="00A54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A464AFD" w14:textId="19276620" w:rsidR="00A54D8C" w:rsidRDefault="00A5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grand total of 10,505 facilities and the type of facility that is most common is Dispensary with close to half of the total facilities. A dispensary is a facility provided by public </w:t>
      </w:r>
      <w:r>
        <w:rPr>
          <w:rFonts w:ascii="Times New Roman" w:hAnsi="Times New Roman" w:cs="Times New Roman"/>
        </w:rPr>
        <w:lastRenderedPageBreak/>
        <w:t>or charity funds. Dispensaries, Medical clinics and Health centers are the most popular types of facilities.</w:t>
      </w:r>
    </w:p>
    <w:p w14:paraId="4E48B02D" w14:textId="77777777" w:rsidR="008F4C1B" w:rsidRDefault="008F4C1B" w:rsidP="008F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Facilities like </w:t>
      </w:r>
      <w:r w:rsidRPr="008F4C1B">
        <w:rPr>
          <w:rFonts w:ascii="Times New Roman" w:hAnsi="Times New Roman" w:cs="Times New Roman"/>
        </w:rPr>
        <w:t xml:space="preserve">Blood Bank </w:t>
      </w:r>
      <w:r>
        <w:rPr>
          <w:rFonts w:ascii="Times New Roman" w:hAnsi="Times New Roman" w:cs="Times New Roman"/>
        </w:rPr>
        <w:t xml:space="preserve">, </w:t>
      </w:r>
      <w:r w:rsidRPr="008F4C1B">
        <w:rPr>
          <w:rFonts w:ascii="Times New Roman" w:hAnsi="Times New Roman" w:cs="Times New Roman"/>
        </w:rPr>
        <w:t>Funeral Home (Stand-alone)</w:t>
      </w:r>
      <w:r>
        <w:rPr>
          <w:rFonts w:ascii="Times New Roman" w:hAnsi="Times New Roman" w:cs="Times New Roman"/>
        </w:rPr>
        <w:t xml:space="preserve">, and </w:t>
      </w:r>
      <w:r w:rsidRPr="008F4C1B">
        <w:rPr>
          <w:rFonts w:ascii="Times New Roman" w:hAnsi="Times New Roman" w:cs="Times New Roman"/>
        </w:rPr>
        <w:t xml:space="preserve">Rural Health Training Centre </w:t>
      </w:r>
      <w:r>
        <w:rPr>
          <w:rFonts w:ascii="Times New Roman" w:hAnsi="Times New Roman" w:cs="Times New Roman"/>
        </w:rPr>
        <w:t>have only one facility.</w:t>
      </w:r>
    </w:p>
    <w:p w14:paraId="1B34083E" w14:textId="6D3195F3" w:rsidR="00D23113" w:rsidRDefault="00D23113" w:rsidP="008F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of ownership of Healthcare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113" w:rsidRPr="00D23113" w14:paraId="14821AE8" w14:textId="77777777" w:rsidTr="00D23113">
        <w:tc>
          <w:tcPr>
            <w:tcW w:w="9350" w:type="dxa"/>
          </w:tcPr>
          <w:p w14:paraId="7F344D30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Ministry of Health                                 4687</w:t>
            </w:r>
          </w:p>
        </w:tc>
      </w:tr>
      <w:tr w:rsidR="00D23113" w:rsidRPr="00D23113" w14:paraId="181F1E79" w14:textId="77777777" w:rsidTr="00D23113">
        <w:tc>
          <w:tcPr>
            <w:tcW w:w="9350" w:type="dxa"/>
          </w:tcPr>
          <w:p w14:paraId="5E4F027B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Enterprise (Institution)                   1366</w:t>
            </w:r>
          </w:p>
        </w:tc>
      </w:tr>
      <w:tr w:rsidR="00D23113" w:rsidRPr="00D23113" w14:paraId="579CBF4D" w14:textId="77777777" w:rsidTr="00D23113">
        <w:tc>
          <w:tcPr>
            <w:tcW w:w="9350" w:type="dxa"/>
          </w:tcPr>
          <w:p w14:paraId="7CE0D01C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Practice - Nurse / Midwife                 1026</w:t>
            </w:r>
          </w:p>
        </w:tc>
      </w:tr>
      <w:tr w:rsidR="00D23113" w:rsidRPr="00D23113" w14:paraId="17C8D47A" w14:textId="77777777" w:rsidTr="00D23113">
        <w:tc>
          <w:tcPr>
            <w:tcW w:w="9350" w:type="dxa"/>
          </w:tcPr>
          <w:p w14:paraId="3363D400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Practice - Clinical Officer                 615</w:t>
            </w:r>
          </w:p>
        </w:tc>
      </w:tr>
      <w:tr w:rsidR="00D23113" w:rsidRPr="00D23113" w14:paraId="2C59C15A" w14:textId="77777777" w:rsidTr="00D23113">
        <w:tc>
          <w:tcPr>
            <w:tcW w:w="9350" w:type="dxa"/>
          </w:tcPr>
          <w:p w14:paraId="0E8C02F2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Practice - General Practitioner             434</w:t>
            </w:r>
          </w:p>
        </w:tc>
      </w:tr>
      <w:tr w:rsidR="00D23113" w:rsidRPr="00D23113" w14:paraId="6E69C319" w14:textId="77777777" w:rsidTr="00D23113">
        <w:tc>
          <w:tcPr>
            <w:tcW w:w="9350" w:type="dxa"/>
          </w:tcPr>
          <w:p w14:paraId="0A5B5F75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Kenya Episcopal Conference-Catholic Secretariat     412</w:t>
            </w:r>
          </w:p>
        </w:tc>
      </w:tr>
      <w:tr w:rsidR="00D23113" w:rsidRPr="00D23113" w14:paraId="2E408F03" w14:textId="77777777" w:rsidTr="00D23113">
        <w:tc>
          <w:tcPr>
            <w:tcW w:w="9350" w:type="dxa"/>
          </w:tcPr>
          <w:p w14:paraId="6A6E8DBE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Christian Health Association of Kenya               390</w:t>
            </w:r>
          </w:p>
        </w:tc>
      </w:tr>
      <w:tr w:rsidR="00D23113" w:rsidRPr="00D23113" w14:paraId="1034E5CE" w14:textId="77777777" w:rsidTr="00D23113">
        <w:tc>
          <w:tcPr>
            <w:tcW w:w="9350" w:type="dxa"/>
          </w:tcPr>
          <w:p w14:paraId="7DBB2986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Non-Governmental Organizations                      350</w:t>
            </w:r>
          </w:p>
        </w:tc>
      </w:tr>
      <w:tr w:rsidR="00D23113" w:rsidRPr="00D23113" w14:paraId="13D29E7F" w14:textId="77777777" w:rsidTr="00D23113">
        <w:tc>
          <w:tcPr>
            <w:tcW w:w="9350" w:type="dxa"/>
          </w:tcPr>
          <w:p w14:paraId="5860C782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Other Faith Based                                   283</w:t>
            </w:r>
          </w:p>
        </w:tc>
      </w:tr>
      <w:tr w:rsidR="00D23113" w:rsidRPr="00D23113" w14:paraId="1C491785" w14:textId="77777777" w:rsidTr="00D23113">
        <w:tc>
          <w:tcPr>
            <w:tcW w:w="9350" w:type="dxa"/>
          </w:tcPr>
          <w:p w14:paraId="12172091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Practice - Unspecified                      242</w:t>
            </w:r>
          </w:p>
        </w:tc>
      </w:tr>
      <w:tr w:rsidR="00D23113" w:rsidRPr="00D23113" w14:paraId="251E28D4" w14:textId="77777777" w:rsidTr="00D23113">
        <w:tc>
          <w:tcPr>
            <w:tcW w:w="9350" w:type="dxa"/>
          </w:tcPr>
          <w:p w14:paraId="3B180FAD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Private Practice - Medical Specialist               169</w:t>
            </w:r>
          </w:p>
        </w:tc>
      </w:tr>
      <w:tr w:rsidR="00D23113" w:rsidRPr="00D23113" w14:paraId="5993B6A9" w14:textId="77777777" w:rsidTr="00D23113">
        <w:tc>
          <w:tcPr>
            <w:tcW w:w="9350" w:type="dxa"/>
          </w:tcPr>
          <w:p w14:paraId="111123B6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Community                                           109</w:t>
            </w:r>
          </w:p>
        </w:tc>
      </w:tr>
      <w:tr w:rsidR="00D23113" w:rsidRPr="00D23113" w14:paraId="51D9ED5C" w14:textId="77777777" w:rsidTr="00D23113">
        <w:tc>
          <w:tcPr>
            <w:tcW w:w="9350" w:type="dxa"/>
          </w:tcPr>
          <w:p w14:paraId="12D35E6B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Local Authority                                     106</w:t>
            </w:r>
          </w:p>
        </w:tc>
      </w:tr>
      <w:tr w:rsidR="00D23113" w:rsidRPr="00D23113" w14:paraId="65D8C7AE" w14:textId="77777777" w:rsidTr="00D23113">
        <w:tc>
          <w:tcPr>
            <w:tcW w:w="9350" w:type="dxa"/>
          </w:tcPr>
          <w:p w14:paraId="3073CEFF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Company Medical Service                              86</w:t>
            </w:r>
          </w:p>
        </w:tc>
      </w:tr>
      <w:tr w:rsidR="00D23113" w:rsidRPr="00D23113" w14:paraId="3B43939A" w14:textId="77777777" w:rsidTr="00D23113">
        <w:tc>
          <w:tcPr>
            <w:tcW w:w="9350" w:type="dxa"/>
          </w:tcPr>
          <w:p w14:paraId="48713D25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Other Public Institution                             81</w:t>
            </w:r>
          </w:p>
        </w:tc>
      </w:tr>
      <w:tr w:rsidR="00D23113" w:rsidRPr="00D23113" w14:paraId="6329C9A4" w14:textId="77777777" w:rsidTr="00D23113">
        <w:tc>
          <w:tcPr>
            <w:tcW w:w="9350" w:type="dxa"/>
          </w:tcPr>
          <w:p w14:paraId="2A8248A6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Community Development Fund                           39</w:t>
            </w:r>
          </w:p>
        </w:tc>
      </w:tr>
      <w:tr w:rsidR="00D23113" w:rsidRPr="00D23113" w14:paraId="34562AAE" w14:textId="77777777" w:rsidTr="00D23113">
        <w:tc>
          <w:tcPr>
            <w:tcW w:w="9350" w:type="dxa"/>
          </w:tcPr>
          <w:p w14:paraId="55298167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Academic (if registered)                             37</w:t>
            </w:r>
          </w:p>
        </w:tc>
      </w:tr>
      <w:tr w:rsidR="00D23113" w:rsidRPr="00D23113" w14:paraId="472FB83E" w14:textId="77777777" w:rsidTr="00D23113">
        <w:tc>
          <w:tcPr>
            <w:tcW w:w="9350" w:type="dxa"/>
          </w:tcPr>
          <w:p w14:paraId="68B01C04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Armed Forces                                         24</w:t>
            </w:r>
          </w:p>
        </w:tc>
      </w:tr>
      <w:tr w:rsidR="00D23113" w:rsidRPr="00D23113" w14:paraId="245FBB5A" w14:textId="77777777" w:rsidTr="00D23113">
        <w:tc>
          <w:tcPr>
            <w:tcW w:w="9350" w:type="dxa"/>
          </w:tcPr>
          <w:p w14:paraId="0CBC06DB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Parastatal                                           20</w:t>
            </w:r>
          </w:p>
        </w:tc>
      </w:tr>
      <w:tr w:rsidR="00D23113" w:rsidRPr="00D23113" w14:paraId="1D64ADCE" w14:textId="77777777" w:rsidTr="00D23113">
        <w:tc>
          <w:tcPr>
            <w:tcW w:w="9350" w:type="dxa"/>
          </w:tcPr>
          <w:p w14:paraId="07A34397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Supreme Council for Kenya Muslims                    13</w:t>
            </w:r>
          </w:p>
        </w:tc>
      </w:tr>
      <w:tr w:rsidR="00D23113" w:rsidRPr="00D23113" w14:paraId="70DB7A00" w14:textId="77777777" w:rsidTr="00D23113">
        <w:tc>
          <w:tcPr>
            <w:tcW w:w="9350" w:type="dxa"/>
          </w:tcPr>
          <w:p w14:paraId="3A6C8949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Humanitarian Agencies                                 6</w:t>
            </w:r>
          </w:p>
        </w:tc>
      </w:tr>
      <w:tr w:rsidR="00D23113" w:rsidRPr="00D23113" w14:paraId="084F2559" w14:textId="77777777" w:rsidTr="00D23113">
        <w:tc>
          <w:tcPr>
            <w:tcW w:w="9350" w:type="dxa"/>
          </w:tcPr>
          <w:p w14:paraId="2EE452F4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Local Authority T Fund                                5</w:t>
            </w:r>
          </w:p>
        </w:tc>
      </w:tr>
      <w:tr w:rsidR="00D23113" w:rsidRPr="00D23113" w14:paraId="60F90288" w14:textId="77777777" w:rsidTr="00D23113">
        <w:tc>
          <w:tcPr>
            <w:tcW w:w="9350" w:type="dxa"/>
          </w:tcPr>
          <w:p w14:paraId="5F587E7A" w14:textId="77777777" w:rsidR="00D23113" w:rsidRPr="00D23113" w:rsidRDefault="00D23113" w:rsidP="006318E3">
            <w:pPr>
              <w:rPr>
                <w:rFonts w:ascii="Times New Roman" w:hAnsi="Times New Roman" w:cs="Times New Roman"/>
              </w:rPr>
            </w:pPr>
            <w:r w:rsidRPr="00D23113">
              <w:rPr>
                <w:rFonts w:ascii="Times New Roman" w:hAnsi="Times New Roman" w:cs="Times New Roman"/>
              </w:rPr>
              <w:t>State Coorporation                                    5</w:t>
            </w:r>
          </w:p>
        </w:tc>
      </w:tr>
      <w:tr w:rsidR="00D23113" w:rsidRPr="008F4C1B" w14:paraId="6111B394" w14:textId="77777777" w:rsidTr="00D23113">
        <w:tc>
          <w:tcPr>
            <w:tcW w:w="9350" w:type="dxa"/>
          </w:tcPr>
          <w:p w14:paraId="4BE3110B" w14:textId="77777777" w:rsidR="00D23113" w:rsidRPr="008F4C1B" w:rsidRDefault="00D23113" w:rsidP="006318E3">
            <w:pPr>
              <w:rPr>
                <w:rFonts w:ascii="Times New Roman" w:hAnsi="Times New Roman" w:cs="Times New Roman"/>
              </w:rPr>
            </w:pPr>
            <w:r w:rsidRPr="008F4C1B">
              <w:rPr>
                <w:rFonts w:ascii="Times New Roman" w:hAnsi="Times New Roman" w:cs="Times New Roman"/>
              </w:rPr>
              <w:t xml:space="preserve">                </w:t>
            </w:r>
          </w:p>
        </w:tc>
      </w:tr>
    </w:tbl>
    <w:p w14:paraId="7B62FA84" w14:textId="7BF76945" w:rsidR="00A54D8C" w:rsidRP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Table showing the distribution of ownership of different health facilities</w:t>
      </w:r>
    </w:p>
    <w:p w14:paraId="18A07BE5" w14:textId="6E06EA68" w:rsidR="00A54D8C" w:rsidRDefault="00D23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owner of the institution is the Ministry of Health with over 4500 owned facilities. Out of these, </w:t>
      </w:r>
    </w:p>
    <w:p w14:paraId="7BECACDA" w14:textId="7ED303F8" w:rsidR="00AE69C3" w:rsidRDefault="00AE69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4C41FA" wp14:editId="365CAC6C">
            <wp:extent cx="4572000" cy="2743200"/>
            <wp:effectExtent l="0" t="0" r="0" b="0"/>
            <wp:docPr id="7477987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0AAB8B-FEB8-D83F-AD9A-E0F3933CA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944063" w14:textId="6DBAD0A4" w:rsidR="0001553F" w:rsidRP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Cluster plot showing the largest number of facilities owned by the Ministry of Health</w:t>
      </w:r>
    </w:p>
    <w:p w14:paraId="6370CBB9" w14:textId="64C0FBA7" w:rsidR="00AE69C3" w:rsidRDefault="00AE6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Dispensaries are the most common, which means that a large number of dispensaries are owned by the Ministry of Health. </w:t>
      </w:r>
    </w:p>
    <w:p w14:paraId="27BD272F" w14:textId="157DED57" w:rsidR="00D23113" w:rsidRDefault="008E3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Geographical analysis</w:t>
      </w:r>
    </w:p>
    <w:p w14:paraId="7435286C" w14:textId="423EF5E8" w:rsidR="008E3587" w:rsidRDefault="00317A2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6C8A25" wp14:editId="52FC5E25">
            <wp:extent cx="4581525" cy="2752725"/>
            <wp:effectExtent l="0" t="0" r="9525" b="9525"/>
            <wp:docPr id="17435218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187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5FC7" w14:textId="77777777" w:rsid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Heat map showing distribution of facilities by county.</w:t>
      </w:r>
    </w:p>
    <w:p w14:paraId="31CFC9B3" w14:textId="7DB98B3B" w:rsidR="00317A25" w:rsidRPr="0001553F" w:rsidRDefault="00317A25">
      <w:pPr>
        <w:rPr>
          <w:rFonts w:ascii="Times New Roman" w:hAnsi="Times New Roman" w:cs="Times New Roman"/>
          <w:i/>
          <w:iCs/>
        </w:rPr>
      </w:pPr>
      <w:r w:rsidRPr="0001553F">
        <w:rPr>
          <w:rFonts w:ascii="Times New Roman" w:hAnsi="Times New Roman" w:cs="Times New Roman"/>
          <w:i/>
          <w:iCs/>
        </w:rPr>
        <w:t>More color shows a higher amount of facilities in the county.</w:t>
      </w:r>
    </w:p>
    <w:p w14:paraId="4D6EDD22" w14:textId="26171FEF" w:rsidR="00317A25" w:rsidRDefault="0009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BE4F04" wp14:editId="2838CCD7">
            <wp:extent cx="4584700" cy="2755900"/>
            <wp:effectExtent l="0" t="0" r="6350" b="6350"/>
            <wp:docPr id="1190115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A9228" w14:textId="5610D5DE" w:rsidR="0001553F" w:rsidRP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Distribution of healthcare facilities according to categories</w:t>
      </w:r>
    </w:p>
    <w:p w14:paraId="001E0A84" w14:textId="35B8BBDF" w:rsidR="00455306" w:rsidRDefault="00A91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Rural areas have the largest number of facilitie</w:t>
      </w:r>
      <w:r w:rsidR="0060642A">
        <w:rPr>
          <w:rFonts w:ascii="Times New Roman" w:hAnsi="Times New Roman" w:cs="Times New Roman"/>
        </w:rPr>
        <w:t>s at 35%. Urban areas have the least amount of facilities despite Nairobi, an urban center having the largest amount of facilities.</w:t>
      </w:r>
    </w:p>
    <w:p w14:paraId="3FB35C5C" w14:textId="61FB2B02" w:rsidR="0001553F" w:rsidRDefault="00015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4D294E" wp14:editId="0954792A">
            <wp:extent cx="4584700" cy="2755900"/>
            <wp:effectExtent l="0" t="0" r="6350" b="6350"/>
            <wp:docPr id="1628046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5C339" w14:textId="0518272A" w:rsidR="0001553F" w:rsidRPr="0001553F" w:rsidRDefault="0001553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Top 5 types in Rural areas</w:t>
      </w:r>
    </w:p>
    <w:p w14:paraId="51FDC587" w14:textId="293CDCC4" w:rsidR="002152D3" w:rsidRDefault="0021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132671E" w14:textId="74856DAE" w:rsidR="00211A12" w:rsidRPr="00FB5E6B" w:rsidRDefault="00211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availability analysis</w:t>
      </w:r>
    </w:p>
    <w:sectPr w:rsidR="00211A12" w:rsidRPr="00FB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25DC"/>
    <w:multiLevelType w:val="hybridMultilevel"/>
    <w:tmpl w:val="273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6B"/>
    <w:rsid w:val="0001553F"/>
    <w:rsid w:val="00093990"/>
    <w:rsid w:val="00211A12"/>
    <w:rsid w:val="002152D3"/>
    <w:rsid w:val="002C7244"/>
    <w:rsid w:val="00317A25"/>
    <w:rsid w:val="00455306"/>
    <w:rsid w:val="005C53F5"/>
    <w:rsid w:val="0060642A"/>
    <w:rsid w:val="00744FB2"/>
    <w:rsid w:val="008528E0"/>
    <w:rsid w:val="008E3587"/>
    <w:rsid w:val="008F4C1B"/>
    <w:rsid w:val="00A54D8C"/>
    <w:rsid w:val="00A91E0C"/>
    <w:rsid w:val="00AE69C3"/>
    <w:rsid w:val="00D23113"/>
    <w:rsid w:val="00F32F4D"/>
    <w:rsid w:val="00F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2A400"/>
  <w15:chartTrackingRefBased/>
  <w15:docId w15:val="{C87C0B76-D653-458B-A48B-A4AC936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C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C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Business%20Analysis%20Portfolio%202025\healthcare%20dataset\healthcare%20ken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MINISTRY</a:t>
            </a:r>
            <a:r>
              <a:rPr lang="en-US" baseline="0"/>
              <a:t> OF HEALTH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'owner sheet'!$A$2:$A$6</c:f>
              <c:strCache>
                <c:ptCount val="5"/>
                <c:pt idx="0">
                  <c:v>Dispensary</c:v>
                </c:pt>
                <c:pt idx="1">
                  <c:v>Health Centre</c:v>
                </c:pt>
                <c:pt idx="2">
                  <c:v>Sub-District Hospital</c:v>
                </c:pt>
                <c:pt idx="3">
                  <c:v>District Hospital</c:v>
                </c:pt>
                <c:pt idx="4">
                  <c:v>Medical Clinic</c:v>
                </c:pt>
              </c:strCache>
            </c:strRef>
          </c:cat>
          <c:val>
            <c:numRef>
              <c:f>'owner sheet'!$B$2:$B$6</c:f>
              <c:numCache>
                <c:formatCode>General</c:formatCode>
                <c:ptCount val="5"/>
                <c:pt idx="0">
                  <c:v>3532</c:v>
                </c:pt>
                <c:pt idx="1">
                  <c:v>798</c:v>
                </c:pt>
                <c:pt idx="2">
                  <c:v>140</c:v>
                </c:pt>
                <c:pt idx="3">
                  <c:v>138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D-4B6C-B9B2-181EC6900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23588880"/>
        <c:axId val="523587440"/>
      </c:barChart>
      <c:catAx>
        <c:axId val="523588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87440"/>
        <c:crosses val="autoZero"/>
        <c:auto val="1"/>
        <c:lblAlgn val="ctr"/>
        <c:lblOffset val="100"/>
        <c:noMultiLvlLbl val="0"/>
      </c:catAx>
      <c:valAx>
        <c:axId val="52358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58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542</Words>
  <Characters>3026</Characters>
  <Application>Microsoft Office Word</Application>
  <DocSecurity>0</DocSecurity>
  <Lines>129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2025-02-03T09:26:00Z</dcterms:created>
  <dcterms:modified xsi:type="dcterms:W3CDTF">2025-02-03T19:28:00Z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5559fbec-6a53-43ba-a462-37708b5dd065</vt:lpwstr>
  </property>
</Properties>
</file>