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CA697E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П</w:t>
      </w:r>
      <w:r w:rsidR="00612F7F" w:rsidRPr="009B3286">
        <w:rPr>
          <w:rFonts w:ascii="Courier New" w:hAnsi="Courier New" w:cs="Courier New"/>
          <w:sz w:val="24"/>
          <w:szCs w:val="24"/>
          <w:lang w:val="ru-RU"/>
        </w:rPr>
        <w:t>ИС-ПИ-3</w:t>
      </w:r>
    </w:p>
    <w:p w:rsidR="00612F7F" w:rsidRPr="00980CD8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Лекция 0</w:t>
      </w:r>
      <w:r w:rsidR="00F01D56">
        <w:rPr>
          <w:rFonts w:ascii="Courier New" w:hAnsi="Courier New" w:cs="Courier New"/>
          <w:sz w:val="24"/>
          <w:szCs w:val="24"/>
        </w:rPr>
        <w:t>8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24166B" w:rsidRPr="0024166B" w:rsidRDefault="0024166B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Программные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интерфейсы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к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БД, </w:t>
      </w:r>
      <w:r>
        <w:rPr>
          <w:rFonts w:ascii="Courier New" w:hAnsi="Courier New" w:cs="Courier New"/>
          <w:sz w:val="24"/>
          <w:szCs w:val="24"/>
        </w:rPr>
        <w:t>ODBC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JDBC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OLEDB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ADO</w:t>
      </w:r>
      <w:r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NET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;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структура: модуль (адаптер) системы программирования + драйвер СУБД, пограничный объект (интерфейс, </w:t>
      </w:r>
      <w:r>
        <w:rPr>
          <w:rFonts w:ascii="Courier New" w:hAnsi="Courier New" w:cs="Courier New"/>
          <w:sz w:val="24"/>
          <w:szCs w:val="24"/>
        </w:rPr>
        <w:t>connection</w:t>
      </w:r>
      <w:r>
        <w:rPr>
          <w:rFonts w:ascii="Courier New" w:hAnsi="Courier New" w:cs="Courier New"/>
          <w:sz w:val="24"/>
          <w:szCs w:val="24"/>
          <w:lang w:val="ru-RU"/>
        </w:rPr>
        <w:t>)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- </w:t>
      </w:r>
      <w:r>
        <w:rPr>
          <w:rFonts w:ascii="Courier New" w:hAnsi="Courier New" w:cs="Courier New"/>
          <w:sz w:val="24"/>
          <w:szCs w:val="24"/>
          <w:lang w:val="ru-RU"/>
        </w:rPr>
        <w:t>реализация драйвером пограничного объекта.</w:t>
      </w:r>
      <w:r w:rsidR="009421F1" w:rsidRPr="009421F1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9421F1">
        <w:rPr>
          <w:rFonts w:ascii="Courier New" w:hAnsi="Courier New" w:cs="Courier New"/>
          <w:sz w:val="24"/>
          <w:szCs w:val="24"/>
        </w:rPr>
        <w:t xml:space="preserve">ORM: EF, Hibernate, Sequlize, … 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9421F1" w:rsidRPr="009421F1" w:rsidRDefault="0024166B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24166B">
        <w:rPr>
          <w:rFonts w:ascii="Courier New" w:hAnsi="Courier New" w:cs="Courier New"/>
          <w:b/>
          <w:sz w:val="24"/>
          <w:szCs w:val="24"/>
        </w:rPr>
        <w:t>GO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database</w:t>
      </w:r>
      <w:r w:rsidRPr="0024166B">
        <w:rPr>
          <w:rFonts w:ascii="Courier New" w:hAnsi="Courier New" w:cs="Courier New"/>
          <w:sz w:val="24"/>
          <w:szCs w:val="24"/>
          <w:lang w:val="ru-RU"/>
        </w:rPr>
        <w:t>/</w:t>
      </w:r>
      <w:r>
        <w:rPr>
          <w:rFonts w:ascii="Courier New" w:hAnsi="Courier New" w:cs="Courier New"/>
          <w:sz w:val="24"/>
          <w:szCs w:val="24"/>
        </w:rPr>
        <w:t>sql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 –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стандартный пакет </w:t>
      </w:r>
      <w:r>
        <w:rPr>
          <w:rFonts w:ascii="Courier New" w:hAnsi="Courier New" w:cs="Courier New"/>
          <w:sz w:val="24"/>
          <w:szCs w:val="24"/>
        </w:rPr>
        <w:t>GO</w:t>
      </w:r>
      <w:r w:rsidRPr="0024166B">
        <w:rPr>
          <w:rFonts w:ascii="Courier New" w:hAnsi="Courier New" w:cs="Courier New"/>
          <w:sz w:val="24"/>
          <w:szCs w:val="24"/>
          <w:lang w:val="ru-RU"/>
        </w:rPr>
        <w:t xml:space="preserve"> –</w:t>
      </w:r>
      <w:r>
        <w:rPr>
          <w:rFonts w:ascii="Courier New" w:hAnsi="Courier New" w:cs="Courier New"/>
          <w:sz w:val="24"/>
          <w:szCs w:val="24"/>
          <w:lang w:val="ru-RU"/>
        </w:rPr>
        <w:t xml:space="preserve">абстракция над </w:t>
      </w:r>
      <w:r>
        <w:rPr>
          <w:rFonts w:ascii="Courier New" w:hAnsi="Courier New" w:cs="Courier New"/>
          <w:sz w:val="24"/>
          <w:szCs w:val="24"/>
        </w:rPr>
        <w:t>SQL</w:t>
      </w:r>
      <w:r w:rsidRPr="009421F1">
        <w:rPr>
          <w:rFonts w:ascii="Courier New" w:hAnsi="Courier New" w:cs="Courier New"/>
          <w:sz w:val="24"/>
          <w:szCs w:val="24"/>
          <w:lang w:val="ru-RU"/>
        </w:rPr>
        <w:t>/</w:t>
      </w:r>
      <w:r>
        <w:rPr>
          <w:rFonts w:ascii="Courier New" w:hAnsi="Courier New" w:cs="Courier New"/>
          <w:sz w:val="24"/>
          <w:szCs w:val="24"/>
        </w:rPr>
        <w:t>DB</w:t>
      </w:r>
      <w:r w:rsidR="00192789">
        <w:rPr>
          <w:rFonts w:ascii="Courier New" w:hAnsi="Courier New" w:cs="Courier New"/>
          <w:sz w:val="24"/>
          <w:szCs w:val="24"/>
          <w:lang w:val="ru-RU"/>
        </w:rPr>
        <w:t>, поддерживает</w:t>
      </w:r>
      <w:r w:rsidR="00026FB1">
        <w:rPr>
          <w:rFonts w:ascii="Courier New" w:hAnsi="Courier New" w:cs="Courier New"/>
          <w:sz w:val="24"/>
          <w:szCs w:val="24"/>
          <w:lang w:val="ru-RU"/>
        </w:rPr>
        <w:t xml:space="preserve"> вызов хранимых процедур, транзакции</w:t>
      </w:r>
      <w:r w:rsidR="00192789">
        <w:rPr>
          <w:rFonts w:ascii="Courier New" w:hAnsi="Courier New" w:cs="Courier New"/>
          <w:sz w:val="24"/>
          <w:szCs w:val="24"/>
          <w:lang w:val="ru-RU"/>
        </w:rPr>
        <w:t xml:space="preserve">, пул соединений (максимальное количество соединений, максимальное количество простаивающих, время жизни соединения).  </w:t>
      </w:r>
    </w:p>
    <w:p w:rsidR="009421F1" w:rsidRPr="00192789" w:rsidRDefault="009421F1" w:rsidP="009421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421F1">
        <w:rPr>
          <w:rFonts w:ascii="Courier New" w:hAnsi="Courier New" w:cs="Courier New"/>
          <w:b/>
          <w:sz w:val="24"/>
          <w:szCs w:val="24"/>
        </w:rPr>
        <w:t>GO</w:t>
      </w:r>
      <w:r w:rsidRPr="00026FB1">
        <w:rPr>
          <w:rFonts w:ascii="Courier New" w:hAnsi="Courier New" w:cs="Courier New"/>
          <w:b/>
          <w:sz w:val="24"/>
          <w:szCs w:val="24"/>
        </w:rPr>
        <w:t>:</w:t>
      </w:r>
      <w:r w:rsidR="0024166B" w:rsidRPr="00026FB1">
        <w:rPr>
          <w:rFonts w:ascii="Courier New" w:hAnsi="Courier New" w:cs="Courier New"/>
          <w:sz w:val="24"/>
          <w:szCs w:val="24"/>
        </w:rPr>
        <w:t xml:space="preserve"> </w:t>
      </w:r>
      <w:r w:rsidRPr="009421F1">
        <w:rPr>
          <w:rFonts w:ascii="Courier New" w:eastAsia="Times New Roman" w:hAnsi="Courier New" w:cs="Courier New"/>
          <w:sz w:val="24"/>
          <w:szCs w:val="24"/>
        </w:rPr>
        <w:t>github</w:t>
      </w:r>
      <w:r w:rsidRPr="00026FB1">
        <w:rPr>
          <w:rFonts w:ascii="Courier New" w:eastAsia="Times New Roman" w:hAnsi="Courier New" w:cs="Courier New"/>
          <w:sz w:val="24"/>
          <w:szCs w:val="24"/>
        </w:rPr>
        <w:t>.</w:t>
      </w:r>
      <w:r w:rsidRPr="009421F1">
        <w:rPr>
          <w:rFonts w:ascii="Courier New" w:eastAsia="Times New Roman" w:hAnsi="Courier New" w:cs="Courier New"/>
          <w:sz w:val="24"/>
          <w:szCs w:val="24"/>
        </w:rPr>
        <w:t>com</w:t>
      </w:r>
      <w:r w:rsidRPr="00026FB1">
        <w:rPr>
          <w:rFonts w:ascii="Courier New" w:eastAsia="Times New Roman" w:hAnsi="Courier New" w:cs="Courier New"/>
          <w:sz w:val="24"/>
          <w:szCs w:val="24"/>
        </w:rPr>
        <w:t>/</w:t>
      </w:r>
      <w:r w:rsidRPr="009421F1">
        <w:rPr>
          <w:rFonts w:ascii="Courier New" w:eastAsia="Times New Roman" w:hAnsi="Courier New" w:cs="Courier New"/>
          <w:sz w:val="24"/>
          <w:szCs w:val="24"/>
        </w:rPr>
        <w:t>microsoft</w:t>
      </w:r>
      <w:r w:rsidRPr="00026FB1">
        <w:rPr>
          <w:rFonts w:ascii="Courier New" w:eastAsia="Times New Roman" w:hAnsi="Courier New" w:cs="Courier New"/>
          <w:sz w:val="24"/>
          <w:szCs w:val="24"/>
        </w:rPr>
        <w:t>/</w:t>
      </w:r>
      <w:r w:rsidRPr="009421F1">
        <w:rPr>
          <w:rFonts w:ascii="Courier New" w:eastAsia="Times New Roman" w:hAnsi="Courier New" w:cs="Courier New"/>
          <w:sz w:val="24"/>
          <w:szCs w:val="24"/>
        </w:rPr>
        <w:t>go</w:t>
      </w:r>
      <w:r w:rsidRPr="00026FB1">
        <w:rPr>
          <w:rFonts w:ascii="Courier New" w:eastAsia="Times New Roman" w:hAnsi="Courier New" w:cs="Courier New"/>
          <w:sz w:val="24"/>
          <w:szCs w:val="24"/>
        </w:rPr>
        <w:t>-</w:t>
      </w:r>
      <w:r w:rsidRPr="009421F1">
        <w:rPr>
          <w:rFonts w:ascii="Courier New" w:eastAsia="Times New Roman" w:hAnsi="Courier New" w:cs="Courier New"/>
          <w:sz w:val="24"/>
          <w:szCs w:val="24"/>
        </w:rPr>
        <w:t>mssqldb</w:t>
      </w:r>
      <w:r w:rsidRPr="00026FB1">
        <w:rPr>
          <w:rFonts w:ascii="Courier New" w:eastAsia="Times New Roman" w:hAnsi="Courier New" w:cs="Courier New"/>
          <w:sz w:val="24"/>
          <w:szCs w:val="24"/>
        </w:rPr>
        <w:t xml:space="preserve"> – </w:t>
      </w:r>
      <w:r w:rsidRPr="009421F1">
        <w:rPr>
          <w:rFonts w:ascii="Courier New" w:eastAsia="Times New Roman" w:hAnsi="Courier New" w:cs="Courier New"/>
          <w:sz w:val="24"/>
          <w:szCs w:val="24"/>
          <w:lang w:val="ru-RU"/>
        </w:rPr>
        <w:t>драйвер</w:t>
      </w:r>
      <w:r w:rsidRPr="00026FB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9421F1">
        <w:rPr>
          <w:rFonts w:ascii="Courier New" w:eastAsia="Times New Roman" w:hAnsi="Courier New" w:cs="Courier New"/>
          <w:sz w:val="24"/>
          <w:szCs w:val="24"/>
          <w:lang w:val="ru-RU"/>
        </w:rPr>
        <w:t>СУБД</w:t>
      </w:r>
      <w:r w:rsidR="00026FB1" w:rsidRPr="00026FB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="00026FB1">
        <w:rPr>
          <w:rFonts w:ascii="Courier New" w:eastAsia="Times New Roman" w:hAnsi="Courier New" w:cs="Courier New"/>
          <w:sz w:val="24"/>
          <w:szCs w:val="24"/>
        </w:rPr>
        <w:t>MS SQL Server</w:t>
      </w:r>
      <w:r w:rsidRPr="00026FB1">
        <w:rPr>
          <w:rFonts w:ascii="Courier New" w:eastAsia="Times New Roman" w:hAnsi="Courier New" w:cs="Courier New"/>
          <w:sz w:val="24"/>
          <w:szCs w:val="24"/>
        </w:rPr>
        <w:t xml:space="preserve">. </w:t>
      </w:r>
      <w:r>
        <w:rPr>
          <w:rFonts w:ascii="Courier New" w:eastAsia="Times New Roman" w:hAnsi="Courier New" w:cs="Courier New"/>
          <w:sz w:val="24"/>
          <w:szCs w:val="24"/>
          <w:lang w:val="ru-RU"/>
        </w:rPr>
        <w:t>Есть</w:t>
      </w:r>
      <w:r w:rsidRPr="00192789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val="ru-RU"/>
        </w:rPr>
        <w:t>для</w:t>
      </w:r>
      <w:r w:rsidRPr="00192789">
        <w:rPr>
          <w:rFonts w:ascii="Courier New" w:eastAsia="Times New Roman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eastAsia="Times New Roman" w:hAnsi="Courier New" w:cs="Courier New"/>
          <w:sz w:val="24"/>
          <w:szCs w:val="24"/>
        </w:rPr>
        <w:t>Oracle</w:t>
      </w:r>
      <w:r w:rsidRPr="00192789">
        <w:rPr>
          <w:rFonts w:ascii="Courier New" w:eastAsia="Times New Roman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eastAsia="Times New Roman" w:hAnsi="Courier New" w:cs="Courier New"/>
          <w:sz w:val="24"/>
          <w:szCs w:val="24"/>
        </w:rPr>
        <w:t>MySQL</w:t>
      </w:r>
      <w:r w:rsidRPr="00192789">
        <w:rPr>
          <w:rFonts w:ascii="Courier New" w:eastAsia="Times New Roman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eastAsia="Times New Roman" w:hAnsi="Courier New" w:cs="Courier New"/>
          <w:sz w:val="24"/>
          <w:szCs w:val="24"/>
        </w:rPr>
        <w:t>PostgreSQL</w:t>
      </w:r>
      <w:r w:rsidRPr="00192789">
        <w:rPr>
          <w:rFonts w:ascii="Courier New" w:eastAsia="Times New Roman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eastAsia="Times New Roman" w:hAnsi="Courier New" w:cs="Courier New"/>
          <w:sz w:val="24"/>
          <w:szCs w:val="24"/>
        </w:rPr>
        <w:t>SQLite</w:t>
      </w:r>
      <w:r w:rsidRPr="00192789">
        <w:rPr>
          <w:rFonts w:ascii="Courier New" w:eastAsia="Times New Roman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eastAsia="Times New Roman" w:hAnsi="Courier New" w:cs="Courier New"/>
          <w:sz w:val="24"/>
          <w:szCs w:val="24"/>
        </w:rPr>
        <w:t>ClickHouse</w:t>
      </w:r>
      <w:r w:rsidRPr="00192789">
        <w:rPr>
          <w:rFonts w:ascii="Courier New" w:eastAsia="Times New Roman" w:hAnsi="Courier New" w:cs="Courier New"/>
          <w:sz w:val="24"/>
          <w:szCs w:val="24"/>
          <w:lang w:val="ru-RU"/>
        </w:rPr>
        <w:t>, …</w:t>
      </w:r>
    </w:p>
    <w:p w:rsidR="0024166B" w:rsidRPr="009421F1" w:rsidRDefault="009421F1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192789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ORM</w:t>
      </w:r>
      <w:r w:rsidRPr="00192789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GORM</w:t>
      </w:r>
      <w:r w:rsidRPr="00192789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Ent, sqlc, … </w:t>
      </w:r>
      <w:bookmarkStart w:id="0" w:name="_GoBack"/>
      <w:bookmarkEnd w:id="0"/>
    </w:p>
    <w:p w:rsidR="009421F1" w:rsidRPr="009421F1" w:rsidRDefault="009421F1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GO: </w:t>
      </w:r>
      <w:r w:rsidR="008D31D7">
        <w:rPr>
          <w:rFonts w:ascii="Courier New" w:hAnsi="Courier New" w:cs="Courier New"/>
          <w:sz w:val="24"/>
          <w:szCs w:val="24"/>
        </w:rPr>
        <w:t>NoSQL API</w:t>
      </w:r>
      <w:r>
        <w:rPr>
          <w:rFonts w:ascii="Courier New" w:hAnsi="Courier New" w:cs="Courier New"/>
          <w:sz w:val="24"/>
          <w:szCs w:val="24"/>
        </w:rPr>
        <w:t xml:space="preserve">: </w:t>
      </w:r>
      <w:r w:rsidR="008D31D7">
        <w:rPr>
          <w:rFonts w:ascii="Courier New" w:hAnsi="Courier New" w:cs="Courier New"/>
          <w:sz w:val="24"/>
          <w:szCs w:val="24"/>
        </w:rPr>
        <w:t xml:space="preserve"> MongoDB, Redis, Cassandra</w:t>
      </w:r>
      <w:r w:rsidR="008D31D7" w:rsidRPr="008D31D7">
        <w:rPr>
          <w:rFonts w:ascii="Courier New" w:hAnsi="Courier New" w:cs="Courier New"/>
          <w:sz w:val="24"/>
          <w:szCs w:val="24"/>
        </w:rPr>
        <w:t xml:space="preserve"> (</w:t>
      </w:r>
      <w:r w:rsidR="008D31D7">
        <w:rPr>
          <w:rFonts w:ascii="Courier New" w:hAnsi="Courier New" w:cs="Courier New"/>
          <w:sz w:val="24"/>
          <w:szCs w:val="24"/>
          <w:lang w:val="ru-RU"/>
        </w:rPr>
        <w:t>колоночная</w:t>
      </w:r>
      <w:r w:rsidR="008D31D7" w:rsidRPr="008D31D7">
        <w:rPr>
          <w:rFonts w:ascii="Courier New" w:hAnsi="Courier New" w:cs="Courier New"/>
          <w:sz w:val="24"/>
          <w:szCs w:val="24"/>
        </w:rPr>
        <w:t xml:space="preserve"> </w:t>
      </w:r>
      <w:r w:rsidR="008D31D7">
        <w:rPr>
          <w:rFonts w:ascii="Courier New" w:hAnsi="Courier New" w:cs="Courier New"/>
          <w:sz w:val="24"/>
          <w:szCs w:val="24"/>
          <w:lang w:val="ru-RU"/>
        </w:rPr>
        <w:t>СУБД</w:t>
      </w:r>
      <w:r w:rsidR="008D31D7" w:rsidRPr="008D31D7">
        <w:rPr>
          <w:rFonts w:ascii="Courier New" w:hAnsi="Courier New" w:cs="Courier New"/>
          <w:sz w:val="24"/>
          <w:szCs w:val="24"/>
        </w:rPr>
        <w:t>)</w:t>
      </w:r>
      <w:r w:rsidR="008D31D7">
        <w:rPr>
          <w:rFonts w:ascii="Courier New" w:hAnsi="Courier New" w:cs="Courier New"/>
          <w:sz w:val="24"/>
          <w:szCs w:val="24"/>
        </w:rPr>
        <w:t>, Dynamo DB, Neo4j(</w:t>
      </w:r>
      <w:r w:rsidR="008D31D7">
        <w:rPr>
          <w:rFonts w:ascii="Courier New" w:hAnsi="Courier New" w:cs="Courier New"/>
          <w:sz w:val="24"/>
          <w:szCs w:val="24"/>
          <w:lang w:val="ru-RU"/>
        </w:rPr>
        <w:t>графовая</w:t>
      </w:r>
      <w:r w:rsidR="008D31D7" w:rsidRPr="008D31D7">
        <w:rPr>
          <w:rFonts w:ascii="Courier New" w:hAnsi="Courier New" w:cs="Courier New"/>
          <w:sz w:val="24"/>
          <w:szCs w:val="24"/>
        </w:rPr>
        <w:t xml:space="preserve"> </w:t>
      </w:r>
      <w:r w:rsidR="008D31D7">
        <w:rPr>
          <w:rFonts w:ascii="Courier New" w:hAnsi="Courier New" w:cs="Courier New"/>
          <w:sz w:val="24"/>
          <w:szCs w:val="24"/>
          <w:lang w:val="ru-RU"/>
        </w:rPr>
        <w:t>СУБД</w:t>
      </w:r>
      <w:r w:rsidR="008D31D7">
        <w:rPr>
          <w:rFonts w:ascii="Courier New" w:hAnsi="Courier New" w:cs="Courier New"/>
          <w:sz w:val="24"/>
          <w:szCs w:val="24"/>
        </w:rPr>
        <w:t>)</w:t>
      </w:r>
    </w:p>
    <w:p w:rsidR="00F01D56" w:rsidRDefault="00C90E81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9421F1">
        <w:rPr>
          <w:rFonts w:ascii="Courier New" w:hAnsi="Courier New" w:cs="Courier New"/>
          <w:b/>
          <w:sz w:val="24"/>
          <w:szCs w:val="24"/>
        </w:rPr>
        <w:t xml:space="preserve">: </w:t>
      </w:r>
      <w:r w:rsidR="00C1796D">
        <w:rPr>
          <w:rFonts w:ascii="Courier New" w:hAnsi="Courier New" w:cs="Courier New"/>
          <w:sz w:val="24"/>
          <w:szCs w:val="24"/>
        </w:rPr>
        <w:t>main</w:t>
      </w:r>
      <w:r w:rsidR="00C1796D" w:rsidRPr="009421F1">
        <w:rPr>
          <w:rFonts w:ascii="Courier New" w:hAnsi="Courier New" w:cs="Courier New"/>
          <w:sz w:val="24"/>
          <w:szCs w:val="24"/>
        </w:rPr>
        <w:t xml:space="preserve">, </w:t>
      </w:r>
      <w:r w:rsidR="00C1796D">
        <w:rPr>
          <w:rFonts w:ascii="Courier New" w:hAnsi="Courier New" w:cs="Courier New"/>
          <w:sz w:val="24"/>
          <w:szCs w:val="24"/>
        </w:rPr>
        <w:t>database</w:t>
      </w:r>
      <w:r w:rsidR="00C1796D" w:rsidRPr="009421F1">
        <w:rPr>
          <w:rFonts w:ascii="Courier New" w:hAnsi="Courier New" w:cs="Courier New"/>
          <w:sz w:val="24"/>
          <w:szCs w:val="24"/>
        </w:rPr>
        <w:t>/</w:t>
      </w:r>
      <w:r w:rsidR="00C1796D">
        <w:rPr>
          <w:rFonts w:ascii="Courier New" w:hAnsi="Courier New" w:cs="Courier New"/>
          <w:sz w:val="24"/>
          <w:szCs w:val="24"/>
        </w:rPr>
        <w:t>sql</w:t>
      </w:r>
      <w:r w:rsidR="00C1796D" w:rsidRPr="009421F1">
        <w:rPr>
          <w:rFonts w:ascii="Courier New" w:hAnsi="Courier New" w:cs="Courier New"/>
          <w:sz w:val="24"/>
          <w:szCs w:val="24"/>
        </w:rPr>
        <w:t>,</w:t>
      </w:r>
      <w:r w:rsidR="008D31D7">
        <w:rPr>
          <w:rFonts w:ascii="Courier New" w:hAnsi="Courier New" w:cs="Courier New"/>
          <w:sz w:val="24"/>
          <w:szCs w:val="24"/>
        </w:rPr>
        <w:t xml:space="preserve"> </w:t>
      </w:r>
      <w:r w:rsidR="00C1796D">
        <w:rPr>
          <w:rFonts w:ascii="Courier New" w:hAnsi="Courier New" w:cs="Courier New"/>
          <w:sz w:val="24"/>
          <w:szCs w:val="24"/>
        </w:rPr>
        <w:t>driver</w:t>
      </w:r>
      <w:r w:rsidR="00C1796D" w:rsidRPr="009421F1">
        <w:rPr>
          <w:rFonts w:ascii="Courier New" w:hAnsi="Courier New" w:cs="Courier New"/>
          <w:sz w:val="24"/>
          <w:szCs w:val="24"/>
        </w:rPr>
        <w:t xml:space="preserve">, </w:t>
      </w:r>
      <w:r w:rsidR="00C1796D">
        <w:rPr>
          <w:rFonts w:ascii="Courier New" w:hAnsi="Courier New" w:cs="Courier New"/>
          <w:sz w:val="24"/>
          <w:szCs w:val="24"/>
        </w:rPr>
        <w:t>connection</w:t>
      </w:r>
      <w:r w:rsidR="00C1796D" w:rsidRPr="009421F1">
        <w:rPr>
          <w:rFonts w:ascii="Courier New" w:hAnsi="Courier New" w:cs="Courier New"/>
          <w:sz w:val="24"/>
          <w:szCs w:val="24"/>
        </w:rPr>
        <w:t xml:space="preserve"> </w:t>
      </w:r>
      <w:r w:rsidR="00C1796D">
        <w:rPr>
          <w:rFonts w:ascii="Courier New" w:hAnsi="Courier New" w:cs="Courier New"/>
          <w:sz w:val="24"/>
          <w:szCs w:val="24"/>
        </w:rPr>
        <w:t>string</w:t>
      </w:r>
      <w:r w:rsidR="00C1796D" w:rsidRPr="009421F1">
        <w:rPr>
          <w:rFonts w:ascii="Courier New" w:hAnsi="Courier New" w:cs="Courier New"/>
          <w:sz w:val="24"/>
          <w:szCs w:val="24"/>
        </w:rPr>
        <w:t xml:space="preserve">, </w:t>
      </w:r>
      <w:r w:rsidR="00C1796D">
        <w:rPr>
          <w:rFonts w:ascii="Courier New" w:hAnsi="Courier New" w:cs="Courier New"/>
          <w:sz w:val="24"/>
          <w:szCs w:val="24"/>
        </w:rPr>
        <w:t>connection</w:t>
      </w:r>
      <w:r w:rsidR="00C1796D" w:rsidRPr="009421F1">
        <w:rPr>
          <w:rFonts w:ascii="Courier New" w:hAnsi="Courier New" w:cs="Courier New"/>
          <w:sz w:val="24"/>
          <w:szCs w:val="24"/>
        </w:rPr>
        <w:t xml:space="preserve"> </w:t>
      </w:r>
      <w:r w:rsidR="008D31D7">
        <w:rPr>
          <w:rFonts w:ascii="Courier New" w:hAnsi="Courier New" w:cs="Courier New"/>
          <w:sz w:val="24"/>
          <w:szCs w:val="24"/>
        </w:rPr>
        <w:t>object</w:t>
      </w:r>
      <w:r w:rsidR="008D31D7" w:rsidRPr="009421F1">
        <w:rPr>
          <w:rFonts w:ascii="Courier New" w:hAnsi="Courier New" w:cs="Courier New"/>
          <w:sz w:val="24"/>
          <w:szCs w:val="24"/>
        </w:rPr>
        <w:t>, repository</w:t>
      </w:r>
      <w:r w:rsidR="008D31D7">
        <w:rPr>
          <w:rFonts w:ascii="Courier New" w:hAnsi="Courier New" w:cs="Courier New"/>
          <w:sz w:val="24"/>
          <w:szCs w:val="24"/>
        </w:rPr>
        <w:t>.</w:t>
      </w:r>
      <w:r w:rsidR="00C1796D" w:rsidRPr="009421F1">
        <w:rPr>
          <w:rFonts w:ascii="Courier New" w:hAnsi="Courier New" w:cs="Courier New"/>
          <w:sz w:val="24"/>
          <w:szCs w:val="24"/>
        </w:rPr>
        <w:t xml:space="preserve"> </w:t>
      </w:r>
    </w:p>
    <w:p w:rsidR="008D31D7" w:rsidRDefault="008D31D7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8D31D7">
        <w:rPr>
          <w:rFonts w:ascii="Courier New" w:hAnsi="Courier New" w:cs="Courier New"/>
          <w:sz w:val="24"/>
          <w:szCs w:val="24"/>
        </w:rPr>
        <w:t>github.com/aws/aws-sdk-go-v2/service/s3</w:t>
      </w:r>
      <w:r>
        <w:rPr>
          <w:rFonts w:ascii="Courier New" w:hAnsi="Courier New" w:cs="Courier New"/>
          <w:sz w:val="24"/>
          <w:szCs w:val="24"/>
        </w:rPr>
        <w:t xml:space="preserve"> – SDK </w:t>
      </w:r>
      <w:r>
        <w:rPr>
          <w:rFonts w:ascii="Courier New" w:hAnsi="Courier New" w:cs="Courier New"/>
          <w:sz w:val="24"/>
          <w:szCs w:val="24"/>
          <w:lang w:val="ru-RU"/>
        </w:rPr>
        <w:t>для</w:t>
      </w:r>
      <w:r w:rsidRPr="008D31D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S3</w:t>
      </w:r>
    </w:p>
    <w:p w:rsidR="008D31D7" w:rsidRPr="00192789" w:rsidRDefault="008D31D7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8D31D7">
        <w:rPr>
          <w:rFonts w:ascii="Courier New" w:hAnsi="Courier New" w:cs="Courier New"/>
          <w:b/>
          <w:sz w:val="24"/>
          <w:szCs w:val="24"/>
        </w:rPr>
        <w:t xml:space="preserve">GO: </w:t>
      </w:r>
      <w:r w:rsidRPr="00192789">
        <w:rPr>
          <w:rFonts w:ascii="Courier New" w:hAnsi="Courier New" w:cs="Courier New"/>
          <w:sz w:val="24"/>
          <w:szCs w:val="24"/>
        </w:rPr>
        <w:t>MinIO SDK — github.com/minio/minio-go/v7</w:t>
      </w:r>
      <w:r w:rsidRPr="00192789">
        <w:rPr>
          <w:rFonts w:ascii="Courier New" w:hAnsi="Courier New" w:cs="Courier New"/>
          <w:sz w:val="24"/>
          <w:szCs w:val="24"/>
        </w:rPr>
        <w:t xml:space="preserve"> </w:t>
      </w:r>
      <w:r w:rsidRPr="00192789">
        <w:rPr>
          <w:rFonts w:ascii="Courier New" w:hAnsi="Courier New" w:cs="Courier New"/>
          <w:sz w:val="24"/>
          <w:szCs w:val="24"/>
          <w:lang w:val="ru-RU"/>
        </w:rPr>
        <w:t>совместимое</w:t>
      </w:r>
      <w:r w:rsidRPr="00192789">
        <w:rPr>
          <w:rFonts w:ascii="Courier New" w:hAnsi="Courier New" w:cs="Courier New"/>
          <w:sz w:val="24"/>
          <w:szCs w:val="24"/>
        </w:rPr>
        <w:t xml:space="preserve"> </w:t>
      </w:r>
      <w:r w:rsidRPr="00192789">
        <w:rPr>
          <w:rFonts w:ascii="Courier New" w:hAnsi="Courier New" w:cs="Courier New"/>
          <w:sz w:val="24"/>
          <w:szCs w:val="24"/>
          <w:lang w:val="ru-RU"/>
        </w:rPr>
        <w:t>с</w:t>
      </w:r>
      <w:r w:rsidRPr="00192789">
        <w:rPr>
          <w:rFonts w:ascii="Courier New" w:hAnsi="Courier New" w:cs="Courier New"/>
          <w:sz w:val="24"/>
          <w:szCs w:val="24"/>
        </w:rPr>
        <w:t xml:space="preserve"> S3 </w:t>
      </w:r>
      <w:r w:rsidRPr="00192789">
        <w:rPr>
          <w:rFonts w:ascii="Courier New" w:hAnsi="Courier New" w:cs="Courier New"/>
          <w:sz w:val="24"/>
          <w:szCs w:val="24"/>
          <w:lang w:val="ru-RU"/>
        </w:rPr>
        <w:t>хранилище</w:t>
      </w:r>
      <w:r w:rsidRPr="00192789">
        <w:rPr>
          <w:rFonts w:ascii="Courier New" w:hAnsi="Courier New" w:cs="Courier New"/>
          <w:sz w:val="24"/>
          <w:szCs w:val="24"/>
        </w:rPr>
        <w:t xml:space="preserve">.  </w:t>
      </w:r>
    </w:p>
    <w:p w:rsidR="008D31D7" w:rsidRPr="00192789" w:rsidRDefault="008D31D7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GO:</w:t>
      </w:r>
      <w:r>
        <w:rPr>
          <w:rFonts w:ascii="Courier New" w:hAnsi="Courier New" w:cs="Courier New"/>
          <w:sz w:val="24"/>
          <w:szCs w:val="24"/>
        </w:rPr>
        <w:t xml:space="preserve"> WebDAV: </w:t>
      </w:r>
      <w:r w:rsidRPr="008D31D7">
        <w:rPr>
          <w:rFonts w:ascii="Courier New" w:hAnsi="Courier New" w:cs="Courier New"/>
          <w:sz w:val="24"/>
          <w:szCs w:val="24"/>
        </w:rPr>
        <w:t>golang.org/x/net/webdav</w:t>
      </w:r>
      <w:r w:rsidRPr="008D31D7">
        <w:rPr>
          <w:rFonts w:ascii="Courier New" w:hAnsi="Courier New" w:cs="Courier New"/>
          <w:sz w:val="24"/>
          <w:szCs w:val="24"/>
        </w:rPr>
        <w:t xml:space="preserve"> – </w:t>
      </w:r>
      <w:r w:rsidRPr="008D31D7">
        <w:rPr>
          <w:rFonts w:ascii="Courier New" w:hAnsi="Courier New" w:cs="Courier New"/>
          <w:sz w:val="24"/>
          <w:szCs w:val="24"/>
          <w:lang w:val="ru-RU"/>
        </w:rPr>
        <w:t>сервер</w:t>
      </w:r>
      <w:r w:rsidRPr="008D31D7">
        <w:rPr>
          <w:rFonts w:ascii="Courier New" w:hAnsi="Courier New" w:cs="Courier New"/>
          <w:sz w:val="24"/>
          <w:szCs w:val="24"/>
        </w:rPr>
        <w:t xml:space="preserve">. </w:t>
      </w:r>
      <w:r w:rsidRPr="008D31D7">
        <w:t xml:space="preserve"> </w:t>
      </w:r>
    </w:p>
    <w:p w:rsidR="00192789" w:rsidRDefault="00192789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192789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19278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JSON</w:t>
      </w:r>
      <w:r w:rsidRPr="00192789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XML</w:t>
      </w:r>
      <w:r w:rsidRPr="00192789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CVS</w:t>
      </w:r>
      <w:r w:rsidRPr="0019278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– встроенные пакеты стандартной библиотеки. </w:t>
      </w: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Pr="00192789" w:rsidRDefault="00192789" w:rsidP="00192789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92789" w:rsidRDefault="00192789" w:rsidP="0019278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9421F1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main</w:t>
      </w:r>
      <w:r w:rsidRPr="009421F1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database</w:t>
      </w:r>
      <w:r w:rsidRPr="009421F1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>sql</w:t>
      </w:r>
      <w:r w:rsidRPr="009421F1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driver</w:t>
      </w:r>
      <w:r w:rsidRPr="009421F1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connection</w:t>
      </w:r>
      <w:r w:rsidRPr="009421F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string</w:t>
      </w:r>
      <w:r w:rsidRPr="009421F1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connection</w:t>
      </w:r>
      <w:r w:rsidRPr="009421F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object</w:t>
      </w:r>
      <w:r w:rsidRPr="009421F1">
        <w:rPr>
          <w:rFonts w:ascii="Courier New" w:hAnsi="Courier New" w:cs="Courier New"/>
          <w:sz w:val="24"/>
          <w:szCs w:val="24"/>
        </w:rPr>
        <w:t>, repository</w:t>
      </w:r>
      <w:r>
        <w:rPr>
          <w:rFonts w:ascii="Courier New" w:hAnsi="Courier New" w:cs="Courier New"/>
          <w:sz w:val="24"/>
          <w:szCs w:val="24"/>
        </w:rPr>
        <w:t>.</w:t>
      </w:r>
      <w:r w:rsidRPr="009421F1">
        <w:rPr>
          <w:rFonts w:ascii="Courier New" w:hAnsi="Courier New" w:cs="Courier New"/>
          <w:sz w:val="24"/>
          <w:szCs w:val="24"/>
        </w:rPr>
        <w:t xml:space="preserve"> </w:t>
      </w:r>
    </w:p>
    <w:p w:rsidR="00192789" w:rsidRPr="00192789" w:rsidRDefault="00192789" w:rsidP="00192789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</w:rPr>
      </w:pPr>
    </w:p>
    <w:p w:rsidR="00F01D56" w:rsidRPr="0024166B" w:rsidRDefault="00F01D56" w:rsidP="00F01D56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6854190" cy="7092315"/>
            <wp:effectExtent l="19050" t="19050" r="22860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7092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01D56" w:rsidRPr="0024166B" w:rsidRDefault="00F01D56" w:rsidP="00F01D56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F01D56" w:rsidRPr="0024166B" w:rsidRDefault="00F01D56" w:rsidP="00F01D56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F01D56" w:rsidRPr="0024166B" w:rsidRDefault="00F01D56" w:rsidP="00F01D56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F01D56" w:rsidRPr="0024166B" w:rsidRDefault="00F01D56" w:rsidP="00F01D56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66385A" w:rsidRPr="0024166B" w:rsidRDefault="0066385A" w:rsidP="00F01D56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66385A" w:rsidRPr="0024166B" w:rsidRDefault="0066385A" w:rsidP="00F01D56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D47871" w:rsidRPr="00D47871" w:rsidRDefault="00D47871" w:rsidP="00D4787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24166B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C103ED" w:rsidRPr="0024166B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C103ED">
        <w:rPr>
          <w:rFonts w:ascii="Courier New" w:hAnsi="Courier New" w:cs="Courier New"/>
          <w:sz w:val="24"/>
          <w:szCs w:val="24"/>
        </w:rPr>
        <w:t>http</w:t>
      </w:r>
      <w:r w:rsidR="00C103ED" w:rsidRPr="00C103ED">
        <w:rPr>
          <w:rFonts w:ascii="Courier New" w:hAnsi="Courier New" w:cs="Courier New"/>
          <w:sz w:val="24"/>
          <w:szCs w:val="24"/>
          <w:lang w:val="ru-RU"/>
        </w:rPr>
        <w:t>-</w:t>
      </w:r>
      <w:r w:rsidR="00C103ED">
        <w:rPr>
          <w:rFonts w:ascii="Courier New" w:hAnsi="Courier New" w:cs="Courier New"/>
          <w:sz w:val="24"/>
          <w:szCs w:val="24"/>
          <w:lang w:val="ru-RU"/>
        </w:rPr>
        <w:t xml:space="preserve">обработчики, вызов функций репозитория </w:t>
      </w:r>
    </w:p>
    <w:p w:rsidR="00D47871" w:rsidRDefault="00D832A4" w:rsidP="00D47871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6551295" cy="1521668"/>
            <wp:effectExtent l="19050" t="19050" r="20955" b="215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310" cy="15242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7871" w:rsidRDefault="00D832A4" w:rsidP="00D47871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551874" cy="1909337"/>
            <wp:effectExtent l="19050" t="19050" r="20955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389" cy="19156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7871" w:rsidRDefault="00C1796D" w:rsidP="00D47871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575728" cy="2408986"/>
            <wp:effectExtent l="19050" t="19050" r="15875" b="1079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898" cy="24193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7871" w:rsidRDefault="00C1796D" w:rsidP="00D47871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607534" cy="2569437"/>
            <wp:effectExtent l="19050" t="19050" r="22225" b="215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182" cy="25832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1796D" w:rsidRDefault="00C1796D" w:rsidP="00D47871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C1796D" w:rsidRDefault="00C1796D" w:rsidP="00D47871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6655241" cy="1894262"/>
            <wp:effectExtent l="19050" t="19050" r="12700" b="1079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168" cy="19002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7871" w:rsidRPr="00D47871" w:rsidRDefault="00D47871" w:rsidP="00D47871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66385A" w:rsidRPr="00D47871" w:rsidRDefault="00F01D56" w:rsidP="00F01D5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GO:</w:t>
      </w:r>
      <w:r w:rsidR="00C103ED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C103ED">
        <w:rPr>
          <w:rFonts w:ascii="Courier New" w:hAnsi="Courier New" w:cs="Courier New"/>
          <w:sz w:val="24"/>
          <w:szCs w:val="24"/>
          <w:lang w:val="ru-RU"/>
        </w:rPr>
        <w:t xml:space="preserve">репозиторий: функции репозитория  </w:t>
      </w:r>
    </w:p>
    <w:p w:rsidR="00D47871" w:rsidRPr="0066385A" w:rsidRDefault="00D47871" w:rsidP="00D47871">
      <w:pPr>
        <w:pStyle w:val="a3"/>
        <w:spacing w:after="0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4634EE64" wp14:editId="77AA474B">
            <wp:extent cx="6854190" cy="2298065"/>
            <wp:effectExtent l="19050" t="19050" r="22860" b="260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298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6385A" w:rsidRDefault="0066385A" w:rsidP="0066385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854190" cy="2719070"/>
            <wp:effectExtent l="19050" t="19050" r="22860" b="241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2719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6385A" w:rsidRDefault="0066385A" w:rsidP="0066385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6861975" cy="2147631"/>
            <wp:effectExtent l="19050" t="19050" r="15240" b="241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468" cy="2150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6385A" w:rsidRDefault="0066385A" w:rsidP="0066385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885829" cy="2544368"/>
            <wp:effectExtent l="19050" t="19050" r="10795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627" cy="25509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6385A" w:rsidRDefault="0066385A" w:rsidP="0066385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896388" cy="1304014"/>
            <wp:effectExtent l="19050" t="19050" r="19050" b="107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0186" cy="13047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6385A" w:rsidRDefault="00D47871" w:rsidP="0066385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854190" cy="1160780"/>
            <wp:effectExtent l="19050" t="19050" r="22860" b="203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1160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01D56" w:rsidRPr="0066385A" w:rsidRDefault="00F01D56" w:rsidP="0066385A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66385A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D47871" w:rsidRPr="00D47871" w:rsidRDefault="00F01D56" w:rsidP="00F01D5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GO:</w:t>
      </w:r>
      <w:r w:rsidR="00C103ED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C103ED" w:rsidRPr="00C103ED">
        <w:rPr>
          <w:rFonts w:ascii="Courier New" w:hAnsi="Courier New" w:cs="Courier New"/>
          <w:sz w:val="24"/>
          <w:szCs w:val="24"/>
          <w:lang w:val="ru-RU"/>
        </w:rPr>
        <w:t>проверка работоспособности</w:t>
      </w:r>
      <w:r w:rsidR="00C103ED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D47871" w:rsidRDefault="00D47871" w:rsidP="00D4787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47871" w:rsidRDefault="00C103ED" w:rsidP="00D4787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1DBC1394" wp14:editId="5347CC70">
            <wp:extent cx="6225872" cy="1689995"/>
            <wp:effectExtent l="19050" t="19050" r="22860" b="247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898" cy="16913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7871" w:rsidRDefault="00D47871" w:rsidP="00D4787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47871" w:rsidRDefault="00D47871" w:rsidP="00D4787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47871" w:rsidRDefault="00D47871" w:rsidP="00D4787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01D56" w:rsidRPr="00F01D56" w:rsidRDefault="00C103ED" w:rsidP="00F01D5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  <w:lang w:val="ru-RU"/>
        </w:rPr>
        <w:t>КОНЕЦ</w:t>
      </w:r>
      <w:r w:rsidR="00F01D56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C90E81" w:rsidRDefault="00C90E81" w:rsidP="00C103ED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90E81" w:rsidRDefault="00C90E81" w:rsidP="00C90E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sectPr w:rsidR="00C90E81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11D8" w:rsidRDefault="00A611D8" w:rsidP="006B49D6">
      <w:pPr>
        <w:spacing w:after="0" w:line="240" w:lineRule="auto"/>
      </w:pPr>
      <w:r>
        <w:separator/>
      </w:r>
    </w:p>
  </w:endnote>
  <w:endnote w:type="continuationSeparator" w:id="0">
    <w:p w:rsidR="00A611D8" w:rsidRDefault="00A611D8" w:rsidP="006B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11D8" w:rsidRDefault="00A611D8" w:rsidP="006B49D6">
      <w:pPr>
        <w:spacing w:after="0" w:line="240" w:lineRule="auto"/>
      </w:pPr>
      <w:r>
        <w:separator/>
      </w:r>
    </w:p>
  </w:footnote>
  <w:footnote w:type="continuationSeparator" w:id="0">
    <w:p w:rsidR="00A611D8" w:rsidRDefault="00A611D8" w:rsidP="006B4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1FE"/>
    <w:multiLevelType w:val="hybridMultilevel"/>
    <w:tmpl w:val="47168594"/>
    <w:lvl w:ilvl="0" w:tplc="E2E2B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742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BA5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2D0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CA0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6AAC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CA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C5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AF0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BC6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95AD1"/>
    <w:multiLevelType w:val="hybridMultilevel"/>
    <w:tmpl w:val="BCF6E0AC"/>
    <w:lvl w:ilvl="0" w:tplc="C2443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4D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A9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E91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F04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AC62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6B8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2EA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ECB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50B97"/>
    <w:multiLevelType w:val="hybridMultilevel"/>
    <w:tmpl w:val="B91AA60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C20A4"/>
    <w:multiLevelType w:val="hybridMultilevel"/>
    <w:tmpl w:val="B2AAA78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91C27"/>
    <w:multiLevelType w:val="hybridMultilevel"/>
    <w:tmpl w:val="92AE8CF4"/>
    <w:lvl w:ilvl="0" w:tplc="FBA0B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E2B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96A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181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24F4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848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38B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623D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6C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A0C95"/>
    <w:multiLevelType w:val="hybridMultilevel"/>
    <w:tmpl w:val="D938CB3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A220D"/>
    <w:multiLevelType w:val="hybridMultilevel"/>
    <w:tmpl w:val="F04660BE"/>
    <w:lvl w:ilvl="0" w:tplc="BD48299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BF2B0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C0492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BC020C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92A99C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61EF73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9E77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2DCA3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9834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3"/>
  </w:num>
  <w:num w:numId="5">
    <w:abstractNumId w:val="15"/>
  </w:num>
  <w:num w:numId="6">
    <w:abstractNumId w:val="8"/>
  </w:num>
  <w:num w:numId="7">
    <w:abstractNumId w:val="6"/>
  </w:num>
  <w:num w:numId="8">
    <w:abstractNumId w:val="14"/>
  </w:num>
  <w:num w:numId="9">
    <w:abstractNumId w:val="1"/>
  </w:num>
  <w:num w:numId="10">
    <w:abstractNumId w:val="4"/>
  </w:num>
  <w:num w:numId="11">
    <w:abstractNumId w:val="5"/>
  </w:num>
  <w:num w:numId="12">
    <w:abstractNumId w:val="12"/>
  </w:num>
  <w:num w:numId="13">
    <w:abstractNumId w:val="10"/>
  </w:num>
  <w:num w:numId="14">
    <w:abstractNumId w:val="0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0000A"/>
    <w:rsid w:val="00022465"/>
    <w:rsid w:val="00026FB1"/>
    <w:rsid w:val="00031C70"/>
    <w:rsid w:val="00032092"/>
    <w:rsid w:val="00036E86"/>
    <w:rsid w:val="0004331F"/>
    <w:rsid w:val="000C3256"/>
    <w:rsid w:val="000C5BA2"/>
    <w:rsid w:val="000F3171"/>
    <w:rsid w:val="001174F5"/>
    <w:rsid w:val="0014021A"/>
    <w:rsid w:val="00142758"/>
    <w:rsid w:val="0014506C"/>
    <w:rsid w:val="001629D0"/>
    <w:rsid w:val="00163659"/>
    <w:rsid w:val="00192789"/>
    <w:rsid w:val="00195C6E"/>
    <w:rsid w:val="002210E2"/>
    <w:rsid w:val="00226959"/>
    <w:rsid w:val="0024166B"/>
    <w:rsid w:val="002678DB"/>
    <w:rsid w:val="00283075"/>
    <w:rsid w:val="00292238"/>
    <w:rsid w:val="002A1974"/>
    <w:rsid w:val="002E2C3A"/>
    <w:rsid w:val="002F423E"/>
    <w:rsid w:val="00301DCE"/>
    <w:rsid w:val="0034282C"/>
    <w:rsid w:val="00354D5B"/>
    <w:rsid w:val="00355245"/>
    <w:rsid w:val="00371548"/>
    <w:rsid w:val="003729A8"/>
    <w:rsid w:val="00394AC8"/>
    <w:rsid w:val="00396E59"/>
    <w:rsid w:val="003C6336"/>
    <w:rsid w:val="00430E28"/>
    <w:rsid w:val="004367DA"/>
    <w:rsid w:val="00474C6E"/>
    <w:rsid w:val="004849FE"/>
    <w:rsid w:val="004C74F4"/>
    <w:rsid w:val="004D6BF8"/>
    <w:rsid w:val="004E1575"/>
    <w:rsid w:val="004E7DDA"/>
    <w:rsid w:val="00516592"/>
    <w:rsid w:val="0052060E"/>
    <w:rsid w:val="00521A7E"/>
    <w:rsid w:val="00534BB3"/>
    <w:rsid w:val="00540911"/>
    <w:rsid w:val="00557468"/>
    <w:rsid w:val="0058361D"/>
    <w:rsid w:val="0058757C"/>
    <w:rsid w:val="005B002C"/>
    <w:rsid w:val="005E70D4"/>
    <w:rsid w:val="00612F7F"/>
    <w:rsid w:val="006419C9"/>
    <w:rsid w:val="0066385A"/>
    <w:rsid w:val="0067348F"/>
    <w:rsid w:val="00685181"/>
    <w:rsid w:val="00692920"/>
    <w:rsid w:val="006A299F"/>
    <w:rsid w:val="006B33F9"/>
    <w:rsid w:val="006B49D6"/>
    <w:rsid w:val="006E5011"/>
    <w:rsid w:val="007005FF"/>
    <w:rsid w:val="00723FC0"/>
    <w:rsid w:val="00724CBA"/>
    <w:rsid w:val="0078362E"/>
    <w:rsid w:val="007A46E7"/>
    <w:rsid w:val="007A5EC4"/>
    <w:rsid w:val="007B4725"/>
    <w:rsid w:val="007C4EAE"/>
    <w:rsid w:val="007D06BB"/>
    <w:rsid w:val="007E021D"/>
    <w:rsid w:val="007F29C3"/>
    <w:rsid w:val="007F7539"/>
    <w:rsid w:val="008259B7"/>
    <w:rsid w:val="00835889"/>
    <w:rsid w:val="00837810"/>
    <w:rsid w:val="008440E2"/>
    <w:rsid w:val="0085676C"/>
    <w:rsid w:val="008635E2"/>
    <w:rsid w:val="00863E17"/>
    <w:rsid w:val="00867B90"/>
    <w:rsid w:val="008721AC"/>
    <w:rsid w:val="008D31D7"/>
    <w:rsid w:val="008D73A0"/>
    <w:rsid w:val="009028C4"/>
    <w:rsid w:val="009263F6"/>
    <w:rsid w:val="009265A7"/>
    <w:rsid w:val="009421F1"/>
    <w:rsid w:val="00962E5F"/>
    <w:rsid w:val="00980CD8"/>
    <w:rsid w:val="00991A31"/>
    <w:rsid w:val="00992E57"/>
    <w:rsid w:val="009B0515"/>
    <w:rsid w:val="009B3286"/>
    <w:rsid w:val="00A167E9"/>
    <w:rsid w:val="00A2063B"/>
    <w:rsid w:val="00A41861"/>
    <w:rsid w:val="00A4334B"/>
    <w:rsid w:val="00A611D8"/>
    <w:rsid w:val="00A86E12"/>
    <w:rsid w:val="00AF4A5C"/>
    <w:rsid w:val="00AF4BB6"/>
    <w:rsid w:val="00AF6028"/>
    <w:rsid w:val="00B01B1C"/>
    <w:rsid w:val="00B03852"/>
    <w:rsid w:val="00B202FE"/>
    <w:rsid w:val="00B26219"/>
    <w:rsid w:val="00B278F1"/>
    <w:rsid w:val="00B444B4"/>
    <w:rsid w:val="00B45D1B"/>
    <w:rsid w:val="00B53012"/>
    <w:rsid w:val="00B5521B"/>
    <w:rsid w:val="00B902B3"/>
    <w:rsid w:val="00BA66C6"/>
    <w:rsid w:val="00BB636A"/>
    <w:rsid w:val="00BC4D55"/>
    <w:rsid w:val="00BD227F"/>
    <w:rsid w:val="00BD5C67"/>
    <w:rsid w:val="00BF576C"/>
    <w:rsid w:val="00C103ED"/>
    <w:rsid w:val="00C167F1"/>
    <w:rsid w:val="00C1796D"/>
    <w:rsid w:val="00C22B6C"/>
    <w:rsid w:val="00C246A9"/>
    <w:rsid w:val="00C33A2D"/>
    <w:rsid w:val="00C5272B"/>
    <w:rsid w:val="00C53E66"/>
    <w:rsid w:val="00C557E3"/>
    <w:rsid w:val="00C62E7A"/>
    <w:rsid w:val="00C73818"/>
    <w:rsid w:val="00C82387"/>
    <w:rsid w:val="00C8447D"/>
    <w:rsid w:val="00C90E81"/>
    <w:rsid w:val="00CA697E"/>
    <w:rsid w:val="00CC373A"/>
    <w:rsid w:val="00CC7180"/>
    <w:rsid w:val="00CE2A8B"/>
    <w:rsid w:val="00CF0457"/>
    <w:rsid w:val="00D20ED7"/>
    <w:rsid w:val="00D27009"/>
    <w:rsid w:val="00D30452"/>
    <w:rsid w:val="00D35100"/>
    <w:rsid w:val="00D40795"/>
    <w:rsid w:val="00D47871"/>
    <w:rsid w:val="00D502E7"/>
    <w:rsid w:val="00D733CC"/>
    <w:rsid w:val="00D77E45"/>
    <w:rsid w:val="00D832A4"/>
    <w:rsid w:val="00DB12AA"/>
    <w:rsid w:val="00DB2A7C"/>
    <w:rsid w:val="00DC1528"/>
    <w:rsid w:val="00DD00C7"/>
    <w:rsid w:val="00DF1E56"/>
    <w:rsid w:val="00DF70FD"/>
    <w:rsid w:val="00E04B08"/>
    <w:rsid w:val="00E32E55"/>
    <w:rsid w:val="00E429EF"/>
    <w:rsid w:val="00E51F9E"/>
    <w:rsid w:val="00E61E0B"/>
    <w:rsid w:val="00E723B9"/>
    <w:rsid w:val="00E74455"/>
    <w:rsid w:val="00E77A35"/>
    <w:rsid w:val="00EA04E0"/>
    <w:rsid w:val="00EB1326"/>
    <w:rsid w:val="00EC5FDE"/>
    <w:rsid w:val="00EC6FBB"/>
    <w:rsid w:val="00F01D56"/>
    <w:rsid w:val="00F427DA"/>
    <w:rsid w:val="00F46F81"/>
    <w:rsid w:val="00F6058B"/>
    <w:rsid w:val="00F61275"/>
    <w:rsid w:val="00F764FA"/>
    <w:rsid w:val="00F86923"/>
    <w:rsid w:val="00F879B9"/>
    <w:rsid w:val="00FA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C33F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E6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49D6"/>
  </w:style>
  <w:style w:type="paragraph" w:styleId="a7">
    <w:name w:val="footer"/>
    <w:basedOn w:val="a"/>
    <w:link w:val="a8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4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66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71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589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834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CA6E0-B4EC-4754-B3A4-D97AE20DB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2026-04-01T00:09:00Z</dcterms:created>
  <dcterms:modified xsi:type="dcterms:W3CDTF">2026-04-01T00:09:00Z</dcterms:modified>
</cp:coreProperties>
</file>