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7CA18" w14:textId="77777777" w:rsidR="00234555" w:rsidRPr="0012046C" w:rsidRDefault="00234555" w:rsidP="0023455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210826090"/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14:paraId="6E60DAED" w14:textId="77777777" w:rsidR="00234555" w:rsidRPr="0012046C" w:rsidRDefault="00234555" w:rsidP="0023455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14:paraId="14BB98A2" w14:textId="77777777" w:rsidR="00234555" w:rsidRPr="0012046C" w:rsidRDefault="00234555" w:rsidP="0023455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программной инженерии</w:t>
      </w:r>
    </w:p>
    <w:p w14:paraId="7BDB2CEE" w14:textId="77777777" w:rsidR="00234555" w:rsidRPr="0012046C" w:rsidRDefault="00234555" w:rsidP="0023455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2579B80" w14:textId="77777777" w:rsidR="00234555" w:rsidRPr="0012046C" w:rsidRDefault="00234555" w:rsidP="0023455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5F54CDA" w14:textId="77777777" w:rsidR="00234555" w:rsidRPr="0012046C" w:rsidRDefault="00234555" w:rsidP="0023455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920861" w14:textId="77777777" w:rsidR="00234555" w:rsidRPr="0012046C" w:rsidRDefault="00234555" w:rsidP="0023455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58727D" w14:textId="014964DD" w:rsidR="00234555" w:rsidRPr="006A0B48" w:rsidRDefault="00234555" w:rsidP="0023455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Лабораторная работа № </w:t>
      </w:r>
      <w:r w:rsidR="00793E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332D0BFD" w14:textId="77777777" w:rsidR="00234555" w:rsidRPr="0012046C" w:rsidRDefault="00234555" w:rsidP="00234555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</w:t>
      </w:r>
      <w:r>
        <w:rPr>
          <w:rFonts w:ascii="Times New Roman" w:hAnsi="Times New Roman" w:cs="Times New Roman"/>
          <w:sz w:val="28"/>
          <w:szCs w:val="28"/>
          <w:lang w:eastAsia="ru-RU"/>
        </w:rPr>
        <w:t>Тестирование программного обеспечения</w:t>
      </w: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6231B5EF" w14:textId="5AB40641" w:rsidR="00234555" w:rsidRPr="0012046C" w:rsidRDefault="00234555" w:rsidP="00234555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тему </w:t>
      </w:r>
      <w:r w:rsidRPr="0012046C">
        <w:rPr>
          <w:rFonts w:ascii="Times New Roman" w:hAnsi="Times New Roman" w:cs="Times New Roman"/>
          <w:sz w:val="28"/>
          <w:szCs w:val="28"/>
        </w:rPr>
        <w:t>«</w:t>
      </w:r>
      <w:r w:rsidR="00793E89">
        <w:rPr>
          <w:rFonts w:ascii="Times New Roman" w:hAnsi="Times New Roman" w:cs="Times New Roman"/>
          <w:sz w:val="28"/>
          <w:szCs w:val="28"/>
        </w:rPr>
        <w:t>Классификация тестирования</w:t>
      </w:r>
      <w:r w:rsidRPr="0012046C">
        <w:rPr>
          <w:rFonts w:ascii="Times New Roman" w:hAnsi="Times New Roman" w:cs="Times New Roman"/>
          <w:sz w:val="28"/>
          <w:szCs w:val="28"/>
        </w:rPr>
        <w:t>»</w:t>
      </w:r>
    </w:p>
    <w:p w14:paraId="281D878A" w14:textId="77777777" w:rsidR="00234555" w:rsidRPr="0012046C" w:rsidRDefault="00234555" w:rsidP="00234555">
      <w:pPr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FE57A53" w14:textId="77777777" w:rsidR="00234555" w:rsidRPr="0012046C" w:rsidRDefault="00234555" w:rsidP="0023455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719276AD" w14:textId="77777777" w:rsidR="00234555" w:rsidRPr="0012046C" w:rsidRDefault="00234555" w:rsidP="0023455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ADFB15A" w14:textId="77777777" w:rsidR="00234555" w:rsidRPr="0012046C" w:rsidRDefault="00234555" w:rsidP="0023455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2A38FC2" w14:textId="77777777" w:rsidR="00234555" w:rsidRPr="0012046C" w:rsidRDefault="00234555" w:rsidP="00234555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7CEB296" w14:textId="77777777" w:rsidR="00234555" w:rsidRPr="0012046C" w:rsidRDefault="00234555" w:rsidP="00234555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FA5E54E" w14:textId="77777777" w:rsidR="00234555" w:rsidRPr="0012046C" w:rsidRDefault="00234555" w:rsidP="0023455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ABFBF" w14:textId="77777777" w:rsidR="00234555" w:rsidRPr="0012046C" w:rsidRDefault="00234555" w:rsidP="0023455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7AD721" w14:textId="77777777" w:rsidR="00234555" w:rsidRPr="0012046C" w:rsidRDefault="00234555" w:rsidP="0023455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19BF78A" w14:textId="77777777" w:rsidR="00234555" w:rsidRPr="0012046C" w:rsidRDefault="00234555" w:rsidP="0023455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</w:t>
      </w:r>
    </w:p>
    <w:p w14:paraId="277427DA" w14:textId="77777777" w:rsidR="00234555" w:rsidRPr="0012046C" w:rsidRDefault="00234555" w:rsidP="0023455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Студентка 3 курса </w:t>
      </w:r>
      <w:r w:rsidRPr="006A0B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группы</w:t>
      </w:r>
    </w:p>
    <w:p w14:paraId="432DDE54" w14:textId="77777777" w:rsidR="00F5730B" w:rsidRDefault="00F5730B" w:rsidP="00234555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 w:themeFill="background1"/>
          <w:lang w:eastAsia="ru-RU"/>
        </w:rPr>
      </w:pPr>
      <w:r w:rsidRPr="00F5730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 w:themeFill="background1"/>
          <w:lang w:eastAsia="ru-RU"/>
        </w:rPr>
        <w:t>Фамилия Имя Отчество</w:t>
      </w:r>
    </w:p>
    <w:p w14:paraId="0AC43AF6" w14:textId="6355F749" w:rsidR="00234555" w:rsidRPr="0012046C" w:rsidRDefault="00234555" w:rsidP="0023455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инж</w:t>
      </w:r>
      <w:proofErr w:type="spellEnd"/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F5730B" w:rsidRPr="00F573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Фамилия Имя Отчество</w:t>
      </w:r>
    </w:p>
    <w:p w14:paraId="2516A910" w14:textId="77777777" w:rsidR="00234555" w:rsidRPr="0012046C" w:rsidRDefault="00234555" w:rsidP="0023455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2046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2046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71609F67" w14:textId="77777777" w:rsidR="00234555" w:rsidRPr="0012046C" w:rsidRDefault="00234555" w:rsidP="00234555">
      <w:pPr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2D03565" w14:textId="77777777" w:rsidR="00234555" w:rsidRPr="0012046C" w:rsidRDefault="00234555" w:rsidP="00234555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89D2AA6" w14:textId="77777777" w:rsidR="00234555" w:rsidRDefault="00234555" w:rsidP="00234555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Минск</w:t>
      </w:r>
      <w:bookmarkEnd w:id="0"/>
    </w:p>
    <w:p w14:paraId="65EB6BAA" w14:textId="53FF9E3E" w:rsidR="00793E89" w:rsidRPr="00793E89" w:rsidRDefault="00793E89" w:rsidP="00D81FA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2. </w:t>
      </w:r>
      <w:r w:rsidRPr="00793E89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итогам знакомства с видами тестирования необходимо заполнить таблицу, описать в ней не менее 15 различных видов тестирования и привести примеры тестовых проверок на основе своего курсового проекта.</w:t>
      </w:r>
    </w:p>
    <w:p w14:paraId="43F90A01" w14:textId="228F94D7" w:rsidR="002C3F11" w:rsidRDefault="00D81FA6" w:rsidP="00D81FA6">
      <w:pPr>
        <w:spacing w:before="280"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</w:t>
      </w:r>
      <w:r w:rsidRPr="00D81FA6">
        <w:rPr>
          <w:rFonts w:ascii="Times New Roman" w:hAnsi="Times New Roman" w:cs="Times New Roman"/>
          <w:sz w:val="28"/>
          <w:szCs w:val="28"/>
        </w:rPr>
        <w:t>Таблица видов тестирования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456"/>
        <w:gridCol w:w="2233"/>
        <w:gridCol w:w="2835"/>
        <w:gridCol w:w="3821"/>
      </w:tblGrid>
      <w:tr w:rsidR="00D81FA6" w14:paraId="533EBD2B" w14:textId="77777777" w:rsidTr="00D81FA6">
        <w:tc>
          <w:tcPr>
            <w:tcW w:w="456" w:type="dxa"/>
            <w:vAlign w:val="center"/>
          </w:tcPr>
          <w:p w14:paraId="147600FC" w14:textId="571EB3FF" w:rsidR="00D81FA6" w:rsidRPr="00D81FA6" w:rsidRDefault="00D81FA6" w:rsidP="00D81F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233" w:type="dxa"/>
            <w:vAlign w:val="center"/>
          </w:tcPr>
          <w:p w14:paraId="0E108E1B" w14:textId="4FEC22DD" w:rsidR="00D81FA6" w:rsidRPr="00D81FA6" w:rsidRDefault="00D81FA6" w:rsidP="00D81F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Вид тестирования</w:t>
            </w:r>
          </w:p>
        </w:tc>
        <w:tc>
          <w:tcPr>
            <w:tcW w:w="2835" w:type="dxa"/>
            <w:vAlign w:val="center"/>
          </w:tcPr>
          <w:p w14:paraId="2C284B05" w14:textId="31026156" w:rsidR="00D81FA6" w:rsidRPr="00D81FA6" w:rsidRDefault="00D81FA6" w:rsidP="00D81F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Краткое определение</w:t>
            </w:r>
          </w:p>
        </w:tc>
        <w:tc>
          <w:tcPr>
            <w:tcW w:w="3821" w:type="dxa"/>
            <w:vAlign w:val="center"/>
          </w:tcPr>
          <w:p w14:paraId="20D2D4E9" w14:textId="2C5014CE" w:rsidR="00D81FA6" w:rsidRPr="00D81FA6" w:rsidRDefault="00D81FA6" w:rsidP="00D81F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 xml:space="preserve">Тестовые проверки </w:t>
            </w:r>
          </w:p>
        </w:tc>
      </w:tr>
      <w:tr w:rsidR="00D81FA6" w14:paraId="15AD346F" w14:textId="77777777" w:rsidTr="00D81FA6">
        <w:tc>
          <w:tcPr>
            <w:tcW w:w="456" w:type="dxa"/>
            <w:vAlign w:val="center"/>
          </w:tcPr>
          <w:p w14:paraId="28EC0240" w14:textId="5EFE9FCD" w:rsidR="00D81FA6" w:rsidRPr="00D81FA6" w:rsidRDefault="00D81FA6" w:rsidP="00D81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33" w:type="dxa"/>
            <w:vAlign w:val="center"/>
          </w:tcPr>
          <w:p w14:paraId="011F0CBF" w14:textId="69456F62" w:rsidR="00D81FA6" w:rsidRPr="00D81FA6" w:rsidRDefault="00D81FA6" w:rsidP="00D81FA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Модульное (Unit) тестирование</w:t>
            </w:r>
          </w:p>
        </w:tc>
        <w:tc>
          <w:tcPr>
            <w:tcW w:w="2835" w:type="dxa"/>
            <w:vAlign w:val="center"/>
          </w:tcPr>
          <w:p w14:paraId="1F38B768" w14:textId="27CF02BB" w:rsidR="00D81FA6" w:rsidRPr="00D81FA6" w:rsidRDefault="00D81FA6" w:rsidP="00D81FA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Тестирование минимально возможных для проверки компонентов системы (методов, классов) в изоляции от остальной системы.</w:t>
            </w:r>
          </w:p>
        </w:tc>
        <w:tc>
          <w:tcPr>
            <w:tcW w:w="3821" w:type="dxa"/>
            <w:vAlign w:val="center"/>
          </w:tcPr>
          <w:p w14:paraId="5DE0D737" w14:textId="73AC6BCB" w:rsidR="00D81FA6" w:rsidRPr="00D81FA6" w:rsidRDefault="00D81FA6" w:rsidP="00D81F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 xml:space="preserve">1. Подать "test@test.com" в метод валидации </w:t>
            </w:r>
            <w:proofErr w:type="spellStart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 xml:space="preserve"> → </w:t>
            </w:r>
            <w:proofErr w:type="spellStart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emailbool</w:t>
            </w:r>
            <w:proofErr w:type="spellEnd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proofErr w:type="spellEnd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, иконка yes.png.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br/>
              <w:t>2. Подать новый логин "</w:t>
            </w:r>
            <w:proofErr w:type="spellStart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petrov</w:t>
            </w:r>
            <w:proofErr w:type="spellEnd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" в метод проверки уникальности → </w:t>
            </w:r>
            <w:proofErr w:type="spellStart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loginregistr</w:t>
            </w:r>
            <w:proofErr w:type="spellEnd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proofErr w:type="spellEnd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, иконка yes.png.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br/>
              <w:t>3. Вызвать метод поиска админа с верными/неверными данными → корректный </w:t>
            </w:r>
            <w:proofErr w:type="spellStart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proofErr w:type="spellEnd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  <w:proofErr w:type="spellEnd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81FA6" w14:paraId="14A94F19" w14:textId="77777777" w:rsidTr="00D81FA6">
        <w:tc>
          <w:tcPr>
            <w:tcW w:w="456" w:type="dxa"/>
            <w:vAlign w:val="center"/>
          </w:tcPr>
          <w:p w14:paraId="30C14138" w14:textId="1BDB6CBA" w:rsidR="00D81FA6" w:rsidRPr="00D81FA6" w:rsidRDefault="00D81FA6" w:rsidP="00D81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33" w:type="dxa"/>
            <w:vAlign w:val="center"/>
          </w:tcPr>
          <w:p w14:paraId="00EFD258" w14:textId="4BE6E96C" w:rsidR="00D81FA6" w:rsidRPr="00D81FA6" w:rsidRDefault="00D81FA6" w:rsidP="00D81FA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Интеграционное тестирование</w:t>
            </w:r>
          </w:p>
        </w:tc>
        <w:tc>
          <w:tcPr>
            <w:tcW w:w="2835" w:type="dxa"/>
            <w:vAlign w:val="center"/>
          </w:tcPr>
          <w:p w14:paraId="0B653B03" w14:textId="7495A381" w:rsidR="00D81FA6" w:rsidRPr="00D81FA6" w:rsidRDefault="00D81FA6" w:rsidP="00D81FA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Тестирование взаимодействия между несколькими модулями/компонентами системы (например, между слоем UI и базой данных).</w:t>
            </w:r>
          </w:p>
        </w:tc>
        <w:tc>
          <w:tcPr>
            <w:tcW w:w="3821" w:type="dxa"/>
            <w:vAlign w:val="center"/>
          </w:tcPr>
          <w:p w14:paraId="459588AE" w14:textId="5D8BA5C8" w:rsidR="00D81FA6" w:rsidRPr="00D81FA6" w:rsidRDefault="00D81FA6" w:rsidP="00D81F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1. Создать заказ → проверить запись в [</w:t>
            </w:r>
            <w:proofErr w:type="spellStart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  <w:proofErr w:type="spellEnd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] и изменение поля </w:t>
            </w:r>
            <w:proofErr w:type="spellStart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Ordered</w:t>
            </w:r>
            <w:proofErr w:type="spellEnd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 в </w:t>
            </w:r>
            <w:proofErr w:type="spellStart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Coupon</w:t>
            </w:r>
            <w:proofErr w:type="spellEnd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br/>
              <w:t>2. Добавить врача с расписанием → проверить записи в Doctor и </w:t>
            </w:r>
            <w:proofErr w:type="spellStart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schedule</w:t>
            </w:r>
            <w:proofErr w:type="spellEnd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br/>
              <w:t>3. Войти как </w:t>
            </w:r>
            <w:proofErr w:type="spellStart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rita</w:t>
            </w:r>
            <w:proofErr w:type="spellEnd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 → проверить имя, фамилию и аватар в профиле.</w:t>
            </w:r>
          </w:p>
        </w:tc>
      </w:tr>
      <w:tr w:rsidR="00D81FA6" w14:paraId="75590B4A" w14:textId="77777777" w:rsidTr="00D81FA6">
        <w:tc>
          <w:tcPr>
            <w:tcW w:w="456" w:type="dxa"/>
            <w:vAlign w:val="center"/>
          </w:tcPr>
          <w:p w14:paraId="3E4C1FA4" w14:textId="6342EE48" w:rsidR="00D81FA6" w:rsidRPr="00D81FA6" w:rsidRDefault="00D81FA6" w:rsidP="00D81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33" w:type="dxa"/>
            <w:vAlign w:val="center"/>
          </w:tcPr>
          <w:p w14:paraId="09669AD7" w14:textId="19BC2D41" w:rsidR="00D81FA6" w:rsidRPr="00D81FA6" w:rsidRDefault="00D81FA6" w:rsidP="00D81FA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Системное тестирование</w:t>
            </w:r>
          </w:p>
        </w:tc>
        <w:tc>
          <w:tcPr>
            <w:tcW w:w="2835" w:type="dxa"/>
            <w:vAlign w:val="center"/>
          </w:tcPr>
          <w:p w14:paraId="404EEFCA" w14:textId="6320DC12" w:rsidR="00D81FA6" w:rsidRPr="00D81FA6" w:rsidRDefault="00D81FA6" w:rsidP="00D81FA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Тестирование полностью интегрированной системы на соответствие требованиям. Проверяется работа приложения в целом в среде, близкой к реальной.</w:t>
            </w:r>
          </w:p>
        </w:tc>
        <w:tc>
          <w:tcPr>
            <w:tcW w:w="3821" w:type="dxa"/>
            <w:vAlign w:val="center"/>
          </w:tcPr>
          <w:p w14:paraId="2F51EF60" w14:textId="7ED92811" w:rsidR="00D81FA6" w:rsidRPr="00D81FA6" w:rsidRDefault="00D81FA6" w:rsidP="00D81F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1. Пациент: регистрация → вход → просмотр врачей → запись → проверка статуса заказа.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br/>
              <w:t>2. Админ: вход → добавление врача → добавление процедуры → проверка отображения.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br/>
              <w:t>3. Врач: вход → подтверждение услуги → назначение рецепта → проверка статуса и </w:t>
            </w:r>
            <w:proofErr w:type="spellStart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Prescriptions</w:t>
            </w:r>
            <w:proofErr w:type="spellEnd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81FA6" w14:paraId="4FBD342F" w14:textId="77777777" w:rsidTr="00D81FA6">
        <w:tc>
          <w:tcPr>
            <w:tcW w:w="456" w:type="dxa"/>
            <w:vAlign w:val="center"/>
          </w:tcPr>
          <w:p w14:paraId="741318C8" w14:textId="7BF279B0" w:rsidR="00D81FA6" w:rsidRPr="00D81FA6" w:rsidRDefault="00D81FA6" w:rsidP="00D81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33" w:type="dxa"/>
            <w:vAlign w:val="center"/>
          </w:tcPr>
          <w:p w14:paraId="1BAA9716" w14:textId="203356CA" w:rsidR="00D81FA6" w:rsidRPr="00D81FA6" w:rsidRDefault="00D81FA6" w:rsidP="00D81FA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Функциональное тестирование</w:t>
            </w:r>
          </w:p>
        </w:tc>
        <w:tc>
          <w:tcPr>
            <w:tcW w:w="2835" w:type="dxa"/>
            <w:vAlign w:val="center"/>
          </w:tcPr>
          <w:p w14:paraId="7A72E627" w14:textId="6C9554FA" w:rsidR="00D81FA6" w:rsidRPr="00D81FA6" w:rsidRDefault="00D81FA6" w:rsidP="00D81FA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Проверка того, что система реализует все функции, заявленные в спецификации (работает именно то, что должно).</w:t>
            </w:r>
          </w:p>
        </w:tc>
        <w:tc>
          <w:tcPr>
            <w:tcW w:w="3821" w:type="dxa"/>
            <w:vAlign w:val="center"/>
          </w:tcPr>
          <w:p w14:paraId="24F46B18" w14:textId="026EF4F5" w:rsidR="00D81FA6" w:rsidRPr="00D81FA6" w:rsidRDefault="00D81FA6" w:rsidP="00D81F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1. Заполнить форму регистрации валидно → сообщение об успехе.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br/>
              <w:t>2. Выбрать фильтр "ЭКГ" → остались только кардиологи.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br/>
              <w:t>3. Выбрать врача и время → талон стал недоступен для других.</w:t>
            </w:r>
          </w:p>
        </w:tc>
      </w:tr>
      <w:tr w:rsidR="00D81FA6" w14:paraId="19210712" w14:textId="77777777" w:rsidTr="00D81FA6">
        <w:tc>
          <w:tcPr>
            <w:tcW w:w="456" w:type="dxa"/>
            <w:vAlign w:val="center"/>
          </w:tcPr>
          <w:p w14:paraId="2887DF52" w14:textId="253353A8" w:rsidR="00D81FA6" w:rsidRPr="00D81FA6" w:rsidRDefault="00D81FA6" w:rsidP="00D81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33" w:type="dxa"/>
            <w:vAlign w:val="center"/>
          </w:tcPr>
          <w:p w14:paraId="7F8F0402" w14:textId="3D1D1F69" w:rsidR="00D81FA6" w:rsidRPr="00D81FA6" w:rsidRDefault="00D81FA6" w:rsidP="00D81FA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Тестирование пользовательского интерфейса (UI)</w:t>
            </w:r>
          </w:p>
        </w:tc>
        <w:tc>
          <w:tcPr>
            <w:tcW w:w="2835" w:type="dxa"/>
            <w:vAlign w:val="center"/>
          </w:tcPr>
          <w:p w14:paraId="2C99BBE9" w14:textId="214ACEA5" w:rsidR="00D81FA6" w:rsidRPr="00D81FA6" w:rsidRDefault="00D81FA6" w:rsidP="00D81FA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Проверка графического интерфейса на соответствие макетам, удобство использования и корректность отображения элементов.</w:t>
            </w:r>
          </w:p>
        </w:tc>
        <w:tc>
          <w:tcPr>
            <w:tcW w:w="3821" w:type="dxa"/>
            <w:vAlign w:val="center"/>
          </w:tcPr>
          <w:p w14:paraId="20CAA4CD" w14:textId="4458D1D7" w:rsidR="00D81FA6" w:rsidRPr="00D81FA6" w:rsidRDefault="00D81FA6" w:rsidP="00D81F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1. Изменить размер окна → элементы не "разъезжаются".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br/>
              <w:t>2. Оставить поле "имя" пустым → иконка no.png.</w:t>
            </w:r>
          </w:p>
        </w:tc>
      </w:tr>
      <w:tr w:rsidR="00D81FA6" w14:paraId="64FC3114" w14:textId="77777777" w:rsidTr="00D81FA6">
        <w:tc>
          <w:tcPr>
            <w:tcW w:w="456" w:type="dxa"/>
            <w:vAlign w:val="center"/>
          </w:tcPr>
          <w:p w14:paraId="2318F2AA" w14:textId="19D9E1D3" w:rsidR="00D81FA6" w:rsidRPr="00D81FA6" w:rsidRDefault="00D81FA6" w:rsidP="00D81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33" w:type="dxa"/>
            <w:vAlign w:val="center"/>
          </w:tcPr>
          <w:p w14:paraId="0F223548" w14:textId="56B91C8A" w:rsidR="00D81FA6" w:rsidRPr="00D81FA6" w:rsidRDefault="00D81FA6" w:rsidP="00D81FA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Тестирование производительности (нагрузочное)</w:t>
            </w:r>
          </w:p>
        </w:tc>
        <w:tc>
          <w:tcPr>
            <w:tcW w:w="2835" w:type="dxa"/>
            <w:vAlign w:val="center"/>
          </w:tcPr>
          <w:p w14:paraId="2E62D69C" w14:textId="1688BF83" w:rsidR="00D81FA6" w:rsidRPr="00D81FA6" w:rsidRDefault="00D81FA6" w:rsidP="00D81FA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 xml:space="preserve">Проверка работы системы под ожидаемой нагрузкой. Оценивается время отклика, 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пропускная способность, стабильность.</w:t>
            </w:r>
          </w:p>
        </w:tc>
        <w:tc>
          <w:tcPr>
            <w:tcW w:w="3821" w:type="dxa"/>
            <w:vAlign w:val="center"/>
          </w:tcPr>
          <w:p w14:paraId="20CFF524" w14:textId="12D6D313" w:rsidR="00D81FA6" w:rsidRPr="00D81FA6" w:rsidRDefault="004B4A52" w:rsidP="00D81F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  <w:r w:rsidR="00D81FA6" w:rsidRPr="00D81FA6">
              <w:rPr>
                <w:rFonts w:ascii="Times New Roman" w:hAnsi="Times New Roman" w:cs="Times New Roman"/>
                <w:sz w:val="24"/>
                <w:szCs w:val="24"/>
              </w:rPr>
              <w:t>. 50 пользователей одновременно бронируют последний талон → успешен только 1.</w:t>
            </w:r>
            <w:r w:rsidR="00D81FA6" w:rsidRPr="00D81FA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  <w:r w:rsidR="00D81FA6" w:rsidRPr="00D81FA6">
              <w:rPr>
                <w:rFonts w:ascii="Times New Roman" w:hAnsi="Times New Roman" w:cs="Times New Roman"/>
                <w:sz w:val="24"/>
                <w:szCs w:val="24"/>
              </w:rPr>
              <w:t>. Фильтрация врачей при высокой нагрузке ЦП → скорость приемлема.</w:t>
            </w:r>
          </w:p>
        </w:tc>
      </w:tr>
      <w:tr w:rsidR="00D81FA6" w14:paraId="3775F617" w14:textId="77777777" w:rsidTr="00D81FA6">
        <w:tc>
          <w:tcPr>
            <w:tcW w:w="456" w:type="dxa"/>
            <w:vAlign w:val="center"/>
          </w:tcPr>
          <w:p w14:paraId="39F3C5A6" w14:textId="6E2B638A" w:rsidR="00D81FA6" w:rsidRPr="00D81FA6" w:rsidRDefault="00D81FA6" w:rsidP="00D81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2233" w:type="dxa"/>
            <w:vAlign w:val="center"/>
          </w:tcPr>
          <w:p w14:paraId="57F25508" w14:textId="119686B1" w:rsidR="00D81FA6" w:rsidRPr="00D81FA6" w:rsidRDefault="00D81FA6" w:rsidP="00D81FA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Регрессионное тестирование</w:t>
            </w:r>
          </w:p>
        </w:tc>
        <w:tc>
          <w:tcPr>
            <w:tcW w:w="2835" w:type="dxa"/>
            <w:vAlign w:val="center"/>
          </w:tcPr>
          <w:p w14:paraId="06B50B0C" w14:textId="56B9FAF5" w:rsidR="00D81FA6" w:rsidRPr="00D81FA6" w:rsidRDefault="00D81FA6" w:rsidP="00D81FA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Повторное тестирование уже проверенных функций после внесения изменений в код, чтобы убедиться, что новые изменения не сломали старую функциональность.</w:t>
            </w:r>
          </w:p>
        </w:tc>
        <w:tc>
          <w:tcPr>
            <w:tcW w:w="3821" w:type="dxa"/>
            <w:vAlign w:val="center"/>
          </w:tcPr>
          <w:p w14:paraId="6A75777D" w14:textId="54488CCD" w:rsidR="00D81FA6" w:rsidRPr="00D81FA6" w:rsidRDefault="00D81FA6" w:rsidP="00D81F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1. После правок авторизации проверить вход всех ролей.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br/>
              <w:t>2. После изменения дизайна проверить кнопки навигации.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После исправления валидации </w:t>
            </w:r>
            <w:proofErr w:type="spellStart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 xml:space="preserve"> проверить валидацию имени/логина.</w:t>
            </w:r>
          </w:p>
        </w:tc>
      </w:tr>
      <w:tr w:rsidR="00D81FA6" w14:paraId="5796BC02" w14:textId="77777777" w:rsidTr="00D81FA6">
        <w:tc>
          <w:tcPr>
            <w:tcW w:w="456" w:type="dxa"/>
            <w:vAlign w:val="center"/>
          </w:tcPr>
          <w:p w14:paraId="436E979D" w14:textId="44CC5721" w:rsidR="00D81FA6" w:rsidRPr="00D81FA6" w:rsidRDefault="00D81FA6" w:rsidP="00D81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33" w:type="dxa"/>
            <w:vAlign w:val="center"/>
          </w:tcPr>
          <w:p w14:paraId="04BB31EA" w14:textId="6E376E64" w:rsidR="00D81FA6" w:rsidRPr="00D81FA6" w:rsidRDefault="00D81FA6" w:rsidP="00D81FA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Дымовое (Smoke) тестирование</w:t>
            </w:r>
          </w:p>
        </w:tc>
        <w:tc>
          <w:tcPr>
            <w:tcW w:w="2835" w:type="dxa"/>
            <w:vAlign w:val="center"/>
          </w:tcPr>
          <w:p w14:paraId="1C768340" w14:textId="5F92F7A0" w:rsidR="00D81FA6" w:rsidRPr="00D81FA6" w:rsidRDefault="00D81FA6" w:rsidP="00D81FA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Минимальный набор тестов для проверки самой критичной функциональности. Проводится на свежей сборке перед началом глубокого тестирования.</w:t>
            </w:r>
          </w:p>
        </w:tc>
        <w:tc>
          <w:tcPr>
            <w:tcW w:w="3821" w:type="dxa"/>
            <w:vAlign w:val="center"/>
          </w:tcPr>
          <w:p w14:paraId="0995EC4B" w14:textId="21388CC1" w:rsidR="00D81FA6" w:rsidRPr="00D81FA6" w:rsidRDefault="00D81FA6" w:rsidP="00D81F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1. Запуск приложения без вылетов.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br/>
              <w:t>2. Открываются страницы "Главная", "Врачи", "Процедуры".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br/>
              <w:t>3. Можно войти как админ и как обычный пользователь.</w:t>
            </w:r>
          </w:p>
        </w:tc>
      </w:tr>
      <w:tr w:rsidR="00D81FA6" w14:paraId="2AED0944" w14:textId="77777777" w:rsidTr="00D81FA6">
        <w:tc>
          <w:tcPr>
            <w:tcW w:w="456" w:type="dxa"/>
            <w:vAlign w:val="center"/>
          </w:tcPr>
          <w:p w14:paraId="4CB76C7F" w14:textId="43726217" w:rsidR="00D81FA6" w:rsidRPr="00D81FA6" w:rsidRDefault="00D81FA6" w:rsidP="00D81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33" w:type="dxa"/>
            <w:vAlign w:val="center"/>
          </w:tcPr>
          <w:p w14:paraId="33CA20D3" w14:textId="1629EFF0" w:rsidR="00D81FA6" w:rsidRPr="00D81FA6" w:rsidRDefault="00D81FA6" w:rsidP="00D81FA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Тестирование новой функциональности</w:t>
            </w:r>
          </w:p>
        </w:tc>
        <w:tc>
          <w:tcPr>
            <w:tcW w:w="2835" w:type="dxa"/>
            <w:vAlign w:val="center"/>
          </w:tcPr>
          <w:p w14:paraId="6C5A0C93" w14:textId="61E68D06" w:rsidR="00D81FA6" w:rsidRPr="00D81FA6" w:rsidRDefault="00D81FA6" w:rsidP="00D81FA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Целенаправленная проверка только что добавленных в систему новых функций.</w:t>
            </w:r>
          </w:p>
        </w:tc>
        <w:tc>
          <w:tcPr>
            <w:tcW w:w="3821" w:type="dxa"/>
            <w:vAlign w:val="center"/>
          </w:tcPr>
          <w:p w14:paraId="55A16002" w14:textId="73587697" w:rsidR="00D81FA6" w:rsidRPr="00D81FA6" w:rsidRDefault="00D81FA6" w:rsidP="00D81F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1. Новая форма </w:t>
            </w:r>
            <w:proofErr w:type="spellStart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AddPrescription</w:t>
            </w:r>
            <w:proofErr w:type="spellEnd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: открытие, выбор пациента, сохранение.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br/>
              <w:t>2. </w:t>
            </w:r>
            <w:proofErr w:type="spellStart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ConfirmService</w:t>
            </w:r>
            <w:proofErr w:type="spellEnd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: изменение статуса заказа.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br/>
              <w:t>3. Редактирование процедуры: изменение названия и цены.</w:t>
            </w:r>
          </w:p>
        </w:tc>
      </w:tr>
      <w:tr w:rsidR="00D81FA6" w14:paraId="218CEDE1" w14:textId="77777777" w:rsidTr="00D81FA6">
        <w:tc>
          <w:tcPr>
            <w:tcW w:w="456" w:type="dxa"/>
            <w:vAlign w:val="center"/>
          </w:tcPr>
          <w:p w14:paraId="628935B1" w14:textId="40CC84F0" w:rsidR="00D81FA6" w:rsidRPr="00D81FA6" w:rsidRDefault="00D81FA6" w:rsidP="00D81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33" w:type="dxa"/>
            <w:vAlign w:val="center"/>
          </w:tcPr>
          <w:p w14:paraId="44DDA5C9" w14:textId="0114B97E" w:rsidR="00D81FA6" w:rsidRPr="00D81FA6" w:rsidRDefault="00D81FA6" w:rsidP="00D81FA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Негативное тестирование</w:t>
            </w:r>
          </w:p>
        </w:tc>
        <w:tc>
          <w:tcPr>
            <w:tcW w:w="2835" w:type="dxa"/>
            <w:vAlign w:val="center"/>
          </w:tcPr>
          <w:p w14:paraId="062DEBBC" w14:textId="131CC322" w:rsidR="00D81FA6" w:rsidRPr="00D81FA6" w:rsidRDefault="00D81FA6" w:rsidP="00D81FA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Проверка работы системы при вводе некорректных, неожиданных или вредоносных данных (проверка на "дурака").</w:t>
            </w:r>
          </w:p>
        </w:tc>
        <w:tc>
          <w:tcPr>
            <w:tcW w:w="3821" w:type="dxa"/>
            <w:vAlign w:val="center"/>
          </w:tcPr>
          <w:p w14:paraId="2AB94B5D" w14:textId="28CCDAF9" w:rsidR="00D81FA6" w:rsidRPr="00D81FA6" w:rsidRDefault="00D81FA6" w:rsidP="00D81F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1. Ввести логин </w:t>
            </w:r>
            <w:proofErr w:type="spellStart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rita</w:t>
            </w:r>
            <w:proofErr w:type="spellEnd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 при регистрации → сообщение "Логин занят".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br/>
              <w:t>2. Ввести неверный пароль → сообщение об ошибке.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. Нажать "Заказать" без данных → сообщение о пустых полях.</w:t>
            </w:r>
          </w:p>
        </w:tc>
      </w:tr>
      <w:tr w:rsidR="00D81FA6" w14:paraId="05672389" w14:textId="77777777" w:rsidTr="00D81FA6">
        <w:tc>
          <w:tcPr>
            <w:tcW w:w="456" w:type="dxa"/>
            <w:vAlign w:val="center"/>
          </w:tcPr>
          <w:p w14:paraId="368E81F8" w14:textId="525F5903" w:rsidR="00D81FA6" w:rsidRPr="00D81FA6" w:rsidRDefault="00D81FA6" w:rsidP="00D81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233" w:type="dxa"/>
            <w:vAlign w:val="center"/>
          </w:tcPr>
          <w:p w14:paraId="141CC789" w14:textId="2EE6A7B3" w:rsidR="00D81FA6" w:rsidRPr="00D81FA6" w:rsidRDefault="00D81FA6" w:rsidP="00D81FA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Позитивное тестирование</w:t>
            </w:r>
          </w:p>
        </w:tc>
        <w:tc>
          <w:tcPr>
            <w:tcW w:w="2835" w:type="dxa"/>
            <w:vAlign w:val="center"/>
          </w:tcPr>
          <w:p w14:paraId="2F1F8E57" w14:textId="61BC4F2C" w:rsidR="00D81FA6" w:rsidRPr="00D81FA6" w:rsidRDefault="00D81FA6" w:rsidP="00D81FA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 xml:space="preserve">Проверка работы системы на заведомо корректных данных. Проверяется </w:t>
            </w:r>
            <w:proofErr w:type="spellStart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  <w:proofErr w:type="spellEnd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  <w:proofErr w:type="spellEnd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 xml:space="preserve"> (счастливый путь).</w:t>
            </w:r>
          </w:p>
        </w:tc>
        <w:tc>
          <w:tcPr>
            <w:tcW w:w="3821" w:type="dxa"/>
            <w:vAlign w:val="center"/>
          </w:tcPr>
          <w:p w14:paraId="68A46297" w14:textId="22E472A1" w:rsidR="00D81FA6" w:rsidRPr="00D81FA6" w:rsidRDefault="00D81FA6" w:rsidP="00D81F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1. Войти с </w:t>
            </w:r>
            <w:proofErr w:type="spellStart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rita</w:t>
            </w:r>
            <w:proofErr w:type="spellEnd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/123 → открылось главное окно с именем.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br/>
              <w:t>2. Админ создает процедуру → появляется в общем списке.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br/>
              <w:t>3. Пользователь меняет фамилию в профиле → данные обновились.</w:t>
            </w:r>
          </w:p>
        </w:tc>
      </w:tr>
      <w:tr w:rsidR="00D81FA6" w14:paraId="53109558" w14:textId="77777777" w:rsidTr="00D81FA6">
        <w:tc>
          <w:tcPr>
            <w:tcW w:w="456" w:type="dxa"/>
            <w:vAlign w:val="center"/>
          </w:tcPr>
          <w:p w14:paraId="60CAE8BA" w14:textId="0C4E74DD" w:rsidR="00D81FA6" w:rsidRPr="00D81FA6" w:rsidRDefault="00D81FA6" w:rsidP="00D81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233" w:type="dxa"/>
            <w:vAlign w:val="center"/>
          </w:tcPr>
          <w:p w14:paraId="634F1CFB" w14:textId="38E60B6A" w:rsidR="00D81FA6" w:rsidRPr="00D81FA6" w:rsidRDefault="00D81FA6" w:rsidP="00D81FA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Тестирование безопасности</w:t>
            </w:r>
          </w:p>
        </w:tc>
        <w:tc>
          <w:tcPr>
            <w:tcW w:w="2835" w:type="dxa"/>
            <w:vAlign w:val="center"/>
          </w:tcPr>
          <w:p w14:paraId="6D17BB39" w14:textId="6C50C622" w:rsidR="00D81FA6" w:rsidRPr="00D81FA6" w:rsidRDefault="00D81FA6" w:rsidP="00D81FA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Проверка защищенности приложения от взлома, несанкционированного доступа и утечек данных.</w:t>
            </w:r>
          </w:p>
        </w:tc>
        <w:tc>
          <w:tcPr>
            <w:tcW w:w="3821" w:type="dxa"/>
            <w:vAlign w:val="center"/>
          </w:tcPr>
          <w:p w14:paraId="42766514" w14:textId="0CC1E382" w:rsidR="00D81FA6" w:rsidRPr="00D81FA6" w:rsidRDefault="00D81FA6" w:rsidP="00D81F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1. Попытка входа как админ под обычным пользователем → кнопки скрыты.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br/>
              <w:t>2. Попытка подмены ID в запросе → доступ запрещен.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br/>
              <w:t>3. Проверка хранения паролей в БД (в идеале должны быть хэши).</w:t>
            </w:r>
          </w:p>
        </w:tc>
      </w:tr>
      <w:tr w:rsidR="00D81FA6" w14:paraId="0E6297B6" w14:textId="77777777" w:rsidTr="00D81FA6">
        <w:tc>
          <w:tcPr>
            <w:tcW w:w="456" w:type="dxa"/>
            <w:vAlign w:val="center"/>
          </w:tcPr>
          <w:p w14:paraId="3E3E2C15" w14:textId="078AEB29" w:rsidR="00D81FA6" w:rsidRPr="00D81FA6" w:rsidRDefault="00D81FA6" w:rsidP="00D81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233" w:type="dxa"/>
            <w:vAlign w:val="center"/>
          </w:tcPr>
          <w:p w14:paraId="722DF6AB" w14:textId="776C495A" w:rsidR="00D81FA6" w:rsidRPr="00D81FA6" w:rsidRDefault="00D81FA6" w:rsidP="00D81FA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Тестирование удобства использования (</w:t>
            </w:r>
            <w:proofErr w:type="spellStart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Usability</w:t>
            </w:r>
            <w:proofErr w:type="spellEnd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35" w:type="dxa"/>
            <w:vAlign w:val="center"/>
          </w:tcPr>
          <w:p w14:paraId="685D048A" w14:textId="1046EA26" w:rsidR="00D81FA6" w:rsidRPr="00D81FA6" w:rsidRDefault="00D81FA6" w:rsidP="00D81FA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Оценка того, насколько интерфейс понятен, удобен и интуитивен для конечного пользователя. Субъективная оценка.</w:t>
            </w:r>
          </w:p>
        </w:tc>
        <w:tc>
          <w:tcPr>
            <w:tcW w:w="3821" w:type="dxa"/>
            <w:vAlign w:val="center"/>
          </w:tcPr>
          <w:p w14:paraId="53841D3D" w14:textId="4073939A" w:rsidR="00D81FA6" w:rsidRPr="00D81FA6" w:rsidRDefault="00D81FA6" w:rsidP="00D81F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1. Новый пользователь находит кнопку "Оставить отзыв" без подсказок.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Сообщения об ошибках понятны 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("Некорректный </w:t>
            </w:r>
            <w:proofErr w:type="spellStart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", а не просто "Ошибка").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br/>
              <w:t>3. При нажатии "Заказать" есть понятная обратная связь.</w:t>
            </w:r>
          </w:p>
        </w:tc>
      </w:tr>
      <w:tr w:rsidR="00D81FA6" w14:paraId="5CCB3824" w14:textId="77777777" w:rsidTr="00D81FA6">
        <w:tc>
          <w:tcPr>
            <w:tcW w:w="456" w:type="dxa"/>
            <w:vAlign w:val="center"/>
          </w:tcPr>
          <w:p w14:paraId="7762DFD4" w14:textId="656A78DC" w:rsidR="00D81FA6" w:rsidRPr="00D81FA6" w:rsidRDefault="00D81FA6" w:rsidP="00D81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2233" w:type="dxa"/>
            <w:vAlign w:val="center"/>
          </w:tcPr>
          <w:p w14:paraId="2731C97E" w14:textId="40AB7899" w:rsidR="00D81FA6" w:rsidRPr="00D81FA6" w:rsidRDefault="00D81FA6" w:rsidP="00D81FA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Конфигурационное тестирование</w:t>
            </w:r>
          </w:p>
        </w:tc>
        <w:tc>
          <w:tcPr>
            <w:tcW w:w="2835" w:type="dxa"/>
            <w:vAlign w:val="center"/>
          </w:tcPr>
          <w:p w14:paraId="3C0BBBD1" w14:textId="0D3E55E9" w:rsidR="00D81FA6" w:rsidRPr="00D81FA6" w:rsidRDefault="00D81FA6" w:rsidP="00D81FA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Проверка работы приложения в различных окружениях и конфигурациях.</w:t>
            </w:r>
          </w:p>
        </w:tc>
        <w:tc>
          <w:tcPr>
            <w:tcW w:w="3821" w:type="dxa"/>
            <w:vAlign w:val="center"/>
          </w:tcPr>
          <w:p w14:paraId="293120FC" w14:textId="65051336" w:rsidR="00D81FA6" w:rsidRPr="00D81FA6" w:rsidRDefault="00D81FA6" w:rsidP="00D81F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1. Запуск на Windows 10 и 11 → стабильная работа.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br/>
              <w:t>2. Запуск на Full HD и 1366x768 → корректное масштабирование.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br/>
              <w:t>3. Отсутствие нужной версии .NET → понятная ошибка.</w:t>
            </w:r>
          </w:p>
        </w:tc>
      </w:tr>
      <w:tr w:rsidR="00D81FA6" w14:paraId="05329C1A" w14:textId="77777777" w:rsidTr="00D81FA6">
        <w:tc>
          <w:tcPr>
            <w:tcW w:w="456" w:type="dxa"/>
            <w:vAlign w:val="center"/>
          </w:tcPr>
          <w:p w14:paraId="7B3599B0" w14:textId="60E5AC8E" w:rsidR="00D81FA6" w:rsidRPr="00D81FA6" w:rsidRDefault="00D81FA6" w:rsidP="00D81F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233" w:type="dxa"/>
            <w:vAlign w:val="center"/>
          </w:tcPr>
          <w:p w14:paraId="5255E242" w14:textId="6619AEF5" w:rsidR="00D81FA6" w:rsidRPr="00D81FA6" w:rsidRDefault="00D81FA6" w:rsidP="00D81FA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Тестирование совместимости (интеграции с БД)</w:t>
            </w:r>
          </w:p>
        </w:tc>
        <w:tc>
          <w:tcPr>
            <w:tcW w:w="2835" w:type="dxa"/>
            <w:vAlign w:val="center"/>
          </w:tcPr>
          <w:p w14:paraId="43D5D86A" w14:textId="0259D203" w:rsidR="00D81FA6" w:rsidRPr="00D81FA6" w:rsidRDefault="00D81FA6" w:rsidP="00D81FA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Проверка корректной работы приложения с различными версиями или конфигурациями базы данных.</w:t>
            </w:r>
          </w:p>
        </w:tc>
        <w:tc>
          <w:tcPr>
            <w:tcW w:w="3821" w:type="dxa"/>
            <w:vAlign w:val="center"/>
          </w:tcPr>
          <w:p w14:paraId="7DDC3D8F" w14:textId="4C76FBAC" w:rsidR="00D81FA6" w:rsidRPr="00D81FA6" w:rsidRDefault="00D81FA6" w:rsidP="00D81F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1FA6">
              <w:rPr>
                <w:rFonts w:ascii="Times New Roman" w:hAnsi="Times New Roman" w:cs="Times New Roman"/>
                <w:sz w:val="24"/>
                <w:szCs w:val="24"/>
              </w:rPr>
              <w:t>1. Подключение к SQL Server 2019 и 2022 → запросы работают.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br/>
              <w:t>2. Обрыв связи с БД во время операции → сообщение об ошибке, не падение.</w:t>
            </w:r>
            <w:r w:rsidRPr="00D81FA6">
              <w:rPr>
                <w:rFonts w:ascii="Times New Roman" w:hAnsi="Times New Roman" w:cs="Times New Roman"/>
                <w:sz w:val="24"/>
                <w:szCs w:val="24"/>
              </w:rPr>
              <w:br/>
              <w:t>3. Два пользователя одновременно бронируют один талон → успешен только один.</w:t>
            </w:r>
          </w:p>
        </w:tc>
      </w:tr>
    </w:tbl>
    <w:p w14:paraId="0459D1C7" w14:textId="0861BE02" w:rsidR="00793E89" w:rsidRDefault="00793E89" w:rsidP="00D81FA6">
      <w:pPr>
        <w:spacing w:before="28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793E89">
        <w:rPr>
          <w:rFonts w:ascii="Times New Roman" w:hAnsi="Times New Roman" w:cs="Times New Roman"/>
          <w:sz w:val="28"/>
          <w:szCs w:val="28"/>
        </w:rPr>
        <w:t>В отчете разместить схему классификации, которую вы использовали для выполнения данного задания с отмеченными на ней видами тестирования, которые вы внесли в таблицу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912D0B" w14:textId="4060F7CF" w:rsidR="00D81FA6" w:rsidRPr="00793E89" w:rsidRDefault="00147C7D" w:rsidP="00D81FA6">
      <w:pPr>
        <w:spacing w:before="280" w:after="0"/>
        <w:jc w:val="both"/>
        <w:rPr>
          <w:rFonts w:ascii="Times New Roman" w:hAnsi="Times New Roman" w:cs="Times New Roman"/>
          <w:sz w:val="28"/>
          <w:szCs w:val="28"/>
        </w:rPr>
      </w:pPr>
      <w:r w:rsidRPr="00147C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0F9205" wp14:editId="0DA617C2">
            <wp:extent cx="5940425" cy="1117600"/>
            <wp:effectExtent l="19050" t="19050" r="22225" b="254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7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D81FA6" w:rsidRPr="00793E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AE"/>
    <w:multiLevelType w:val="hybridMultilevel"/>
    <w:tmpl w:val="C94AAA28"/>
    <w:lvl w:ilvl="0" w:tplc="B2C49BB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9A72CEF"/>
    <w:multiLevelType w:val="hybridMultilevel"/>
    <w:tmpl w:val="09C8C204"/>
    <w:lvl w:ilvl="0" w:tplc="BD48141A">
      <w:start w:val="1"/>
      <w:numFmt w:val="decimal"/>
      <w:pStyle w:val="2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6212F9C"/>
    <w:multiLevelType w:val="multilevel"/>
    <w:tmpl w:val="80D03C6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E8164C0"/>
    <w:multiLevelType w:val="hybridMultilevel"/>
    <w:tmpl w:val="EE3C0992"/>
    <w:lvl w:ilvl="0" w:tplc="E61C4062">
      <w:start w:val="1"/>
      <w:numFmt w:val="decimal"/>
      <w:pStyle w:val="10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371D50"/>
    <w:multiLevelType w:val="hybridMultilevel"/>
    <w:tmpl w:val="6FB266C6"/>
    <w:lvl w:ilvl="0" w:tplc="17184F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FB3EB2"/>
    <w:multiLevelType w:val="hybridMultilevel"/>
    <w:tmpl w:val="A64E7F74"/>
    <w:lvl w:ilvl="0" w:tplc="650C103A">
      <w:start w:val="1"/>
      <w:numFmt w:val="decimal"/>
      <w:lvlText w:val="2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09587857">
    <w:abstractNumId w:val="4"/>
  </w:num>
  <w:num w:numId="2" w16cid:durableId="1820537101">
    <w:abstractNumId w:val="2"/>
  </w:num>
  <w:num w:numId="3" w16cid:durableId="757596804">
    <w:abstractNumId w:val="0"/>
  </w:num>
  <w:num w:numId="4" w16cid:durableId="535701490">
    <w:abstractNumId w:val="3"/>
  </w:num>
  <w:num w:numId="5" w16cid:durableId="110901408">
    <w:abstractNumId w:val="1"/>
  </w:num>
  <w:num w:numId="6" w16cid:durableId="210656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EC9"/>
    <w:rsid w:val="00010EC9"/>
    <w:rsid w:val="00147C7D"/>
    <w:rsid w:val="00234555"/>
    <w:rsid w:val="00236ECB"/>
    <w:rsid w:val="00236FED"/>
    <w:rsid w:val="00293516"/>
    <w:rsid w:val="002C3F11"/>
    <w:rsid w:val="004B4A52"/>
    <w:rsid w:val="004C3BA2"/>
    <w:rsid w:val="007040E4"/>
    <w:rsid w:val="007417F4"/>
    <w:rsid w:val="00793E89"/>
    <w:rsid w:val="00894B61"/>
    <w:rsid w:val="00B82316"/>
    <w:rsid w:val="00BF24FE"/>
    <w:rsid w:val="00C71DB6"/>
    <w:rsid w:val="00D81FA6"/>
    <w:rsid w:val="00DE5D57"/>
    <w:rsid w:val="00F5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11557"/>
  <w15:chartTrackingRefBased/>
  <w15:docId w15:val="{2E664CF4-3D89-4980-B120-EF4C122D6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34555"/>
    <w:pPr>
      <w:spacing w:line="259" w:lineRule="auto"/>
    </w:pPr>
    <w:rPr>
      <w:kern w:val="0"/>
      <w:sz w:val="22"/>
      <w:szCs w:val="22"/>
      <w14:ligatures w14:val="none"/>
    </w:rPr>
  </w:style>
  <w:style w:type="paragraph" w:styleId="11">
    <w:name w:val="heading 1"/>
    <w:basedOn w:val="a0"/>
    <w:next w:val="a0"/>
    <w:link w:val="12"/>
    <w:uiPriority w:val="9"/>
    <w:qFormat/>
    <w:rsid w:val="00894B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7417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10EC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0"/>
    <w:next w:val="a0"/>
    <w:link w:val="40"/>
    <w:uiPriority w:val="9"/>
    <w:unhideWhenUsed/>
    <w:qFormat/>
    <w:rsid w:val="00010EC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10EC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10EC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10EC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10EC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10EC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Подрисуночная запись"/>
    <w:basedOn w:val="a0"/>
    <w:link w:val="a5"/>
    <w:qFormat/>
    <w:rsid w:val="00BF24FE"/>
    <w:pPr>
      <w:spacing w:before="120" w:after="280" w:line="240" w:lineRule="auto"/>
      <w:jc w:val="center"/>
    </w:pPr>
    <w:rPr>
      <w:rFonts w:ascii="Times New Roman" w:hAnsi="Times New Roman" w:cs="Times New Roman"/>
      <w:color w:val="000000" w:themeColor="text1"/>
      <w:kern w:val="2"/>
      <w:sz w:val="28"/>
      <w:szCs w:val="28"/>
      <w14:ligatures w14:val="standardContextual"/>
    </w:rPr>
  </w:style>
  <w:style w:type="character" w:customStyle="1" w:styleId="a5">
    <w:name w:val="Подрисуночная запись Знак"/>
    <w:basedOn w:val="a1"/>
    <w:link w:val="a4"/>
    <w:rsid w:val="00BF24FE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6">
    <w:name w:val="Рисунок"/>
    <w:basedOn w:val="a0"/>
    <w:link w:val="a7"/>
    <w:qFormat/>
    <w:rsid w:val="00BF24FE"/>
    <w:pPr>
      <w:spacing w:before="280" w:after="0" w:line="240" w:lineRule="auto"/>
      <w:jc w:val="center"/>
    </w:pPr>
    <w:rPr>
      <w:rFonts w:ascii="Times New Roman" w:hAnsi="Times New Roman" w:cs="Times New Roman"/>
      <w:color w:val="000000" w:themeColor="text1"/>
      <w:kern w:val="2"/>
      <w:sz w:val="28"/>
      <w:szCs w:val="28"/>
      <w14:ligatures w14:val="standardContextual"/>
    </w:rPr>
  </w:style>
  <w:style w:type="character" w:customStyle="1" w:styleId="a7">
    <w:name w:val="Рисунок Знак"/>
    <w:basedOn w:val="a1"/>
    <w:link w:val="a6"/>
    <w:rsid w:val="00BF24FE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1">
    <w:name w:val="ГЛАВЫ_НУМЕРАЦИЯ(1)"/>
    <w:basedOn w:val="11"/>
    <w:link w:val="13"/>
    <w:qFormat/>
    <w:rsid w:val="00894B61"/>
    <w:pPr>
      <w:numPr>
        <w:numId w:val="2"/>
      </w:numPr>
      <w:spacing w:after="240" w:line="240" w:lineRule="auto"/>
      <w:ind w:firstLine="709"/>
      <w:jc w:val="both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13">
    <w:name w:val="ГЛАВЫ_НУМЕРАЦИЯ(1) Знак"/>
    <w:basedOn w:val="12"/>
    <w:link w:val="1"/>
    <w:rsid w:val="00894B61"/>
    <w:rPr>
      <w:rFonts w:ascii="Times New Roman" w:eastAsiaTheme="majorEastAsia" w:hAnsi="Times New Roman" w:cs="Times New Roman"/>
      <w:b/>
      <w:bCs/>
      <w:color w:val="0F4761" w:themeColor="accent1" w:themeShade="BF"/>
      <w:sz w:val="28"/>
      <w:szCs w:val="28"/>
    </w:rPr>
  </w:style>
  <w:style w:type="character" w:customStyle="1" w:styleId="12">
    <w:name w:val="Заголовок 1 Знак"/>
    <w:basedOn w:val="a1"/>
    <w:link w:val="11"/>
    <w:uiPriority w:val="9"/>
    <w:rsid w:val="00894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a8">
    <w:name w:val="Главы(БД)"/>
    <w:basedOn w:val="11"/>
    <w:link w:val="a9"/>
    <w:autoRedefine/>
    <w:qFormat/>
    <w:rsid w:val="007417F4"/>
    <w:pPr>
      <w:spacing w:after="240" w:line="240" w:lineRule="auto"/>
      <w:jc w:val="both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9">
    <w:name w:val="Главы(БД) Знак"/>
    <w:basedOn w:val="12"/>
    <w:link w:val="a8"/>
    <w:rsid w:val="007417F4"/>
    <w:rPr>
      <w:rFonts w:ascii="Times New Roman" w:eastAsiaTheme="majorEastAsia" w:hAnsi="Times New Roman" w:cs="Times New Roman"/>
      <w:b/>
      <w:bCs/>
      <w:color w:val="0F4761" w:themeColor="accent1" w:themeShade="BF"/>
      <w:sz w:val="28"/>
      <w:szCs w:val="28"/>
    </w:rPr>
  </w:style>
  <w:style w:type="paragraph" w:customStyle="1" w:styleId="a">
    <w:name w:val="ГЛАВЫ(БД)"/>
    <w:basedOn w:val="11"/>
    <w:link w:val="aa"/>
    <w:autoRedefine/>
    <w:qFormat/>
    <w:rsid w:val="007417F4"/>
    <w:pPr>
      <w:numPr>
        <w:numId w:val="3"/>
      </w:numPr>
      <w:spacing w:after="240" w:line="240" w:lineRule="auto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a">
    <w:name w:val="ГЛАВЫ(БД) Знак"/>
    <w:basedOn w:val="12"/>
    <w:link w:val="a"/>
    <w:rsid w:val="007417F4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paragraph" w:customStyle="1" w:styleId="10">
    <w:name w:val="Подглавы(БД(1))"/>
    <w:basedOn w:val="20"/>
    <w:link w:val="14"/>
    <w:autoRedefine/>
    <w:qFormat/>
    <w:rsid w:val="007417F4"/>
    <w:pPr>
      <w:numPr>
        <w:numId w:val="4"/>
      </w:numPr>
      <w:spacing w:before="360" w:after="240" w:line="240" w:lineRule="auto"/>
      <w:ind w:left="1429"/>
      <w:jc w:val="both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14">
    <w:name w:val="Подглавы(БД(1)) Знак"/>
    <w:basedOn w:val="21"/>
    <w:link w:val="10"/>
    <w:rsid w:val="007417F4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semiHidden/>
    <w:rsid w:val="00741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2">
    <w:name w:val="(2)Подглава(бд)"/>
    <w:basedOn w:val="20"/>
    <w:link w:val="22"/>
    <w:autoRedefine/>
    <w:qFormat/>
    <w:rsid w:val="007417F4"/>
    <w:pPr>
      <w:numPr>
        <w:numId w:val="5"/>
      </w:numPr>
      <w:spacing w:before="360" w:after="240" w:line="240" w:lineRule="auto"/>
      <w:ind w:left="1069"/>
    </w:pPr>
    <w:rPr>
      <w:rFonts w:ascii="Times New Roman" w:hAnsi="Times New Roman" w:cs="Times New Roman"/>
      <w:b/>
      <w:color w:val="000000" w:themeColor="text1"/>
      <w:sz w:val="28"/>
      <w:szCs w:val="28"/>
      <w:lang w:val="en-US"/>
    </w:rPr>
  </w:style>
  <w:style w:type="character" w:customStyle="1" w:styleId="22">
    <w:name w:val="(2)Подглава(бд) Знак"/>
    <w:basedOn w:val="21"/>
    <w:link w:val="2"/>
    <w:rsid w:val="007417F4"/>
    <w:rPr>
      <w:rFonts w:ascii="Times New Roman" w:eastAsiaTheme="majorEastAsia" w:hAnsi="Times New Roman" w:cs="Times New Roman"/>
      <w:b/>
      <w:color w:val="000000" w:themeColor="text1"/>
      <w:sz w:val="28"/>
      <w:szCs w:val="28"/>
      <w:lang w:val="en-US"/>
    </w:rPr>
  </w:style>
  <w:style w:type="character" w:customStyle="1" w:styleId="30">
    <w:name w:val="Заголовок 3 Знак"/>
    <w:basedOn w:val="a1"/>
    <w:link w:val="3"/>
    <w:uiPriority w:val="9"/>
    <w:semiHidden/>
    <w:rsid w:val="00010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010E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010E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010E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010E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010E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010EC9"/>
    <w:rPr>
      <w:rFonts w:eastAsiaTheme="majorEastAsia" w:cstheme="majorBidi"/>
      <w:color w:val="272727" w:themeColor="text1" w:themeTint="D8"/>
    </w:rPr>
  </w:style>
  <w:style w:type="paragraph" w:styleId="ab">
    <w:name w:val="Title"/>
    <w:basedOn w:val="a0"/>
    <w:next w:val="a0"/>
    <w:link w:val="ac"/>
    <w:uiPriority w:val="10"/>
    <w:qFormat/>
    <w:rsid w:val="00010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c">
    <w:name w:val="Заголовок Знак"/>
    <w:basedOn w:val="a1"/>
    <w:link w:val="ab"/>
    <w:uiPriority w:val="10"/>
    <w:rsid w:val="00010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0"/>
    <w:next w:val="a0"/>
    <w:link w:val="ae"/>
    <w:uiPriority w:val="11"/>
    <w:qFormat/>
    <w:rsid w:val="00010EC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e">
    <w:name w:val="Подзаголовок Знак"/>
    <w:basedOn w:val="a1"/>
    <w:link w:val="ad"/>
    <w:uiPriority w:val="11"/>
    <w:rsid w:val="00010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010EC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4">
    <w:name w:val="Цитата 2 Знак"/>
    <w:basedOn w:val="a1"/>
    <w:link w:val="23"/>
    <w:uiPriority w:val="29"/>
    <w:rsid w:val="00010EC9"/>
    <w:rPr>
      <w:i/>
      <w:iCs/>
      <w:color w:val="404040" w:themeColor="text1" w:themeTint="BF"/>
    </w:rPr>
  </w:style>
  <w:style w:type="paragraph" w:styleId="af">
    <w:name w:val="List Paragraph"/>
    <w:basedOn w:val="a0"/>
    <w:uiPriority w:val="34"/>
    <w:qFormat/>
    <w:rsid w:val="00010EC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f0">
    <w:name w:val="Intense Emphasis"/>
    <w:basedOn w:val="a1"/>
    <w:uiPriority w:val="21"/>
    <w:qFormat/>
    <w:rsid w:val="00010EC9"/>
    <w:rPr>
      <w:i/>
      <w:iCs/>
      <w:color w:val="0F4761" w:themeColor="accent1" w:themeShade="BF"/>
    </w:rPr>
  </w:style>
  <w:style w:type="paragraph" w:styleId="af1">
    <w:name w:val="Intense Quote"/>
    <w:basedOn w:val="a0"/>
    <w:next w:val="a0"/>
    <w:link w:val="af2"/>
    <w:uiPriority w:val="30"/>
    <w:qFormat/>
    <w:rsid w:val="00010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f2">
    <w:name w:val="Выделенная цитата Знак"/>
    <w:basedOn w:val="a1"/>
    <w:link w:val="af1"/>
    <w:uiPriority w:val="30"/>
    <w:rsid w:val="00010EC9"/>
    <w:rPr>
      <w:i/>
      <w:iCs/>
      <w:color w:val="0F4761" w:themeColor="accent1" w:themeShade="BF"/>
    </w:rPr>
  </w:style>
  <w:style w:type="character" w:styleId="af3">
    <w:name w:val="Intense Reference"/>
    <w:basedOn w:val="a1"/>
    <w:uiPriority w:val="32"/>
    <w:qFormat/>
    <w:rsid w:val="00010EC9"/>
    <w:rPr>
      <w:b/>
      <w:bCs/>
      <w:smallCaps/>
      <w:color w:val="0F4761" w:themeColor="accent1" w:themeShade="BF"/>
      <w:spacing w:val="5"/>
    </w:rPr>
  </w:style>
  <w:style w:type="table" w:styleId="af4">
    <w:name w:val="Table Grid"/>
    <w:basedOn w:val="a2"/>
    <w:uiPriority w:val="39"/>
    <w:rsid w:val="00D81F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basedOn w:val="a1"/>
    <w:uiPriority w:val="22"/>
    <w:qFormat/>
    <w:rsid w:val="00D81FA6"/>
    <w:rPr>
      <w:b/>
      <w:bCs/>
    </w:rPr>
  </w:style>
  <w:style w:type="character" w:styleId="HTML">
    <w:name w:val="HTML Code"/>
    <w:basedOn w:val="a1"/>
    <w:uiPriority w:val="99"/>
    <w:semiHidden/>
    <w:unhideWhenUsed/>
    <w:rsid w:val="00D81F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868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Рублевская</dc:creator>
  <cp:keywords/>
  <dc:description/>
  <cp:lastModifiedBy>Маргарита Рублевская</cp:lastModifiedBy>
  <cp:revision>6</cp:revision>
  <dcterms:created xsi:type="dcterms:W3CDTF">2026-02-25T17:37:00Z</dcterms:created>
  <dcterms:modified xsi:type="dcterms:W3CDTF">2026-05-24T15:24:00Z</dcterms:modified>
</cp:coreProperties>
</file>