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jc w:val="center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color w:val="000000"/>
          <w:sz w:val="28"/>
          <w:szCs w:val="28"/>
          <w:u w:val="single"/>
          <w:vertAlign w:val="baseline"/>
          <w:rtl w:val="0"/>
        </w:rPr>
        <w:t xml:space="preserve">Programming Practice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jc w:val="center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Assignment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CO3: Understand and implement OOP features through C++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CO4: Design and implement the solution following OOP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810" w:hanging="360"/>
        <w:jc w:val="both"/>
        <w:rPr>
          <w:rFonts w:ascii="Book Antiqua" w:cs="Book Antiqua" w:eastAsia="Book Antiqua" w:hAnsi="Book Antiqu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In a library, for each book book-id, serial number (denotes copy number of a book), title, author, publisher and price are stored. Book-id and serial number together will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be a unique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identifier for a book. Members are either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students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or faculty. Each member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has a unique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member-id. Name, e-mail, address are also to be stored. For any transaction (book issue or return), members are supposed to place transactions slip.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Users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will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submit a member-id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, book-id, and serial number (only for book return). While processing a transaction, check the validity of the member. While issuing, availability of a copy of the book is to be checked. While returning a book, it is to be checked whether this copy was issued to the member or not. A student member can have 2 books issued at a point of time. For faculty members it is 10. Transaction information is to be stored like date of transaction, member-id, book-id, serial number, returned or not. An entry is made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when a book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is issued and updated when the book is returned. </w:t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vertAlign w:val="baseline"/>
          <w:rtl w:val="0"/>
        </w:rPr>
        <w:t xml:space="preserve">For storing the information consider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Design the classes and implement.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81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Consider a class Student with roll, name and score as attributes. Support to take and display data is also there.  One wants to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with an array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of Student objects. May collect data for array elements, display those. In case index goes out of bounds,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an exception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is to be raised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with a suitable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message.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81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Implement a class template for 1D array. Elements may be any basic data type. Provision to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find the maximum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element, sum of the elements must be there.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0" w:hanging="360"/>
      </w:pPr>
      <w:rPr>
        <w:b w:val="0"/>
        <w:vertAlign w:val="baseline"/>
      </w:rPr>
    </w:lvl>
    <w:lvl w:ilvl="1">
      <w:start w:val="1"/>
      <w:numFmt w:val="bullet"/>
      <w:lvlText w:val="■"/>
      <w:lvlJc w:val="left"/>
      <w:pPr>
        <w:ind w:left="153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43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GVVZvOzGvc1C88TCD2RjLcsNg==">AMUW2mUUItdTKfGHBNCi7SkmGSaZ5GOnw24jnSD5ZAY9magu6RSMDI8SEHwgsbQVg/aECfX3yHKxIdPQezJT+37aiZNoXqEh4u0Hs8zDI6li4Epq3Xk1OBE=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2019-09-09T14:18:00Z</dcterms:created>
  <dc:creator>Mag-24</dc:creator>
</cp:coreProperties>
</file>