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1. PMFBY — Pradhan Mantri Fasal Bima Yojana</w: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A. Operational Guidelines (</w:t>
      </w:r>
      <w:proofErr w:type="spellStart"/>
      <w:r w:rsidRPr="009A1535">
        <w:rPr>
          <w:b/>
          <w:bCs/>
        </w:rPr>
        <w:t>MoA&amp;FW</w:t>
      </w:r>
      <w:proofErr w:type="spellEnd"/>
      <w:r w:rsidRPr="009A1535">
        <w:rPr>
          <w:b/>
          <w:bCs/>
        </w:rPr>
        <w:t xml:space="preserve"> PDF)</w:t>
      </w:r>
    </w:p>
    <w:p w:rsidR="009A1535" w:rsidRPr="009A1535" w:rsidRDefault="009A1535" w:rsidP="009A1535">
      <w:pPr>
        <w:numPr>
          <w:ilvl w:val="0"/>
          <w:numId w:val="1"/>
        </w:numPr>
      </w:pPr>
      <w:r w:rsidRPr="009A1535">
        <w:t xml:space="preserve">The latest </w:t>
      </w:r>
      <w:r w:rsidRPr="009A1535">
        <w:rPr>
          <w:b/>
          <w:bCs/>
        </w:rPr>
        <w:t>Operational Guidelines</w:t>
      </w:r>
      <w:r w:rsidRPr="009A1535">
        <w:t xml:space="preserve">, effective from </w:t>
      </w:r>
      <w:r w:rsidRPr="009A1535">
        <w:rPr>
          <w:b/>
          <w:bCs/>
        </w:rPr>
        <w:t>Kharif 2023</w:t>
      </w:r>
      <w:r w:rsidRPr="009A1535">
        <w:t xml:space="preserve">, cover all vital aspects including objectives, crop coverage, premium structure, technology integration, claim settlement, grievance redressal, and more </w:t>
      </w:r>
      <w:hyperlink r:id="rId5" w:tgtFrame="_blank" w:history="1">
        <w:r w:rsidRPr="009A1535">
          <w:rPr>
            <w:rStyle w:val="Hyperlink"/>
          </w:rPr>
          <w:t>Scribd</w:t>
        </w:r>
      </w:hyperlink>
      <w:r w:rsidRPr="009A1535">
        <w:t>.</w:t>
      </w:r>
    </w:p>
    <w:p w:rsidR="009A1535" w:rsidRPr="009A1535" w:rsidRDefault="009A1535" w:rsidP="009A1535">
      <w:pPr>
        <w:numPr>
          <w:ilvl w:val="0"/>
          <w:numId w:val="1"/>
        </w:numPr>
      </w:pPr>
      <w:r w:rsidRPr="009A1535">
        <w:t>These guidelines contain annexures on area correction factors, yield calculations, sample opt-out forms, and process illustrations for multiple events.</w: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B. State Notifications (Crops, Premium Rates)</w:t>
      </w:r>
    </w:p>
    <w:p w:rsidR="009A1535" w:rsidRPr="009A1535" w:rsidRDefault="009A1535" w:rsidP="009A1535">
      <w:pPr>
        <w:numPr>
          <w:ilvl w:val="0"/>
          <w:numId w:val="2"/>
        </w:numPr>
      </w:pPr>
      <w:r w:rsidRPr="009A1535">
        <w:t>States must issue seasonal notifications defining:</w:t>
      </w:r>
    </w:p>
    <w:p w:rsidR="009A1535" w:rsidRPr="009A1535" w:rsidRDefault="009A1535" w:rsidP="009A1535">
      <w:pPr>
        <w:numPr>
          <w:ilvl w:val="1"/>
          <w:numId w:val="2"/>
        </w:numPr>
      </w:pPr>
      <w:r w:rsidRPr="009A1535">
        <w:rPr>
          <w:b/>
          <w:bCs/>
        </w:rPr>
        <w:t>Notified crops</w:t>
      </w:r>
    </w:p>
    <w:p w:rsidR="009A1535" w:rsidRPr="009A1535" w:rsidRDefault="009A1535" w:rsidP="009A1535">
      <w:pPr>
        <w:numPr>
          <w:ilvl w:val="1"/>
          <w:numId w:val="2"/>
        </w:numPr>
      </w:pPr>
      <w:r w:rsidRPr="009A1535">
        <w:rPr>
          <w:b/>
          <w:bCs/>
        </w:rPr>
        <w:t>Insurance Units (IUs)</w:t>
      </w:r>
      <w:r w:rsidRPr="009A1535">
        <w:t xml:space="preserve"> — typically at the block or village level </w:t>
      </w:r>
      <w:hyperlink r:id="rId6" w:tgtFrame="_blank" w:history="1">
        <w:proofErr w:type="spellStart"/>
        <w:r w:rsidRPr="009A1535">
          <w:rPr>
            <w:rStyle w:val="Hyperlink"/>
          </w:rPr>
          <w:t>docsbay.net</w:t>
        </w:r>
      </w:hyperlink>
      <w:hyperlink r:id="rId7" w:tgtFrame="_blank" w:history="1">
        <w:r w:rsidRPr="009A1535">
          <w:rPr>
            <w:rStyle w:val="Hyperlink"/>
          </w:rPr>
          <w:t>Scribd</w:t>
        </w:r>
        <w:proofErr w:type="spellEnd"/>
      </w:hyperlink>
    </w:p>
    <w:p w:rsidR="009A1535" w:rsidRPr="009A1535" w:rsidRDefault="009A1535" w:rsidP="009A1535">
      <w:pPr>
        <w:numPr>
          <w:ilvl w:val="1"/>
          <w:numId w:val="2"/>
        </w:numPr>
      </w:pPr>
      <w:r w:rsidRPr="009A1535">
        <w:rPr>
          <w:b/>
          <w:bCs/>
        </w:rPr>
        <w:t>Premium rates</w:t>
      </w:r>
      <w:r w:rsidRPr="009A1535">
        <w:t xml:space="preserve">, </w:t>
      </w:r>
      <w:r w:rsidRPr="009A1535">
        <w:rPr>
          <w:b/>
          <w:bCs/>
        </w:rPr>
        <w:t>sum insured</w:t>
      </w:r>
      <w:r w:rsidRPr="009A1535">
        <w:t xml:space="preserve">, and </w:t>
      </w:r>
      <w:r w:rsidRPr="009A1535">
        <w:rPr>
          <w:b/>
          <w:bCs/>
        </w:rPr>
        <w:t>threshold yield</w:t>
      </w:r>
      <w:r w:rsidRPr="009A1535">
        <w:t xml:space="preserve"> at IU level </w:t>
      </w:r>
      <w:hyperlink r:id="rId8" w:tgtFrame="_blank" w:history="1">
        <w:r w:rsidRPr="009A1535">
          <w:rPr>
            <w:rStyle w:val="Hyperlink"/>
          </w:rPr>
          <w:t>Scribd</w:t>
        </w:r>
      </w:hyperlink>
      <w:hyperlink r:id="rId9" w:tgtFrame="_blank" w:history="1">
        <w:r w:rsidRPr="009A1535">
          <w:rPr>
            <w:rStyle w:val="Hyperlink"/>
          </w:rPr>
          <w:t>docsbay.net</w:t>
        </w:r>
      </w:hyperlink>
    </w:p>
    <w:p w:rsidR="009A1535" w:rsidRPr="009A1535" w:rsidRDefault="009A1535" w:rsidP="009A1535">
      <w:pPr>
        <w:numPr>
          <w:ilvl w:val="0"/>
          <w:numId w:val="2"/>
        </w:numPr>
      </w:pPr>
      <w:r w:rsidRPr="009A1535">
        <w:rPr>
          <w:b/>
          <w:bCs/>
        </w:rPr>
        <w:t>Farmer Premium Caps</w:t>
      </w:r>
      <w:r w:rsidRPr="009A1535">
        <w:t>:</w:t>
      </w:r>
    </w:p>
    <w:p w:rsidR="009A1535" w:rsidRPr="009A1535" w:rsidRDefault="009A1535" w:rsidP="009A1535">
      <w:pPr>
        <w:numPr>
          <w:ilvl w:val="1"/>
          <w:numId w:val="2"/>
        </w:numPr>
      </w:pPr>
      <w:r w:rsidRPr="009A1535">
        <w:t xml:space="preserve">Kharif foodgrains/oilseeds/millets/pulses: </w:t>
      </w:r>
      <w:r w:rsidRPr="009A1535">
        <w:rPr>
          <w:b/>
          <w:bCs/>
        </w:rPr>
        <w:t>2%</w:t>
      </w:r>
      <w:r w:rsidRPr="009A1535">
        <w:t xml:space="preserve"> of sum insured</w:t>
      </w:r>
    </w:p>
    <w:p w:rsidR="009A1535" w:rsidRPr="009A1535" w:rsidRDefault="009A1535" w:rsidP="009A1535">
      <w:pPr>
        <w:numPr>
          <w:ilvl w:val="1"/>
          <w:numId w:val="2"/>
        </w:numPr>
      </w:pPr>
      <w:r w:rsidRPr="009A1535">
        <w:t xml:space="preserve">Rabi: </w:t>
      </w:r>
      <w:r w:rsidRPr="009A1535">
        <w:rPr>
          <w:b/>
          <w:bCs/>
        </w:rPr>
        <w:t>1.5%</w:t>
      </w:r>
    </w:p>
    <w:p w:rsidR="009A1535" w:rsidRPr="009A1535" w:rsidRDefault="009A1535" w:rsidP="009A1535">
      <w:pPr>
        <w:numPr>
          <w:ilvl w:val="1"/>
          <w:numId w:val="2"/>
        </w:numPr>
      </w:pPr>
      <w:r w:rsidRPr="009A1535">
        <w:t xml:space="preserve">Annual commercial/horticultural crops: </w:t>
      </w:r>
      <w:r w:rsidRPr="009A1535">
        <w:rPr>
          <w:b/>
          <w:bCs/>
        </w:rPr>
        <w:t>5%</w:t>
      </w:r>
      <w:r w:rsidRPr="009A1535">
        <w:t xml:space="preserve"> </w:t>
      </w:r>
      <w:hyperlink r:id="rId10" w:tgtFrame="_blank" w:history="1">
        <w:proofErr w:type="spellStart"/>
        <w:r w:rsidRPr="009A1535">
          <w:rPr>
            <w:rStyle w:val="Hyperlink"/>
          </w:rPr>
          <w:t>Scribd</w:t>
        </w:r>
      </w:hyperlink>
      <w:hyperlink r:id="rId11" w:tgtFrame="_blank" w:history="1">
        <w:r w:rsidRPr="009A1535">
          <w:rPr>
            <w:rStyle w:val="Hyperlink"/>
          </w:rPr>
          <w:t>Vision</w:t>
        </w:r>
        <w:proofErr w:type="spellEnd"/>
        <w:r w:rsidRPr="009A1535">
          <w:rPr>
            <w:rStyle w:val="Hyperlink"/>
          </w:rPr>
          <w:t xml:space="preserve"> IAS</w:t>
        </w:r>
      </w:hyperlink>
      <w:hyperlink r:id="rId12" w:tgtFrame="_blank" w:history="1">
        <w:r w:rsidRPr="009A1535">
          <w:rPr>
            <w:rStyle w:val="Hyperlink"/>
          </w:rPr>
          <w:t>PMF IAS</w:t>
        </w:r>
      </w:hyperlink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C. Subsidy Structure</w:t>
      </w:r>
    </w:p>
    <w:p w:rsidR="009A1535" w:rsidRPr="009A1535" w:rsidRDefault="009A1535" w:rsidP="009A1535">
      <w:pPr>
        <w:numPr>
          <w:ilvl w:val="0"/>
          <w:numId w:val="3"/>
        </w:numPr>
      </w:pPr>
      <w:r w:rsidRPr="009A1535">
        <w:t>The difference between actuarial premium and farmer-paid premium is shared:</w:t>
      </w:r>
    </w:p>
    <w:p w:rsidR="009A1535" w:rsidRPr="009A1535" w:rsidRDefault="009A1535" w:rsidP="009A1535">
      <w:pPr>
        <w:numPr>
          <w:ilvl w:val="1"/>
          <w:numId w:val="3"/>
        </w:numPr>
      </w:pPr>
      <w:r w:rsidRPr="009A1535">
        <w:rPr>
          <w:b/>
          <w:bCs/>
        </w:rPr>
        <w:t>50:50</w:t>
      </w:r>
      <w:r w:rsidRPr="009A1535">
        <w:t xml:space="preserve"> between Centre and State (most states)</w:t>
      </w:r>
    </w:p>
    <w:p w:rsidR="009A1535" w:rsidRPr="009A1535" w:rsidRDefault="009A1535" w:rsidP="009A1535">
      <w:pPr>
        <w:numPr>
          <w:ilvl w:val="1"/>
          <w:numId w:val="3"/>
        </w:numPr>
      </w:pPr>
      <w:r w:rsidRPr="009A1535">
        <w:rPr>
          <w:b/>
          <w:bCs/>
        </w:rPr>
        <w:t>90:10</w:t>
      </w:r>
      <w:r w:rsidRPr="009A1535">
        <w:t xml:space="preserve"> for Himalayan &amp; North Eastern (NE) states </w:t>
      </w:r>
      <w:hyperlink r:id="rId13" w:tgtFrame="_blank" w:history="1">
        <w:proofErr w:type="spellStart"/>
        <w:r w:rsidRPr="009A1535">
          <w:rPr>
            <w:rStyle w:val="Hyperlink"/>
          </w:rPr>
          <w:t>Scribd</w:t>
        </w:r>
      </w:hyperlink>
      <w:hyperlink r:id="rId14" w:tgtFrame="_blank" w:history="1">
        <w:r w:rsidRPr="009A1535">
          <w:rPr>
            <w:rStyle w:val="Hyperlink"/>
          </w:rPr>
          <w:t>Vision</w:t>
        </w:r>
        <w:proofErr w:type="spellEnd"/>
        <w:r w:rsidRPr="009A1535">
          <w:rPr>
            <w:rStyle w:val="Hyperlink"/>
          </w:rPr>
          <w:t xml:space="preserve"> IAS</w:t>
        </w:r>
      </w:hyperlink>
      <w:hyperlink r:id="rId15" w:tgtFrame="_blank" w:history="1">
        <w:r w:rsidRPr="009A1535">
          <w:rPr>
            <w:rStyle w:val="Hyperlink"/>
          </w:rPr>
          <w:t>PMF IAS</w:t>
        </w:r>
      </w:hyperlink>
    </w:p>
    <w:p w:rsidR="009A1535" w:rsidRPr="009A1535" w:rsidRDefault="009A1535" w:rsidP="009A1535">
      <w:pPr>
        <w:numPr>
          <w:ilvl w:val="0"/>
          <w:numId w:val="3"/>
        </w:numPr>
      </w:pPr>
      <w:r w:rsidRPr="009A1535">
        <w:t xml:space="preserve">Central subsidy capped: up to 25% APR (irrigated), 30% APR (rainfed) </w:t>
      </w:r>
      <w:hyperlink r:id="rId16" w:tgtFrame="_blank" w:history="1">
        <w:proofErr w:type="spellStart"/>
        <w:r w:rsidRPr="009A1535">
          <w:rPr>
            <w:rStyle w:val="Hyperlink"/>
          </w:rPr>
          <w:t>Scribd</w:t>
        </w:r>
      </w:hyperlink>
      <w:hyperlink r:id="rId17" w:tgtFrame="_blank" w:history="1">
        <w:r w:rsidRPr="009A1535">
          <w:rPr>
            <w:rStyle w:val="Hyperlink"/>
          </w:rPr>
          <w:t>Drishti</w:t>
        </w:r>
        <w:proofErr w:type="spellEnd"/>
        <w:r w:rsidRPr="009A1535">
          <w:rPr>
            <w:rStyle w:val="Hyperlink"/>
          </w:rPr>
          <w:t xml:space="preserve"> IAS</w:t>
        </w:r>
      </w:hyperlink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D. Claim Process Overview</w:t>
      </w:r>
    </w:p>
    <w:p w:rsidR="009A1535" w:rsidRPr="009A1535" w:rsidRDefault="009A1535" w:rsidP="009A1535">
      <w:pPr>
        <w:numPr>
          <w:ilvl w:val="0"/>
          <w:numId w:val="4"/>
        </w:numPr>
      </w:pPr>
      <w:r w:rsidRPr="009A1535">
        <w:rPr>
          <w:b/>
          <w:bCs/>
        </w:rPr>
        <w:t>Loss Reporting</w:t>
      </w:r>
      <w:r w:rsidRPr="009A1535">
        <w:t>:</w:t>
      </w:r>
    </w:p>
    <w:p w:rsidR="009A1535" w:rsidRPr="009A1535" w:rsidRDefault="009A1535" w:rsidP="009A1535">
      <w:pPr>
        <w:numPr>
          <w:ilvl w:val="1"/>
          <w:numId w:val="4"/>
        </w:numPr>
      </w:pPr>
      <w:r w:rsidRPr="009A1535">
        <w:t xml:space="preserve">Farmers must report losses within </w:t>
      </w:r>
      <w:r w:rsidRPr="009A1535">
        <w:rPr>
          <w:b/>
          <w:bCs/>
        </w:rPr>
        <w:t>72 hours</w:t>
      </w:r>
      <w:r w:rsidRPr="009A1535">
        <w:t xml:space="preserve"> via mobile app or Krishi Rakshak Helpline (14447) </w:t>
      </w:r>
      <w:hyperlink r:id="rId18" w:tgtFrame="_blank" w:history="1">
        <w:r w:rsidRPr="009A1535">
          <w:rPr>
            <w:rStyle w:val="Hyperlink"/>
          </w:rPr>
          <w:t>Scribd</w:t>
        </w:r>
      </w:hyperlink>
      <w:hyperlink r:id="rId19" w:tgtFrame="_blank" w:history="1">
        <w:r w:rsidRPr="009A1535">
          <w:rPr>
            <w:rStyle w:val="Hyperlink"/>
          </w:rPr>
          <w:t>www.khetivyapar.com</w:t>
        </w:r>
      </w:hyperlink>
      <w:r w:rsidRPr="009A1535">
        <w:t>.</w:t>
      </w:r>
    </w:p>
    <w:p w:rsidR="009A1535" w:rsidRPr="009A1535" w:rsidRDefault="009A1535" w:rsidP="009A1535">
      <w:pPr>
        <w:numPr>
          <w:ilvl w:val="0"/>
          <w:numId w:val="4"/>
        </w:numPr>
      </w:pPr>
      <w:r w:rsidRPr="009A1535">
        <w:rPr>
          <w:b/>
          <w:bCs/>
        </w:rPr>
        <w:t>Assessment</w:t>
      </w:r>
      <w:r w:rsidRPr="009A1535">
        <w:t>:</w:t>
      </w:r>
    </w:p>
    <w:p w:rsidR="009A1535" w:rsidRPr="009A1535" w:rsidRDefault="009A1535" w:rsidP="009A1535">
      <w:pPr>
        <w:numPr>
          <w:ilvl w:val="1"/>
          <w:numId w:val="4"/>
        </w:numPr>
      </w:pPr>
      <w:r w:rsidRPr="009A1535">
        <w:t>Claims categorized as:</w:t>
      </w:r>
    </w:p>
    <w:p w:rsidR="009A1535" w:rsidRPr="009A1535" w:rsidRDefault="009A1535" w:rsidP="009A1535">
      <w:pPr>
        <w:numPr>
          <w:ilvl w:val="2"/>
          <w:numId w:val="4"/>
        </w:numPr>
      </w:pPr>
      <w:r w:rsidRPr="009A1535">
        <w:lastRenderedPageBreak/>
        <w:t>Prevented sowing/germination</w:t>
      </w:r>
    </w:p>
    <w:p w:rsidR="009A1535" w:rsidRPr="009A1535" w:rsidRDefault="009A1535" w:rsidP="009A1535">
      <w:pPr>
        <w:numPr>
          <w:ilvl w:val="2"/>
          <w:numId w:val="4"/>
        </w:numPr>
      </w:pPr>
      <w:r w:rsidRPr="009A1535">
        <w:t>Standing crop loss</w:t>
      </w:r>
    </w:p>
    <w:p w:rsidR="009A1535" w:rsidRPr="009A1535" w:rsidRDefault="009A1535" w:rsidP="009A1535">
      <w:pPr>
        <w:numPr>
          <w:ilvl w:val="2"/>
          <w:numId w:val="4"/>
        </w:numPr>
      </w:pPr>
      <w:r w:rsidRPr="009A1535">
        <w:t>Localized calamities</w:t>
      </w:r>
    </w:p>
    <w:p w:rsidR="009A1535" w:rsidRPr="009A1535" w:rsidRDefault="009A1535" w:rsidP="009A1535">
      <w:pPr>
        <w:numPr>
          <w:ilvl w:val="2"/>
          <w:numId w:val="4"/>
        </w:numPr>
      </w:pPr>
      <w:r w:rsidRPr="009A1535">
        <w:t>Post-harvest losses</w:t>
      </w:r>
    </w:p>
    <w:p w:rsidR="009A1535" w:rsidRPr="009A1535" w:rsidRDefault="009A1535" w:rsidP="009A1535">
      <w:pPr>
        <w:numPr>
          <w:ilvl w:val="2"/>
          <w:numId w:val="4"/>
        </w:numPr>
      </w:pPr>
      <w:r w:rsidRPr="009A1535">
        <w:t xml:space="preserve">Yield-based widespread calamities </w:t>
      </w:r>
      <w:hyperlink r:id="rId20" w:tgtFrame="_blank" w:history="1">
        <w:proofErr w:type="spellStart"/>
        <w:r w:rsidRPr="009A1535">
          <w:rPr>
            <w:rStyle w:val="Hyperlink"/>
          </w:rPr>
          <w:t>Scribd</w:t>
        </w:r>
      </w:hyperlink>
      <w:hyperlink r:id="rId21" w:tgtFrame="_blank" w:history="1">
        <w:r w:rsidRPr="009A1535">
          <w:rPr>
            <w:rStyle w:val="Hyperlink"/>
          </w:rPr>
          <w:t>PMF</w:t>
        </w:r>
        <w:proofErr w:type="spellEnd"/>
        <w:r w:rsidRPr="009A1535">
          <w:rPr>
            <w:rStyle w:val="Hyperlink"/>
          </w:rPr>
          <w:t xml:space="preserve"> </w:t>
        </w:r>
        <w:proofErr w:type="spellStart"/>
        <w:r w:rsidRPr="009A1535">
          <w:rPr>
            <w:rStyle w:val="Hyperlink"/>
          </w:rPr>
          <w:t>IAS</w:t>
        </w:r>
      </w:hyperlink>
      <w:hyperlink r:id="rId22" w:tgtFrame="_blank" w:history="1">
        <w:r w:rsidRPr="009A1535">
          <w:rPr>
            <w:rStyle w:val="Hyperlink"/>
          </w:rPr>
          <w:t>Vision</w:t>
        </w:r>
        <w:proofErr w:type="spellEnd"/>
        <w:r w:rsidRPr="009A1535">
          <w:rPr>
            <w:rStyle w:val="Hyperlink"/>
          </w:rPr>
          <w:t xml:space="preserve"> IAS</w:t>
        </w:r>
      </w:hyperlink>
    </w:p>
    <w:p w:rsidR="009A1535" w:rsidRPr="009A1535" w:rsidRDefault="009A1535" w:rsidP="009A1535">
      <w:pPr>
        <w:numPr>
          <w:ilvl w:val="0"/>
          <w:numId w:val="4"/>
        </w:numPr>
      </w:pPr>
      <w:r w:rsidRPr="009A1535">
        <w:rPr>
          <w:b/>
          <w:bCs/>
        </w:rPr>
        <w:t>Technology Integration</w:t>
      </w:r>
      <w:r w:rsidRPr="009A1535">
        <w:t>:</w:t>
      </w:r>
    </w:p>
    <w:p w:rsidR="009A1535" w:rsidRPr="009A1535" w:rsidRDefault="009A1535" w:rsidP="009A1535">
      <w:pPr>
        <w:numPr>
          <w:ilvl w:val="1"/>
          <w:numId w:val="4"/>
        </w:numPr>
      </w:pPr>
      <w:r w:rsidRPr="009A1535">
        <w:t>Use of YES</w:t>
      </w:r>
      <w:r w:rsidRPr="009A1535">
        <w:noBreakHyphen/>
        <w:t>TECH (yield estimation), WINDS (weather data), CCE</w:t>
      </w:r>
      <w:r w:rsidRPr="009A1535">
        <w:noBreakHyphen/>
        <w:t xml:space="preserve">Agri App, </w:t>
      </w:r>
      <w:proofErr w:type="spellStart"/>
      <w:r w:rsidRPr="009A1535">
        <w:t>DigiClaim</w:t>
      </w:r>
      <w:proofErr w:type="spellEnd"/>
      <w:r w:rsidRPr="009A1535">
        <w:t xml:space="preserve"> via NCIP, and remote sensing </w:t>
      </w:r>
      <w:hyperlink r:id="rId23" w:tgtFrame="_blank" w:history="1">
        <w:proofErr w:type="spellStart"/>
        <w:r w:rsidRPr="009A1535">
          <w:rPr>
            <w:rStyle w:val="Hyperlink"/>
          </w:rPr>
          <w:t>Scribd</w:t>
        </w:r>
      </w:hyperlink>
      <w:hyperlink r:id="rId24" w:tgtFrame="_blank" w:history="1">
        <w:r w:rsidRPr="009A1535">
          <w:rPr>
            <w:rStyle w:val="Hyperlink"/>
          </w:rPr>
          <w:t>AffairsCloud</w:t>
        </w:r>
        <w:proofErr w:type="spellEnd"/>
      </w:hyperlink>
    </w:p>
    <w:p w:rsidR="009A1535" w:rsidRPr="009A1535" w:rsidRDefault="009A1535" w:rsidP="009A1535">
      <w:pPr>
        <w:numPr>
          <w:ilvl w:val="0"/>
          <w:numId w:val="4"/>
        </w:numPr>
      </w:pPr>
      <w:r w:rsidRPr="009A1535">
        <w:rPr>
          <w:b/>
          <w:bCs/>
        </w:rPr>
        <w:t>Claim Settlement</w:t>
      </w:r>
      <w:r w:rsidRPr="009A1535">
        <w:t>:</w:t>
      </w:r>
    </w:p>
    <w:p w:rsidR="009A1535" w:rsidRPr="009A1535" w:rsidRDefault="009A1535" w:rsidP="009A1535">
      <w:pPr>
        <w:numPr>
          <w:ilvl w:val="1"/>
          <w:numId w:val="4"/>
        </w:numPr>
      </w:pPr>
      <w:r w:rsidRPr="009A1535">
        <w:t xml:space="preserve">Claims auto-calculated on NCIP and settled via </w:t>
      </w:r>
      <w:r w:rsidRPr="009A1535">
        <w:rPr>
          <w:b/>
          <w:bCs/>
        </w:rPr>
        <w:t>PFMS directly into farmer’s account</w:t>
      </w:r>
      <w:r w:rsidRPr="009A1535">
        <w:t xml:space="preserve"> </w:t>
      </w:r>
      <w:hyperlink r:id="rId25" w:tgtFrame="_blank" w:history="1">
        <w:r w:rsidRPr="009A1535">
          <w:rPr>
            <w:rStyle w:val="Hyperlink"/>
          </w:rPr>
          <w:t>Scribd</w:t>
        </w:r>
      </w:hyperlink>
      <w:hyperlink r:id="rId26" w:tgtFrame="_blank" w:history="1">
        <w:r w:rsidRPr="009A1535">
          <w:rPr>
            <w:rStyle w:val="Hyperlink"/>
          </w:rPr>
          <w:t>agri-insurance.gov.in</w:t>
        </w:r>
      </w:hyperlink>
      <w:r w:rsidRPr="009A1535">
        <w:t>.</w:t>
      </w:r>
    </w:p>
    <w:p w:rsidR="009A1535" w:rsidRPr="009A1535" w:rsidRDefault="009A1535" w:rsidP="009A1535">
      <w:pPr>
        <w:numPr>
          <w:ilvl w:val="0"/>
          <w:numId w:val="4"/>
        </w:numPr>
      </w:pPr>
      <w:r w:rsidRPr="009A1535">
        <w:rPr>
          <w:b/>
          <w:bCs/>
        </w:rPr>
        <w:t>Grievance Redressal</w:t>
      </w:r>
      <w:r w:rsidRPr="009A1535">
        <w:t>:</w:t>
      </w:r>
    </w:p>
    <w:p w:rsidR="009A1535" w:rsidRPr="009A1535" w:rsidRDefault="009A1535" w:rsidP="009A1535">
      <w:pPr>
        <w:numPr>
          <w:ilvl w:val="1"/>
          <w:numId w:val="4"/>
        </w:numPr>
      </w:pPr>
      <w:r w:rsidRPr="009A1535">
        <w:t xml:space="preserve">Handled via </w:t>
      </w:r>
      <w:r w:rsidRPr="009A1535">
        <w:rPr>
          <w:b/>
          <w:bCs/>
        </w:rPr>
        <w:t>Krishi Rakshak Portal &amp; Helpline (14447)</w:t>
      </w:r>
      <w:r w:rsidRPr="009A1535">
        <w:t xml:space="preserve"> </w:t>
      </w:r>
      <w:hyperlink r:id="rId27" w:tgtFrame="_blank" w:history="1">
        <w:r w:rsidRPr="009A1535">
          <w:rPr>
            <w:rStyle w:val="Hyperlink"/>
          </w:rPr>
          <w:t>Scribd</w:t>
        </w:r>
      </w:hyperlink>
      <w:r w:rsidRPr="009A1535">
        <w:t>.</w: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E. FAQs &amp; Key Provisions</w:t>
      </w:r>
    </w:p>
    <w:p w:rsidR="009A1535" w:rsidRPr="009A1535" w:rsidRDefault="009A1535" w:rsidP="009A1535">
      <w:pPr>
        <w:numPr>
          <w:ilvl w:val="0"/>
          <w:numId w:val="5"/>
        </w:numPr>
      </w:pPr>
      <w:r w:rsidRPr="009A1535">
        <w:rPr>
          <w:b/>
          <w:bCs/>
        </w:rPr>
        <w:t>Voluntary Scheme</w:t>
      </w:r>
      <w:r w:rsidRPr="009A1535">
        <w:t xml:space="preserve"> since 2020; previously mandatory for loanee farmers </w:t>
      </w:r>
      <w:hyperlink r:id="rId28" w:tgtFrame="_blank" w:history="1">
        <w:r w:rsidRPr="009A1535">
          <w:rPr>
            <w:rStyle w:val="Hyperlink"/>
          </w:rPr>
          <w:t xml:space="preserve">Drishti </w:t>
        </w:r>
        <w:proofErr w:type="spellStart"/>
        <w:r w:rsidRPr="009A1535">
          <w:rPr>
            <w:rStyle w:val="Hyperlink"/>
          </w:rPr>
          <w:t>IAS</w:t>
        </w:r>
      </w:hyperlink>
      <w:hyperlink r:id="rId29" w:tgtFrame="_blank" w:history="1">
        <w:r w:rsidRPr="009A1535">
          <w:rPr>
            <w:rStyle w:val="Hyperlink"/>
          </w:rPr>
          <w:t>Asia</w:t>
        </w:r>
        <w:proofErr w:type="spellEnd"/>
        <w:r w:rsidRPr="009A1535">
          <w:rPr>
            <w:rStyle w:val="Hyperlink"/>
          </w:rPr>
          <w:t xml:space="preserve"> Farming</w:t>
        </w:r>
      </w:hyperlink>
      <w:r w:rsidRPr="009A1535">
        <w:t>.</w:t>
      </w:r>
    </w:p>
    <w:p w:rsidR="009A1535" w:rsidRPr="009A1535" w:rsidRDefault="009A1535" w:rsidP="009A1535">
      <w:pPr>
        <w:numPr>
          <w:ilvl w:val="0"/>
          <w:numId w:val="5"/>
        </w:numPr>
      </w:pPr>
      <w:r w:rsidRPr="009A1535">
        <w:rPr>
          <w:b/>
          <w:bCs/>
        </w:rPr>
        <w:t>Exclusions</w:t>
      </w:r>
      <w:r w:rsidRPr="009A1535">
        <w:t xml:space="preserve"> include war, theft, preventable risks, etc. </w:t>
      </w:r>
      <w:hyperlink r:id="rId30" w:tgtFrame="_blank" w:history="1">
        <w:r w:rsidRPr="009A1535">
          <w:rPr>
            <w:rStyle w:val="Hyperlink"/>
          </w:rPr>
          <w:t>Vision IAS</w:t>
        </w:r>
      </w:hyperlink>
      <w:r w:rsidRPr="009A1535">
        <w:t>.</w:t>
      </w:r>
    </w:p>
    <w:p w:rsidR="009A1535" w:rsidRPr="009A1535" w:rsidRDefault="009A1535" w:rsidP="009A1535">
      <w:pPr>
        <w:numPr>
          <w:ilvl w:val="0"/>
          <w:numId w:val="5"/>
        </w:numPr>
      </w:pPr>
      <w:r w:rsidRPr="009A1535">
        <w:rPr>
          <w:b/>
          <w:bCs/>
        </w:rPr>
        <w:t>Add-on cover</w:t>
      </w:r>
      <w:r w:rsidRPr="009A1535">
        <w:t xml:space="preserve"> for wildlife damage may be offered depending on region </w:t>
      </w:r>
      <w:hyperlink r:id="rId31" w:tgtFrame="_blank" w:history="1">
        <w:r w:rsidRPr="009A1535">
          <w:rPr>
            <w:rStyle w:val="Hyperlink"/>
          </w:rPr>
          <w:t>Vision IAS</w:t>
        </w:r>
      </w:hyperlink>
      <w:r w:rsidRPr="009A1535">
        <w:t>.</w:t>
      </w:r>
    </w:p>
    <w:p w:rsidR="009A1535" w:rsidRPr="009A1535" w:rsidRDefault="009A1535" w:rsidP="009A1535">
      <w:pPr>
        <w:numPr>
          <w:ilvl w:val="0"/>
          <w:numId w:val="5"/>
        </w:numPr>
      </w:pPr>
      <w:r w:rsidRPr="009A1535">
        <w:rPr>
          <w:b/>
          <w:bCs/>
        </w:rPr>
        <w:t>Post-harvest coverage</w:t>
      </w:r>
      <w:r w:rsidRPr="009A1535">
        <w:t xml:space="preserve"> extends up to 14 days for standing cut/spread crop </w:t>
      </w:r>
      <w:hyperlink r:id="rId32" w:tgtFrame="_blank" w:history="1">
        <w:r w:rsidRPr="009A1535">
          <w:rPr>
            <w:rStyle w:val="Hyperlink"/>
          </w:rPr>
          <w:t>Vision IAS</w:t>
        </w:r>
      </w:hyperlink>
      <w:hyperlink r:id="rId33" w:tgtFrame="_blank" w:history="1">
        <w:r w:rsidRPr="009A1535">
          <w:rPr>
            <w:rStyle w:val="Hyperlink"/>
          </w:rPr>
          <w:t>www.khetivyapar.com</w:t>
        </w:r>
      </w:hyperlink>
      <w:r w:rsidRPr="009A1535">
        <w:t>.</w:t>
      </w:r>
    </w:p>
    <w:p w:rsidR="009A1535" w:rsidRPr="009A1535" w:rsidRDefault="009A1535" w:rsidP="009A1535">
      <w:pPr>
        <w:numPr>
          <w:ilvl w:val="0"/>
          <w:numId w:val="5"/>
        </w:numPr>
      </w:pPr>
      <w:r w:rsidRPr="009A1535">
        <w:t xml:space="preserve">As of </w:t>
      </w:r>
      <w:r w:rsidRPr="009A1535">
        <w:rPr>
          <w:b/>
          <w:bCs/>
        </w:rPr>
        <w:t>April 2025</w:t>
      </w:r>
      <w:r w:rsidRPr="009A1535">
        <w:t xml:space="preserve">, </w:t>
      </w:r>
      <w:r w:rsidRPr="009A1535">
        <w:rPr>
          <w:b/>
          <w:bCs/>
        </w:rPr>
        <w:t>97%</w:t>
      </w:r>
      <w:r w:rsidRPr="009A1535">
        <w:t xml:space="preserve"> of total claims (~₹1.34 lakh crore) have been settled; top performing states include Maharashtra, MP, Rajasthan, Tamil Nadu, Goa, Telangana </w:t>
      </w:r>
      <w:hyperlink r:id="rId34" w:tgtFrame="_blank" w:history="1">
        <w:proofErr w:type="spellStart"/>
        <w:r w:rsidRPr="009A1535">
          <w:rPr>
            <w:rStyle w:val="Hyperlink"/>
          </w:rPr>
          <w:t>AffairsCloud</w:t>
        </w:r>
        <w:proofErr w:type="spellEnd"/>
      </w:hyperlink>
      <w:r w:rsidRPr="009A1535">
        <w:t>.</w:t>
      </w:r>
    </w:p>
    <w:p w:rsidR="009A1535" w:rsidRPr="009A1535" w:rsidRDefault="009A1535" w:rsidP="009A1535">
      <w:r w:rsidRPr="009A1535">
        <w:pict>
          <v:rect id="_x0000_i1037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2. RWBCIS — Restructured Weather-Based Crop Insurance Scheme</w: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A. Operational Guidelines &amp; Technology</w:t>
      </w:r>
    </w:p>
    <w:p w:rsidR="009A1535" w:rsidRPr="009A1535" w:rsidRDefault="009A1535" w:rsidP="009A1535">
      <w:pPr>
        <w:numPr>
          <w:ilvl w:val="0"/>
          <w:numId w:val="6"/>
        </w:numPr>
      </w:pPr>
      <w:r w:rsidRPr="009A1535">
        <w:t xml:space="preserve">The </w:t>
      </w:r>
      <w:r w:rsidRPr="009A1535">
        <w:rPr>
          <w:b/>
          <w:bCs/>
        </w:rPr>
        <w:t>Operational Guidelines</w:t>
      </w:r>
      <w:r w:rsidRPr="009A1535">
        <w:t xml:space="preserve"> for WBCIS are available on the official Ministry site alongside PMFBY docs </w:t>
      </w:r>
      <w:hyperlink r:id="rId35" w:tgtFrame="_blank" w:history="1">
        <w:r w:rsidRPr="009A1535">
          <w:rPr>
            <w:rStyle w:val="Hyperlink"/>
          </w:rPr>
          <w:t>agri-insurance.gov.in</w:t>
        </w:r>
      </w:hyperlink>
      <w:r w:rsidRPr="009A1535">
        <w:t>.</w:t>
      </w:r>
    </w:p>
    <w:p w:rsidR="009A1535" w:rsidRPr="009A1535" w:rsidRDefault="009A1535" w:rsidP="009A1535">
      <w:pPr>
        <w:numPr>
          <w:ilvl w:val="0"/>
          <w:numId w:val="6"/>
        </w:numPr>
      </w:pPr>
      <w:r w:rsidRPr="009A1535">
        <w:rPr>
          <w:b/>
          <w:bCs/>
        </w:rPr>
        <w:lastRenderedPageBreak/>
        <w:t>Technological support</w:t>
      </w:r>
      <w:r w:rsidRPr="009A1535">
        <w:t>, including YES</w:t>
      </w:r>
      <w:r w:rsidRPr="009A1535">
        <w:noBreakHyphen/>
        <w:t xml:space="preserve">TECH, WINDS portal, and AIDE app, enhances implementation; these were launched in </w:t>
      </w:r>
      <w:r w:rsidRPr="009A1535">
        <w:rPr>
          <w:b/>
          <w:bCs/>
        </w:rPr>
        <w:t>July 2023</w:t>
      </w:r>
      <w:r w:rsidRPr="009A1535">
        <w:t xml:space="preserve">, effective from the 2023–25 tender cycles </w:t>
      </w:r>
      <w:hyperlink r:id="rId36" w:tgtFrame="_blank" w:history="1">
        <w:proofErr w:type="spellStart"/>
        <w:r w:rsidRPr="009A1535">
          <w:rPr>
            <w:rStyle w:val="Hyperlink"/>
          </w:rPr>
          <w:t>AffairsCloud</w:t>
        </w:r>
        <w:proofErr w:type="spellEnd"/>
      </w:hyperlink>
      <w:r w:rsidRPr="009A1535">
        <w:t>.</w: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B. State-Level Implementation</w:t>
      </w:r>
    </w:p>
    <w:p w:rsidR="009A1535" w:rsidRPr="009A1535" w:rsidRDefault="009A1535" w:rsidP="009A1535">
      <w:pPr>
        <w:numPr>
          <w:ilvl w:val="0"/>
          <w:numId w:val="7"/>
        </w:numPr>
      </w:pPr>
      <w:r w:rsidRPr="009A1535">
        <w:t>States issue notifications similar to PMFBY, specifying:</w:t>
      </w:r>
    </w:p>
    <w:p w:rsidR="009A1535" w:rsidRPr="009A1535" w:rsidRDefault="009A1535" w:rsidP="009A1535">
      <w:pPr>
        <w:numPr>
          <w:ilvl w:val="1"/>
          <w:numId w:val="7"/>
        </w:numPr>
      </w:pPr>
      <w:r w:rsidRPr="009A1535">
        <w:rPr>
          <w:b/>
          <w:bCs/>
        </w:rPr>
        <w:t>Crops covered</w:t>
      </w:r>
    </w:p>
    <w:p w:rsidR="009A1535" w:rsidRPr="009A1535" w:rsidRDefault="009A1535" w:rsidP="009A1535">
      <w:pPr>
        <w:numPr>
          <w:ilvl w:val="1"/>
          <w:numId w:val="7"/>
        </w:numPr>
      </w:pPr>
      <w:r w:rsidRPr="009A1535">
        <w:rPr>
          <w:b/>
          <w:bCs/>
        </w:rPr>
        <w:t>Weather triggers</w:t>
      </w:r>
      <w:r w:rsidRPr="009A1535">
        <w:t xml:space="preserve"> and </w:t>
      </w:r>
      <w:r w:rsidRPr="009A1535">
        <w:rPr>
          <w:b/>
          <w:bCs/>
        </w:rPr>
        <w:t>indices</w:t>
      </w:r>
    </w:p>
    <w:p w:rsidR="009A1535" w:rsidRPr="009A1535" w:rsidRDefault="009A1535" w:rsidP="009A1535">
      <w:pPr>
        <w:numPr>
          <w:ilvl w:val="1"/>
          <w:numId w:val="7"/>
        </w:numPr>
      </w:pPr>
      <w:r w:rsidRPr="009A1535">
        <w:rPr>
          <w:b/>
          <w:bCs/>
        </w:rPr>
        <w:t>AWS/ARG</w:t>
      </w:r>
      <w:r w:rsidRPr="009A1535">
        <w:t xml:space="preserve"> deployment sites </w:t>
      </w:r>
      <w:hyperlink r:id="rId37" w:tgtFrame="_blank" w:history="1">
        <w:r w:rsidRPr="009A1535">
          <w:rPr>
            <w:rStyle w:val="Hyperlink"/>
          </w:rPr>
          <w:t>Scribd</w:t>
        </w:r>
      </w:hyperlink>
      <w:hyperlink r:id="rId38" w:tgtFrame="_blank" w:history="1">
        <w:r w:rsidRPr="009A1535">
          <w:rPr>
            <w:rStyle w:val="Hyperlink"/>
          </w:rPr>
          <w:t>docsbay.net</w:t>
        </w:r>
      </w:hyperlink>
    </w:p>
    <w:p w:rsidR="009A1535" w:rsidRPr="009A1535" w:rsidRDefault="009A1535" w:rsidP="009A1535">
      <w:pPr>
        <w:numPr>
          <w:ilvl w:val="0"/>
          <w:numId w:val="7"/>
        </w:numPr>
      </w:pPr>
      <w:r w:rsidRPr="009A1535">
        <w:t xml:space="preserve">All data, including triggers and notional sum insured, must be uploaded on </w:t>
      </w:r>
      <w:r w:rsidRPr="009A1535">
        <w:rPr>
          <w:b/>
          <w:bCs/>
        </w:rPr>
        <w:t>NCIP</w:t>
      </w:r>
      <w:r w:rsidRPr="009A1535">
        <w:t xml:space="preserve"> and forms basis of claim settlement (“single source of truth”) </w:t>
      </w:r>
      <w:hyperlink r:id="rId39" w:tgtFrame="_blank" w:history="1">
        <w:r w:rsidRPr="009A1535">
          <w:rPr>
            <w:rStyle w:val="Hyperlink"/>
          </w:rPr>
          <w:t>Scribd</w:t>
        </w:r>
      </w:hyperlink>
      <w:r w:rsidRPr="009A1535">
        <w:t>.</w:t>
      </w:r>
    </w:p>
    <w:p w:rsidR="009A1535" w:rsidRPr="009A1535" w:rsidRDefault="009A1535" w:rsidP="009A1535">
      <w:r w:rsidRPr="009A1535">
        <w:pict>
          <v:rect id="_x0000_i1038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3.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4663"/>
        <w:gridCol w:w="3073"/>
      </w:tblGrid>
      <w:tr w:rsidR="009A1535" w:rsidRPr="009A1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pPr>
              <w:rPr>
                <w:b/>
                <w:bCs/>
              </w:rPr>
            </w:pPr>
            <w:r w:rsidRPr="009A153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pPr>
              <w:rPr>
                <w:b/>
                <w:bCs/>
              </w:rPr>
            </w:pPr>
            <w:r w:rsidRPr="009A1535">
              <w:rPr>
                <w:b/>
                <w:bCs/>
              </w:rPr>
              <w:t>PMFBY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pPr>
              <w:rPr>
                <w:b/>
                <w:bCs/>
              </w:rPr>
            </w:pPr>
            <w:r w:rsidRPr="009A1535">
              <w:rPr>
                <w:b/>
                <w:bCs/>
              </w:rPr>
              <w:t>RWBCIS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Guidelines Source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proofErr w:type="spellStart"/>
            <w:r w:rsidRPr="009A1535">
              <w:t>MoA&amp;FW</w:t>
            </w:r>
            <w:proofErr w:type="spellEnd"/>
            <w:r w:rsidRPr="009A1535">
              <w:t xml:space="preserve"> operational guidelines (2023) </w:t>
            </w:r>
            <w:hyperlink r:id="rId40" w:tgtFrame="_blank" w:history="1">
              <w:r w:rsidRPr="009A1535">
                <w:rPr>
                  <w:rStyle w:val="Hyperlink"/>
                </w:rPr>
                <w:t>Scribd</w:t>
              </w:r>
            </w:hyperlink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 xml:space="preserve">WBCIS guidelines on Ministry site </w:t>
            </w:r>
            <w:hyperlink r:id="rId41" w:tgtFrame="_blank" w:history="1">
              <w:r w:rsidRPr="009A1535">
                <w:rPr>
                  <w:rStyle w:val="Hyperlink"/>
                </w:rPr>
                <w:t>agri-insurance.gov.in</w:t>
              </w:r>
            </w:hyperlink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State Notifications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 xml:space="preserve">Crops, IU, premium, threshold yield, sum insured </w:t>
            </w:r>
            <w:hyperlink r:id="rId42" w:tgtFrame="_blank" w:history="1">
              <w:r w:rsidRPr="009A1535">
                <w:rPr>
                  <w:rStyle w:val="Hyperlink"/>
                </w:rPr>
                <w:t>Scribd</w:t>
              </w:r>
            </w:hyperlink>
            <w:hyperlink r:id="rId43" w:tgtFrame="_blank" w:history="1">
              <w:r w:rsidRPr="009A1535">
                <w:rPr>
                  <w:rStyle w:val="Hyperlink"/>
                </w:rPr>
                <w:t>docsbay.net</w:t>
              </w:r>
            </w:hyperlink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 xml:space="preserve">Crops, weather triggers, AWS/ARG sites </w:t>
            </w:r>
            <w:hyperlink r:id="rId44" w:tgtFrame="_blank" w:history="1">
              <w:proofErr w:type="spellStart"/>
              <w:r w:rsidRPr="009A1535">
                <w:rPr>
                  <w:rStyle w:val="Hyperlink"/>
                </w:rPr>
                <w:t>docsbay.net</w:t>
              </w:r>
            </w:hyperlink>
            <w:hyperlink r:id="rId45" w:tgtFrame="_blank" w:history="1">
              <w:r w:rsidRPr="009A1535">
                <w:rPr>
                  <w:rStyle w:val="Hyperlink"/>
                </w:rPr>
                <w:t>Scribd</w:t>
              </w:r>
              <w:proofErr w:type="spellEnd"/>
            </w:hyperlink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Premium Rates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 xml:space="preserve">Kharif: 2%, Rabi: 1.5%, Others: 5% </w:t>
            </w:r>
            <w:hyperlink r:id="rId46" w:tgtFrame="_blank" w:history="1">
              <w:r w:rsidRPr="009A1535">
                <w:rPr>
                  <w:rStyle w:val="Hyperlink"/>
                </w:rPr>
                <w:t>Vision IAS</w:t>
              </w:r>
            </w:hyperlink>
            <w:hyperlink r:id="rId47" w:tgtFrame="_blank" w:history="1">
              <w:r w:rsidRPr="009A1535">
                <w:rPr>
                  <w:rStyle w:val="Hyperlink"/>
                </w:rPr>
                <w:t>PMF IAS</w:t>
              </w:r>
            </w:hyperlink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 xml:space="preserve">Determined by weather triggers (via state uploads) </w:t>
            </w:r>
            <w:hyperlink r:id="rId48" w:tgtFrame="_blank" w:history="1">
              <w:r w:rsidRPr="009A1535">
                <w:rPr>
                  <w:rStyle w:val="Hyperlink"/>
                </w:rPr>
                <w:t>Scribd</w:t>
              </w:r>
            </w:hyperlink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Subsidy Sharing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 xml:space="preserve">50:50 (most); 90:10 (Himalayan/NER) </w:t>
            </w:r>
            <w:hyperlink r:id="rId49" w:tgtFrame="_blank" w:history="1">
              <w:r w:rsidRPr="009A1535">
                <w:rPr>
                  <w:rStyle w:val="Hyperlink"/>
                </w:rPr>
                <w:t>Vision IAS</w:t>
              </w:r>
            </w:hyperlink>
            <w:hyperlink r:id="rId50" w:tgtFrame="_blank" w:history="1">
              <w:r w:rsidRPr="009A1535">
                <w:rPr>
                  <w:rStyle w:val="Hyperlink"/>
                </w:rPr>
                <w:t>PMF IAS</w:t>
              </w:r>
            </w:hyperlink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 xml:space="preserve">Similar sharing mechanism via NCIP </w:t>
            </w:r>
            <w:hyperlink r:id="rId51" w:tgtFrame="_blank" w:history="1">
              <w:r w:rsidRPr="009A1535">
                <w:rPr>
                  <w:rStyle w:val="Hyperlink"/>
                </w:rPr>
                <w:t>Scribd</w:t>
              </w:r>
            </w:hyperlink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Tech Systems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 xml:space="preserve">NCIP, </w:t>
            </w:r>
            <w:proofErr w:type="spellStart"/>
            <w:r w:rsidRPr="009A1535">
              <w:t>DigiClaim</w:t>
            </w:r>
            <w:proofErr w:type="spellEnd"/>
            <w:r w:rsidRPr="009A1535">
              <w:t>, YES</w:t>
            </w:r>
            <w:r w:rsidRPr="009A1535">
              <w:noBreakHyphen/>
              <w:t>TECH, WINDS, AIDE, CCE</w:t>
            </w:r>
            <w:r w:rsidRPr="009A1535">
              <w:noBreakHyphen/>
              <w:t xml:space="preserve">App </w:t>
            </w:r>
            <w:hyperlink r:id="rId52" w:tgtFrame="_blank" w:history="1">
              <w:proofErr w:type="spellStart"/>
              <w:r w:rsidRPr="009A1535">
                <w:rPr>
                  <w:rStyle w:val="Hyperlink"/>
                </w:rPr>
                <w:t>Scribd</w:t>
              </w:r>
            </w:hyperlink>
            <w:hyperlink r:id="rId53" w:tgtFrame="_blank" w:history="1">
              <w:r w:rsidRPr="009A1535">
                <w:rPr>
                  <w:rStyle w:val="Hyperlink"/>
                </w:rPr>
                <w:t>AffairsCloud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 xml:space="preserve">Same, with specific weather data use via WINDS </w:t>
            </w:r>
            <w:hyperlink r:id="rId54" w:tgtFrame="_blank" w:history="1">
              <w:proofErr w:type="spellStart"/>
              <w:r w:rsidRPr="009A1535">
                <w:rPr>
                  <w:rStyle w:val="Hyperlink"/>
                </w:rPr>
                <w:t>AffairsCloud</w:t>
              </w:r>
              <w:proofErr w:type="spellEnd"/>
            </w:hyperlink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Claims Process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 xml:space="preserve">Loss intimation → assessment → </w:t>
            </w:r>
            <w:proofErr w:type="spellStart"/>
            <w:r w:rsidRPr="009A1535">
              <w:t>DigiClaim</w:t>
            </w:r>
            <w:proofErr w:type="spellEnd"/>
            <w:r w:rsidRPr="009A1535">
              <w:t xml:space="preserve"> → PFMS settlement </w:t>
            </w:r>
            <w:hyperlink r:id="rId55" w:tgtFrame="_blank" w:history="1">
              <w:r w:rsidRPr="009A1535">
                <w:rPr>
                  <w:rStyle w:val="Hyperlink"/>
                </w:rPr>
                <w:t>Scribd</w:t>
              </w:r>
            </w:hyperlink>
            <w:hyperlink r:id="rId56" w:tgtFrame="_blank" w:history="1">
              <w:r w:rsidRPr="009A1535">
                <w:rPr>
                  <w:rStyle w:val="Hyperlink"/>
                </w:rPr>
                <w:t>www.khetivyapar.com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 xml:space="preserve">Weather-indexed claims auto-calculated via NCIP </w:t>
            </w:r>
            <w:hyperlink r:id="rId57" w:tgtFrame="_blank" w:history="1">
              <w:r w:rsidRPr="009A1535">
                <w:rPr>
                  <w:rStyle w:val="Hyperlink"/>
                </w:rPr>
                <w:t>Scribd</w:t>
              </w:r>
            </w:hyperlink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lastRenderedPageBreak/>
              <w:t>Grievance Mechanism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 xml:space="preserve">Krishi Rakshak Portal &amp; 14447 </w:t>
            </w:r>
            <w:hyperlink r:id="rId58" w:tgtFrame="_blank" w:history="1">
              <w:r w:rsidRPr="009A1535">
                <w:rPr>
                  <w:rStyle w:val="Hyperlink"/>
                </w:rPr>
                <w:t>Scribd</w:t>
              </w:r>
            </w:hyperlink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 xml:space="preserve">Same platform </w:t>
            </w:r>
            <w:hyperlink r:id="rId59" w:tgtFrame="_blank" w:history="1">
              <w:r w:rsidRPr="009A1535">
                <w:rPr>
                  <w:rStyle w:val="Hyperlink"/>
                </w:rPr>
                <w:t>Scribd</w:t>
              </w:r>
            </w:hyperlink>
          </w:p>
        </w:tc>
      </w:tr>
    </w:tbl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. Kisan Credit Card (KCC)</w: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a. Overview &amp; Purpose</w:t>
      </w:r>
    </w:p>
    <w:p w:rsidR="009A1535" w:rsidRPr="009A1535" w:rsidRDefault="009A1535" w:rsidP="009A1535">
      <w:pPr>
        <w:numPr>
          <w:ilvl w:val="0"/>
          <w:numId w:val="8"/>
        </w:numPr>
      </w:pPr>
      <w:r w:rsidRPr="009A1535">
        <w:t xml:space="preserve">Introduced in </w:t>
      </w:r>
      <w:r w:rsidRPr="009A1535">
        <w:rPr>
          <w:b/>
          <w:bCs/>
        </w:rPr>
        <w:t>1998</w:t>
      </w:r>
      <w:r w:rsidRPr="009A1535">
        <w:t xml:space="preserve">, KCC was developed on NABARD’s recommendation to provide farmers with </w:t>
      </w:r>
      <w:r w:rsidRPr="009A1535">
        <w:rPr>
          <w:b/>
          <w:bCs/>
        </w:rPr>
        <w:t>timely and adequate credit</w:t>
      </w:r>
      <w:r w:rsidRPr="009A1535">
        <w:t xml:space="preserve"> for cultivation and allied activities such as dairy, fisheries, and animal husbandry </w:t>
      </w:r>
      <w:hyperlink r:id="rId60" w:tgtFrame="_blank" w:history="1">
        <w:r w:rsidRPr="009A1535">
          <w:rPr>
            <w:rStyle w:val="Hyperlink"/>
          </w:rPr>
          <w:t>Wikipedia</w:t>
        </w:r>
      </w:hyperlink>
      <w:hyperlink r:id="rId61" w:tgtFrame="_blank" w:history="1">
        <w:r w:rsidRPr="009A1535">
          <w:rPr>
            <w:rStyle w:val="Hyperlink"/>
          </w:rPr>
          <w:t>upscfever.com</w:t>
        </w:r>
      </w:hyperlink>
      <w:r w:rsidRPr="009A1535">
        <w:t>.</w:t>
      </w:r>
    </w:p>
    <w:p w:rsidR="009A1535" w:rsidRPr="009A1535" w:rsidRDefault="009A1535" w:rsidP="009A1535">
      <w:pPr>
        <w:numPr>
          <w:ilvl w:val="0"/>
          <w:numId w:val="8"/>
        </w:numPr>
      </w:pPr>
      <w:r w:rsidRPr="009A1535">
        <w:t xml:space="preserve">It covers both </w:t>
      </w:r>
      <w:r w:rsidRPr="009A1535">
        <w:rPr>
          <w:b/>
          <w:bCs/>
        </w:rPr>
        <w:t>short</w:t>
      </w:r>
      <w:r w:rsidRPr="009A1535">
        <w:rPr>
          <w:b/>
          <w:bCs/>
        </w:rPr>
        <w:noBreakHyphen/>
        <w:t>term (cash credit)</w:t>
      </w:r>
      <w:r w:rsidRPr="009A1535">
        <w:t xml:space="preserve"> for working capital and </w:t>
      </w:r>
      <w:r w:rsidRPr="009A1535">
        <w:rPr>
          <w:b/>
          <w:bCs/>
        </w:rPr>
        <w:t>term loans</w:t>
      </w:r>
      <w:r w:rsidRPr="009A1535">
        <w:t xml:space="preserve"> for capital expenditures like irrigation, farm mechanization, etc. </w:t>
      </w:r>
      <w:hyperlink r:id="rId62" w:tgtFrame="_blank" w:history="1">
        <w:proofErr w:type="spellStart"/>
        <w:r w:rsidRPr="009A1535">
          <w:rPr>
            <w:rStyle w:val="Hyperlink"/>
          </w:rPr>
          <w:t>Wikipedia</w:t>
        </w:r>
      </w:hyperlink>
      <w:hyperlink r:id="rId63" w:tgtFrame="_blank" w:history="1">
        <w:r w:rsidRPr="009A1535">
          <w:rPr>
            <w:rStyle w:val="Hyperlink"/>
          </w:rPr>
          <w:t>BankBazaar</w:t>
        </w:r>
        <w:proofErr w:type="spellEnd"/>
      </w:hyperlink>
      <w:r w:rsidRPr="009A1535">
        <w:t>.</w: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b. Eligibility</w:t>
      </w:r>
    </w:p>
    <w:p w:rsidR="009A1535" w:rsidRPr="009A1535" w:rsidRDefault="009A1535" w:rsidP="009A1535">
      <w:pPr>
        <w:numPr>
          <w:ilvl w:val="0"/>
          <w:numId w:val="9"/>
        </w:numPr>
      </w:pPr>
      <w:r w:rsidRPr="009A1535">
        <w:rPr>
          <w:b/>
          <w:bCs/>
        </w:rPr>
        <w:t>Eligible beneficiaries</w:t>
      </w:r>
      <w:r w:rsidRPr="009A1535">
        <w:t xml:space="preserve">: Owner cultivators, tenant farmers, oral lessees, sharecroppers, SHGs, and JLGs </w:t>
      </w:r>
      <w:hyperlink r:id="rId64" w:tgtFrame="_blank" w:history="1">
        <w:r w:rsidRPr="009A1535">
          <w:rPr>
            <w:rStyle w:val="Hyperlink"/>
          </w:rPr>
          <w:t>TaxGuru</w:t>
        </w:r>
      </w:hyperlink>
      <w:hyperlink r:id="rId65" w:tgtFrame="_blank" w:history="1">
        <w:r w:rsidRPr="009A1535">
          <w:rPr>
            <w:rStyle w:val="Hyperlink"/>
          </w:rPr>
          <w:t>upscfever.com</w:t>
        </w:r>
      </w:hyperlink>
      <w:r w:rsidRPr="009A1535">
        <w:t>.</w: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c. Loan Limits &amp; Structuring</w:t>
      </w:r>
    </w:p>
    <w:p w:rsidR="009A1535" w:rsidRPr="009A1535" w:rsidRDefault="009A1535" w:rsidP="009A1535">
      <w:pPr>
        <w:numPr>
          <w:ilvl w:val="0"/>
          <w:numId w:val="10"/>
        </w:numPr>
      </w:pPr>
      <w:r w:rsidRPr="009A1535">
        <w:rPr>
          <w:b/>
          <w:bCs/>
        </w:rPr>
        <w:t>For non-marginal farmers</w:t>
      </w:r>
      <w:r w:rsidRPr="009A1535">
        <w:t>:</w:t>
      </w:r>
    </w:p>
    <w:p w:rsidR="009A1535" w:rsidRPr="009A1535" w:rsidRDefault="009A1535" w:rsidP="009A1535">
      <w:pPr>
        <w:numPr>
          <w:ilvl w:val="1"/>
          <w:numId w:val="10"/>
        </w:numPr>
      </w:pPr>
      <w:r w:rsidRPr="009A1535">
        <w:t>Short</w:t>
      </w:r>
      <w:r w:rsidRPr="009A1535">
        <w:noBreakHyphen/>
        <w:t xml:space="preserve">term limit: Based on district-level scale of finance × area + 10% (post-harvest/household) + 20% (repairs/maintenance) + insurance </w:t>
      </w:r>
      <w:hyperlink r:id="rId66" w:tgtFrame="_blank" w:history="1">
        <w:proofErr w:type="spellStart"/>
        <w:r w:rsidRPr="009A1535">
          <w:rPr>
            <w:rStyle w:val="Hyperlink"/>
          </w:rPr>
          <w:t>TaxGuru</w:t>
        </w:r>
        <w:proofErr w:type="spellEnd"/>
      </w:hyperlink>
      <w:r w:rsidRPr="009A1535">
        <w:t>.</w:t>
      </w:r>
    </w:p>
    <w:p w:rsidR="009A1535" w:rsidRPr="009A1535" w:rsidRDefault="009A1535" w:rsidP="009A1535">
      <w:pPr>
        <w:numPr>
          <w:ilvl w:val="1"/>
          <w:numId w:val="10"/>
        </w:numPr>
      </w:pPr>
      <w:r w:rsidRPr="009A1535">
        <w:t xml:space="preserve">Yearly limit increases by ~10%, accumulating short-term + term loan gives the </w:t>
      </w:r>
      <w:r w:rsidRPr="009A1535">
        <w:rPr>
          <w:b/>
          <w:bCs/>
        </w:rPr>
        <w:t>Maximum Permissible Limit (MPL)</w:t>
      </w:r>
      <w:r w:rsidRPr="009A1535">
        <w:t xml:space="preserve"> </w:t>
      </w:r>
      <w:hyperlink r:id="rId67" w:tgtFrame="_blank" w:history="1">
        <w:proofErr w:type="spellStart"/>
        <w:r w:rsidRPr="009A1535">
          <w:rPr>
            <w:rStyle w:val="Hyperlink"/>
          </w:rPr>
          <w:t>TaxGuru</w:t>
        </w:r>
        <w:proofErr w:type="spellEnd"/>
      </w:hyperlink>
      <w:r w:rsidRPr="009A1535">
        <w:t>.</w:t>
      </w:r>
    </w:p>
    <w:p w:rsidR="009A1535" w:rsidRPr="009A1535" w:rsidRDefault="009A1535" w:rsidP="009A1535">
      <w:pPr>
        <w:numPr>
          <w:ilvl w:val="0"/>
          <w:numId w:val="10"/>
        </w:numPr>
      </w:pPr>
      <w:r w:rsidRPr="009A1535">
        <w:rPr>
          <w:b/>
          <w:bCs/>
        </w:rPr>
        <w:t>Marginal farmers</w:t>
      </w:r>
      <w:r w:rsidRPr="009A1535">
        <w:t xml:space="preserve">: “Flexi KCC” with limits from ₹10,000–₹50,000 based on need, without relying on land value </w:t>
      </w:r>
      <w:hyperlink r:id="rId68" w:tgtFrame="_blank" w:history="1">
        <w:proofErr w:type="spellStart"/>
        <w:r w:rsidRPr="009A1535">
          <w:rPr>
            <w:rStyle w:val="Hyperlink"/>
          </w:rPr>
          <w:t>TaxGuru</w:t>
        </w:r>
        <w:proofErr w:type="spellEnd"/>
      </w:hyperlink>
      <w:r w:rsidRPr="009A1535">
        <w:t>.</w: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d. Security / Collateral</w:t>
      </w:r>
    </w:p>
    <w:p w:rsidR="009A1535" w:rsidRPr="009A1535" w:rsidRDefault="009A1535" w:rsidP="009A1535">
      <w:pPr>
        <w:numPr>
          <w:ilvl w:val="0"/>
          <w:numId w:val="11"/>
        </w:numPr>
      </w:pPr>
      <w:r w:rsidRPr="009A1535">
        <w:t>Security is streamlined:</w:t>
      </w:r>
    </w:p>
    <w:p w:rsidR="009A1535" w:rsidRPr="009A1535" w:rsidRDefault="009A1535" w:rsidP="009A1535">
      <w:pPr>
        <w:numPr>
          <w:ilvl w:val="1"/>
          <w:numId w:val="11"/>
        </w:numPr>
      </w:pPr>
      <w:r w:rsidRPr="009A1535">
        <w:t>Up to ₹1 lakh: no collateral; up to ₹3 lakh with bank tie</w:t>
      </w:r>
      <w:r w:rsidRPr="009A1535">
        <w:noBreakHyphen/>
        <w:t xml:space="preserve">ups: hypothecation only </w:t>
      </w:r>
      <w:hyperlink r:id="rId69" w:tgtFrame="_blank" w:history="1">
        <w:r w:rsidRPr="009A1535">
          <w:rPr>
            <w:rStyle w:val="Hyperlink"/>
          </w:rPr>
          <w:t>TaxGuru</w:t>
        </w:r>
      </w:hyperlink>
      <w:hyperlink r:id="rId70" w:tgtFrame="_blank" w:history="1">
        <w:r w:rsidRPr="009A1535">
          <w:rPr>
            <w:rStyle w:val="Hyperlink"/>
          </w:rPr>
          <w:t>upscfever.com</w:t>
        </w:r>
      </w:hyperlink>
      <w:r w:rsidRPr="009A1535">
        <w:t>.</w:t>
      </w:r>
    </w:p>
    <w:p w:rsidR="009A1535" w:rsidRPr="009A1535" w:rsidRDefault="009A1535" w:rsidP="009A1535">
      <w:pPr>
        <w:numPr>
          <w:ilvl w:val="1"/>
          <w:numId w:val="11"/>
        </w:numPr>
      </w:pPr>
      <w:r w:rsidRPr="009A1535">
        <w:t xml:space="preserve">From </w:t>
      </w:r>
      <w:r w:rsidRPr="009A1535">
        <w:rPr>
          <w:b/>
          <w:bCs/>
        </w:rPr>
        <w:t>January 1, 2025</w:t>
      </w:r>
      <w:r w:rsidRPr="009A1535">
        <w:t>, collateral</w:t>
      </w:r>
      <w:r w:rsidRPr="009A1535">
        <w:noBreakHyphen/>
        <w:t xml:space="preserve">free loans are extended up to ₹2 lakh </w:t>
      </w:r>
      <w:hyperlink r:id="rId71" w:tgtFrame="_blank" w:history="1">
        <w:r w:rsidRPr="009A1535">
          <w:rPr>
            <w:rStyle w:val="Hyperlink"/>
          </w:rPr>
          <w:t>pnb.vipulanand.in</w:t>
        </w:r>
      </w:hyperlink>
      <w:r w:rsidRPr="009A1535">
        <w:t>.</w: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e. Interest Subvention &amp; Timely Repayment Incentive (PRI)</w:t>
      </w:r>
    </w:p>
    <w:p w:rsidR="009A1535" w:rsidRPr="009A1535" w:rsidRDefault="009A1535" w:rsidP="009A1535">
      <w:pPr>
        <w:numPr>
          <w:ilvl w:val="0"/>
          <w:numId w:val="12"/>
        </w:numPr>
      </w:pPr>
      <w:r w:rsidRPr="009A1535">
        <w:t xml:space="preserve">Under </w:t>
      </w:r>
      <w:r w:rsidRPr="009A1535">
        <w:rPr>
          <w:b/>
          <w:bCs/>
        </w:rPr>
        <w:t>Modified Interest Subvention Scheme (MISS)</w:t>
      </w:r>
      <w:r w:rsidRPr="009A1535">
        <w:t>:</w:t>
      </w:r>
    </w:p>
    <w:p w:rsidR="009A1535" w:rsidRPr="009A1535" w:rsidRDefault="009A1535" w:rsidP="009A1535">
      <w:pPr>
        <w:numPr>
          <w:ilvl w:val="1"/>
          <w:numId w:val="12"/>
        </w:numPr>
      </w:pPr>
      <w:r w:rsidRPr="009A1535">
        <w:lastRenderedPageBreak/>
        <w:t xml:space="preserve">Loans typically at </w:t>
      </w:r>
      <w:r w:rsidRPr="009A1535">
        <w:rPr>
          <w:b/>
          <w:bCs/>
        </w:rPr>
        <w:t>7%</w:t>
      </w:r>
      <w:r w:rsidRPr="009A1535">
        <w:t xml:space="preserve"> interest.</w:t>
      </w:r>
    </w:p>
    <w:p w:rsidR="009A1535" w:rsidRPr="009A1535" w:rsidRDefault="009A1535" w:rsidP="009A1535">
      <w:pPr>
        <w:numPr>
          <w:ilvl w:val="1"/>
          <w:numId w:val="12"/>
        </w:numPr>
      </w:pPr>
      <w:r w:rsidRPr="009A1535">
        <w:t xml:space="preserve">Government provides </w:t>
      </w:r>
      <w:r w:rsidRPr="009A1535">
        <w:rPr>
          <w:b/>
          <w:bCs/>
        </w:rPr>
        <w:t>1.5% subvention</w:t>
      </w:r>
      <w:r w:rsidRPr="009A1535">
        <w:t xml:space="preserve"> to banks.</w:t>
      </w:r>
    </w:p>
    <w:p w:rsidR="009A1535" w:rsidRPr="009A1535" w:rsidRDefault="009A1535" w:rsidP="009A1535">
      <w:pPr>
        <w:numPr>
          <w:ilvl w:val="1"/>
          <w:numId w:val="12"/>
        </w:numPr>
      </w:pPr>
      <w:r w:rsidRPr="009A1535">
        <w:t xml:space="preserve">Additional </w:t>
      </w:r>
      <w:r w:rsidRPr="009A1535">
        <w:rPr>
          <w:b/>
          <w:bCs/>
        </w:rPr>
        <w:t>3% PRI</w:t>
      </w:r>
      <w:r w:rsidRPr="009A1535">
        <w:t xml:space="preserve"> for timely repayment—bringing effective rate to </w:t>
      </w:r>
      <w:r w:rsidRPr="009A1535">
        <w:rPr>
          <w:b/>
          <w:bCs/>
        </w:rPr>
        <w:t>4%</w:t>
      </w:r>
      <w:r w:rsidRPr="009A1535">
        <w:t xml:space="preserve"> for compliant farmers </w:t>
      </w:r>
      <w:hyperlink r:id="rId72" w:tgtFrame="_blank" w:history="1">
        <w:r w:rsidRPr="009A1535">
          <w:rPr>
            <w:rStyle w:val="Hyperlink"/>
          </w:rPr>
          <w:t xml:space="preserve">Drishti </w:t>
        </w:r>
        <w:proofErr w:type="spellStart"/>
        <w:r w:rsidRPr="009A1535">
          <w:rPr>
            <w:rStyle w:val="Hyperlink"/>
          </w:rPr>
          <w:t>IAS</w:t>
        </w:r>
      </w:hyperlink>
      <w:hyperlink r:id="rId73" w:tgtFrame="_blank" w:history="1">
        <w:r w:rsidRPr="009A1535">
          <w:rPr>
            <w:rStyle w:val="Hyperlink"/>
          </w:rPr>
          <w:t>Business</w:t>
        </w:r>
        <w:proofErr w:type="spellEnd"/>
        <w:r w:rsidRPr="009A1535">
          <w:rPr>
            <w:rStyle w:val="Hyperlink"/>
          </w:rPr>
          <w:t xml:space="preserve"> Today</w:t>
        </w:r>
      </w:hyperlink>
      <w:hyperlink r:id="rId74" w:tgtFrame="_blank" w:history="1">
        <w:r w:rsidRPr="009A1535">
          <w:rPr>
            <w:rStyle w:val="Hyperlink"/>
          </w:rPr>
          <w:t>Probe42 Resources</w:t>
        </w:r>
      </w:hyperlink>
      <w:r w:rsidRPr="009A1535">
        <w:t>.</w:t>
      </w:r>
    </w:p>
    <w:p w:rsidR="009A1535" w:rsidRPr="009A1535" w:rsidRDefault="009A1535" w:rsidP="009A1535">
      <w:pPr>
        <w:numPr>
          <w:ilvl w:val="1"/>
          <w:numId w:val="12"/>
        </w:numPr>
      </w:pPr>
      <w:r w:rsidRPr="009A1535">
        <w:t xml:space="preserve">Up to ₹3 lakh eligible for subsidy; now increased to </w:t>
      </w:r>
      <w:r w:rsidRPr="009A1535">
        <w:rPr>
          <w:b/>
          <w:bCs/>
        </w:rPr>
        <w:t>₹5 lakh</w:t>
      </w:r>
      <w:r w:rsidRPr="009A1535">
        <w:t xml:space="preserve"> as per Budget 2025–26 </w:t>
      </w:r>
      <w:hyperlink r:id="rId75" w:tgtFrame="_blank" w:history="1">
        <w:proofErr w:type="spellStart"/>
        <w:r w:rsidRPr="009A1535">
          <w:rPr>
            <w:rStyle w:val="Hyperlink"/>
          </w:rPr>
          <w:t>pnb.vipulanand.in</w:t>
        </w:r>
      </w:hyperlink>
      <w:hyperlink r:id="rId76" w:tgtFrame="_blank" w:history="1">
        <w:r w:rsidRPr="009A1535">
          <w:rPr>
            <w:rStyle w:val="Hyperlink"/>
          </w:rPr>
          <w:t>NABARD</w:t>
        </w:r>
        <w:proofErr w:type="spellEnd"/>
      </w:hyperlink>
      <w:r w:rsidRPr="009A1535">
        <w:t>.</w:t>
      </w:r>
    </w:p>
    <w:p w:rsidR="009A1535" w:rsidRPr="009A1535" w:rsidRDefault="009A1535" w:rsidP="009A1535">
      <w:pPr>
        <w:numPr>
          <w:ilvl w:val="0"/>
          <w:numId w:val="12"/>
        </w:numPr>
      </w:pPr>
      <w:r w:rsidRPr="009A1535">
        <w:t>For allied activities (animal husbandry, fisheries):</w:t>
      </w:r>
    </w:p>
    <w:p w:rsidR="009A1535" w:rsidRPr="009A1535" w:rsidRDefault="009A1535" w:rsidP="009A1535">
      <w:pPr>
        <w:numPr>
          <w:ilvl w:val="1"/>
          <w:numId w:val="12"/>
        </w:numPr>
      </w:pPr>
      <w:r w:rsidRPr="009A1535">
        <w:t xml:space="preserve">Sub-limits apply (₹2 lakh), but total subvention up to ₹5 lakh in some cases </w:t>
      </w:r>
      <w:hyperlink r:id="rId77" w:tgtFrame="_blank" w:history="1">
        <w:r w:rsidRPr="009A1535">
          <w:rPr>
            <w:rStyle w:val="Hyperlink"/>
          </w:rPr>
          <w:t>NABARD</w:t>
        </w:r>
      </w:hyperlink>
      <w:hyperlink r:id="rId78" w:tgtFrame="_blank" w:history="1">
        <w:r w:rsidRPr="009A1535">
          <w:rPr>
            <w:rStyle w:val="Hyperlink"/>
          </w:rPr>
          <w:t>pnb.vipulanand.in</w:t>
        </w:r>
      </w:hyperlink>
      <w:r w:rsidRPr="009A1535">
        <w:t>.</w: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f. Other Key Features</w:t>
      </w:r>
    </w:p>
    <w:p w:rsidR="009A1535" w:rsidRPr="009A1535" w:rsidRDefault="009A1535" w:rsidP="009A1535">
      <w:pPr>
        <w:numPr>
          <w:ilvl w:val="0"/>
          <w:numId w:val="13"/>
        </w:numPr>
      </w:pPr>
      <w:r w:rsidRPr="009A1535">
        <w:rPr>
          <w:b/>
          <w:bCs/>
        </w:rPr>
        <w:t>Renewal</w:t>
      </w:r>
      <w:r w:rsidRPr="009A1535">
        <w:t xml:space="preserve">: KCC valid up to </w:t>
      </w:r>
      <w:r w:rsidRPr="009A1535">
        <w:rPr>
          <w:b/>
          <w:bCs/>
        </w:rPr>
        <w:t>5 years</w:t>
      </w:r>
      <w:r w:rsidRPr="009A1535">
        <w:t xml:space="preserve">, with annual limit review and 10% increase </w:t>
      </w:r>
      <w:hyperlink r:id="rId79" w:tgtFrame="_blank" w:history="1">
        <w:proofErr w:type="spellStart"/>
        <w:r w:rsidRPr="009A1535">
          <w:rPr>
            <w:rStyle w:val="Hyperlink"/>
          </w:rPr>
          <w:t>upscfever.com</w:t>
        </w:r>
      </w:hyperlink>
      <w:hyperlink r:id="rId80" w:tgtFrame="_blank" w:history="1">
        <w:r w:rsidRPr="009A1535">
          <w:rPr>
            <w:rStyle w:val="Hyperlink"/>
          </w:rPr>
          <w:t>TaxGuru</w:t>
        </w:r>
        <w:proofErr w:type="spellEnd"/>
      </w:hyperlink>
      <w:r w:rsidRPr="009A1535">
        <w:t>.</w:t>
      </w:r>
    </w:p>
    <w:p w:rsidR="009A1535" w:rsidRPr="009A1535" w:rsidRDefault="009A1535" w:rsidP="009A1535">
      <w:pPr>
        <w:numPr>
          <w:ilvl w:val="0"/>
          <w:numId w:val="13"/>
        </w:numPr>
      </w:pPr>
      <w:r w:rsidRPr="009A1535">
        <w:rPr>
          <w:b/>
          <w:bCs/>
        </w:rPr>
        <w:t>Disbursement</w:t>
      </w:r>
      <w:r w:rsidRPr="009A1535">
        <w:t xml:space="preserve">: Revolving facility via ATMs, POS, serial withdrawals; term loans disbursed as per draw-down schedules </w:t>
      </w:r>
      <w:hyperlink r:id="rId81" w:tgtFrame="_blank" w:history="1">
        <w:proofErr w:type="spellStart"/>
        <w:r w:rsidRPr="009A1535">
          <w:rPr>
            <w:rStyle w:val="Hyperlink"/>
          </w:rPr>
          <w:t>TaxGuru</w:t>
        </w:r>
        <w:proofErr w:type="spellEnd"/>
      </w:hyperlink>
      <w:r w:rsidRPr="009A1535">
        <w:t>.</w:t>
      </w:r>
    </w:p>
    <w:p w:rsidR="009A1535" w:rsidRPr="009A1535" w:rsidRDefault="009A1535" w:rsidP="009A1535">
      <w:pPr>
        <w:numPr>
          <w:ilvl w:val="0"/>
          <w:numId w:val="13"/>
        </w:numPr>
      </w:pPr>
      <w:r w:rsidRPr="009A1535">
        <w:rPr>
          <w:b/>
          <w:bCs/>
        </w:rPr>
        <w:t>Insurance</w:t>
      </w:r>
      <w:r w:rsidRPr="009A1535">
        <w:t xml:space="preserve">: Personal accident insurance (up to ₹50,000 for death) included; crop insurance mandatory under PMFBY; other insurances optional </w:t>
      </w:r>
      <w:hyperlink r:id="rId82" w:tgtFrame="_blank" w:history="1">
        <w:proofErr w:type="spellStart"/>
        <w:r w:rsidRPr="009A1535">
          <w:rPr>
            <w:rStyle w:val="Hyperlink"/>
          </w:rPr>
          <w:t>Wikipedia</w:t>
        </w:r>
      </w:hyperlink>
      <w:hyperlink r:id="rId83" w:tgtFrame="_blank" w:history="1">
        <w:r w:rsidRPr="009A1535">
          <w:rPr>
            <w:rStyle w:val="Hyperlink"/>
          </w:rPr>
          <w:t>TaxGuru</w:t>
        </w:r>
        <w:proofErr w:type="spellEnd"/>
      </w:hyperlink>
      <w:r w:rsidRPr="009A1535">
        <w:t>.</w:t>
      </w:r>
    </w:p>
    <w:p w:rsidR="009A1535" w:rsidRPr="009A1535" w:rsidRDefault="009A1535" w:rsidP="009A1535">
      <w:pPr>
        <w:numPr>
          <w:ilvl w:val="0"/>
          <w:numId w:val="13"/>
        </w:numPr>
      </w:pPr>
      <w:r w:rsidRPr="009A1535">
        <w:rPr>
          <w:b/>
          <w:bCs/>
        </w:rPr>
        <w:t>Documentation</w:t>
      </w:r>
      <w:r w:rsidRPr="009A1535">
        <w:t xml:space="preserve">: One-time thorough documentation; simple self-declaration annually thereafter </w:t>
      </w:r>
      <w:hyperlink r:id="rId84" w:tgtFrame="_blank" w:history="1">
        <w:proofErr w:type="spellStart"/>
        <w:r w:rsidRPr="009A1535">
          <w:rPr>
            <w:rStyle w:val="Hyperlink"/>
          </w:rPr>
          <w:t>TaxGuru</w:t>
        </w:r>
        <w:proofErr w:type="spellEnd"/>
      </w:hyperlink>
      <w:r w:rsidRPr="009A1535">
        <w:t>.</w:t>
      </w:r>
    </w:p>
    <w:p w:rsidR="009A1535" w:rsidRPr="009A1535" w:rsidRDefault="009A1535" w:rsidP="009A1535">
      <w:r w:rsidRPr="009A1535">
        <w:pict>
          <v:rect id="_x0000_i1059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2. RBI / NABARD Guidelines &amp; Refinance Schemes</w: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a. RBI Guidelines</w:t>
      </w:r>
    </w:p>
    <w:p w:rsidR="009A1535" w:rsidRPr="009A1535" w:rsidRDefault="009A1535" w:rsidP="009A1535">
      <w:pPr>
        <w:numPr>
          <w:ilvl w:val="0"/>
          <w:numId w:val="14"/>
        </w:numPr>
      </w:pPr>
      <w:r w:rsidRPr="009A1535">
        <w:rPr>
          <w:b/>
          <w:bCs/>
        </w:rPr>
        <w:t>RBI issues Master Circulars</w:t>
      </w:r>
      <w:r w:rsidRPr="009A1535">
        <w:t xml:space="preserve"> consolidating KCC rules, including eligibility, limits, disbursement, interest, security norms, and operational structure </w:t>
      </w:r>
      <w:hyperlink r:id="rId85" w:tgtFrame="_blank" w:history="1">
        <w:proofErr w:type="spellStart"/>
        <w:r w:rsidRPr="009A1535">
          <w:rPr>
            <w:rStyle w:val="Hyperlink"/>
          </w:rPr>
          <w:t>TaxGuru</w:t>
        </w:r>
        <w:proofErr w:type="spellEnd"/>
      </w:hyperlink>
      <w:r w:rsidRPr="009A1535">
        <w:t>.</w: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b. NABARD Refinance Facilities</w:t>
      </w:r>
    </w:p>
    <w:p w:rsidR="009A1535" w:rsidRPr="009A1535" w:rsidRDefault="009A1535" w:rsidP="009A1535">
      <w:pPr>
        <w:numPr>
          <w:ilvl w:val="0"/>
          <w:numId w:val="15"/>
        </w:numPr>
      </w:pPr>
      <w:r w:rsidRPr="009A1535">
        <w:rPr>
          <w:b/>
          <w:bCs/>
        </w:rPr>
        <w:t>Short-Term Refinance</w:t>
      </w:r>
      <w:r w:rsidRPr="009A1535">
        <w:t xml:space="preserve">: Provided to cooperative banks, RRBs, DCCBs, etc., at </w:t>
      </w:r>
      <w:r w:rsidRPr="009A1535">
        <w:rPr>
          <w:b/>
          <w:bCs/>
        </w:rPr>
        <w:t>~4.5%</w:t>
      </w:r>
      <w:r w:rsidRPr="009A1535">
        <w:t xml:space="preserve"> </w:t>
      </w:r>
      <w:hyperlink r:id="rId86" w:tgtFrame="_blank" w:history="1">
        <w:proofErr w:type="spellStart"/>
        <w:r w:rsidRPr="009A1535">
          <w:rPr>
            <w:rStyle w:val="Hyperlink"/>
          </w:rPr>
          <w:t>BankBazaar</w:t>
        </w:r>
      </w:hyperlink>
      <w:hyperlink r:id="rId87" w:tgtFrame="_blank" w:history="1">
        <w:r w:rsidRPr="009A1535">
          <w:rPr>
            <w:rStyle w:val="Hyperlink"/>
          </w:rPr>
          <w:t>Paisabazaar</w:t>
        </w:r>
        <w:proofErr w:type="spellEnd"/>
      </w:hyperlink>
      <w:r w:rsidRPr="009A1535">
        <w:t>.</w:t>
      </w:r>
    </w:p>
    <w:p w:rsidR="009A1535" w:rsidRPr="009A1535" w:rsidRDefault="009A1535" w:rsidP="009A1535">
      <w:pPr>
        <w:numPr>
          <w:ilvl w:val="0"/>
          <w:numId w:val="15"/>
        </w:numPr>
      </w:pPr>
      <w:r w:rsidRPr="009A1535">
        <w:rPr>
          <w:b/>
          <w:bCs/>
        </w:rPr>
        <w:t>Long-Term Refinance</w:t>
      </w:r>
      <w:r w:rsidRPr="009A1535">
        <w:t xml:space="preserve">: Offered for investment credit through various institutions, often at higher rates (~8–8.3%) depending on tenure </w:t>
      </w:r>
      <w:hyperlink r:id="rId88" w:tgtFrame="_blank" w:history="1">
        <w:proofErr w:type="spellStart"/>
        <w:r w:rsidRPr="009A1535">
          <w:rPr>
            <w:rStyle w:val="Hyperlink"/>
          </w:rPr>
          <w:t>BankBazaar</w:t>
        </w:r>
      </w:hyperlink>
      <w:hyperlink r:id="rId89" w:tgtFrame="_blank" w:history="1">
        <w:r w:rsidRPr="009A1535">
          <w:rPr>
            <w:rStyle w:val="Hyperlink"/>
          </w:rPr>
          <w:t>Paisabazaar</w:t>
        </w:r>
        <w:proofErr w:type="spellEnd"/>
      </w:hyperlink>
      <w:r w:rsidRPr="009A1535">
        <w:t>.</w: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c. Support for Farm Infrastructure &amp; Allied Sectors</w:t>
      </w:r>
    </w:p>
    <w:p w:rsidR="009A1535" w:rsidRPr="009A1535" w:rsidRDefault="009A1535" w:rsidP="009A1535">
      <w:r w:rsidRPr="009A1535">
        <w:lastRenderedPageBreak/>
        <w:t>NABARD also backs schemes like:</w:t>
      </w:r>
    </w:p>
    <w:p w:rsidR="009A1535" w:rsidRPr="009A1535" w:rsidRDefault="009A1535" w:rsidP="009A1535">
      <w:pPr>
        <w:numPr>
          <w:ilvl w:val="0"/>
          <w:numId w:val="16"/>
        </w:numPr>
      </w:pPr>
      <w:r w:rsidRPr="009A1535">
        <w:t>Dairy entrepreneurship</w:t>
      </w:r>
    </w:p>
    <w:p w:rsidR="009A1535" w:rsidRPr="009A1535" w:rsidRDefault="009A1535" w:rsidP="009A1535">
      <w:pPr>
        <w:numPr>
          <w:ilvl w:val="0"/>
          <w:numId w:val="16"/>
        </w:numPr>
      </w:pPr>
      <w:r w:rsidRPr="009A1535">
        <w:t>Watershed development</w:t>
      </w:r>
    </w:p>
    <w:p w:rsidR="009A1535" w:rsidRPr="009A1535" w:rsidRDefault="009A1535" w:rsidP="009A1535">
      <w:pPr>
        <w:numPr>
          <w:ilvl w:val="0"/>
          <w:numId w:val="16"/>
        </w:numPr>
      </w:pPr>
      <w:r w:rsidRPr="009A1535">
        <w:t>Producer organization funding (FPOs)</w:t>
      </w:r>
    </w:p>
    <w:p w:rsidR="009A1535" w:rsidRPr="009A1535" w:rsidRDefault="009A1535" w:rsidP="009A1535">
      <w:pPr>
        <w:numPr>
          <w:ilvl w:val="0"/>
          <w:numId w:val="16"/>
        </w:numPr>
      </w:pPr>
      <w:r w:rsidRPr="009A1535">
        <w:t>Micro-irrigation &amp; rural infrastructure</w:t>
      </w:r>
    </w:p>
    <w:p w:rsidR="009A1535" w:rsidRPr="009A1535" w:rsidRDefault="009A1535" w:rsidP="009A1535">
      <w:pPr>
        <w:numPr>
          <w:ilvl w:val="0"/>
          <w:numId w:val="16"/>
        </w:numPr>
      </w:pPr>
      <w:r w:rsidRPr="009A1535">
        <w:t xml:space="preserve">Food processing and marketing infrastructure </w:t>
      </w:r>
      <w:hyperlink r:id="rId90" w:tgtFrame="_blank" w:history="1">
        <w:proofErr w:type="spellStart"/>
        <w:r w:rsidRPr="009A1535">
          <w:rPr>
            <w:rStyle w:val="Hyperlink"/>
          </w:rPr>
          <w:t>BankBazaar</w:t>
        </w:r>
      </w:hyperlink>
      <w:hyperlink r:id="rId91" w:tgtFrame="_blank" w:history="1">
        <w:r w:rsidRPr="009A1535">
          <w:rPr>
            <w:rStyle w:val="Hyperlink"/>
          </w:rPr>
          <w:t>Paisabazaar</w:t>
        </w:r>
        <w:proofErr w:type="spellEnd"/>
      </w:hyperlink>
      <w:r w:rsidRPr="009A1535">
        <w:t>.</w:t>
      </w:r>
    </w:p>
    <w:p w:rsidR="009A1535" w:rsidRPr="009A1535" w:rsidRDefault="009A1535" w:rsidP="009A1535">
      <w:r w:rsidRPr="009A1535">
        <w:pict>
          <v:rect id="_x0000_i1060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3. State-Level Crop Loan Waiver &amp; Interest Subvention Schemes</w:t>
      </w:r>
    </w:p>
    <w:p w:rsidR="009A1535" w:rsidRPr="009A1535" w:rsidRDefault="009A1535" w:rsidP="009A1535">
      <w:pPr>
        <w:numPr>
          <w:ilvl w:val="0"/>
          <w:numId w:val="17"/>
        </w:numPr>
      </w:pPr>
      <w:r w:rsidRPr="009A1535">
        <w:t xml:space="preserve">Many </w:t>
      </w:r>
      <w:r w:rsidRPr="009A1535">
        <w:rPr>
          <w:b/>
          <w:bCs/>
        </w:rPr>
        <w:t>state governments issue circulars</w:t>
      </w:r>
      <w:r w:rsidRPr="009A1535">
        <w:t xml:space="preserve"> offering additional support: interest subvention tops-up, partial or full waivers, and seasonal support. These vary widely by state and year.</w:t>
      </w:r>
    </w:p>
    <w:p w:rsidR="009A1535" w:rsidRPr="009A1535" w:rsidRDefault="009A1535" w:rsidP="009A1535">
      <w:pPr>
        <w:numPr>
          <w:ilvl w:val="0"/>
          <w:numId w:val="17"/>
        </w:numPr>
      </w:pPr>
      <w:r w:rsidRPr="009A1535">
        <w:t xml:space="preserve">These are typically released as </w:t>
      </w:r>
      <w:r w:rsidRPr="009A1535">
        <w:rPr>
          <w:b/>
          <w:bCs/>
        </w:rPr>
        <w:t>state agriculture or finance department notifications</w:t>
      </w:r>
      <w:r w:rsidRPr="009A1535">
        <w:t>—not aggregated at the national level.</w:t>
      </w:r>
    </w:p>
    <w:p w:rsidR="009A1535" w:rsidRPr="009A1535" w:rsidRDefault="009A1535" w:rsidP="009A1535">
      <w:r w:rsidRPr="009A1535">
        <w:pict>
          <v:rect id="_x0000_i1061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6629"/>
      </w:tblGrid>
      <w:tr w:rsidR="009A1535" w:rsidRPr="009A1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pPr>
              <w:rPr>
                <w:b/>
                <w:bCs/>
              </w:rPr>
            </w:pPr>
            <w:r w:rsidRPr="009A1535">
              <w:rPr>
                <w:b/>
                <w:bCs/>
              </w:rPr>
              <w:t>Scheme / Feature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pPr>
              <w:rPr>
                <w:b/>
                <w:bCs/>
              </w:rPr>
            </w:pPr>
            <w:r w:rsidRPr="009A1535">
              <w:rPr>
                <w:b/>
                <w:bCs/>
              </w:rPr>
              <w:t>Key Details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KCC Eligibility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Owner cultivators, tenants, SHGs, JLGs, etc.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Loan Limit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Non-marginal: calculated via scale + contingencies; Marginal: ₹10k–₹50k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Collateral waived up to ₹1 lakh; tie</w:t>
            </w:r>
            <w:r w:rsidRPr="009A1535">
              <w:noBreakHyphen/>
              <w:t>up up to ₹3 lakh; ₹2 lakh collateral</w:t>
            </w:r>
            <w:r w:rsidRPr="009A1535">
              <w:noBreakHyphen/>
              <w:t>free from 2025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Interest Rate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7% standard → 4% with subvention + PRI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Subvention Limit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Up to ₹3 lakh, increased to ₹5 lakh (Budget 2025–26)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Refinance (NABARD short-term)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~4.5% to RRBs, DCCBs, cooperatives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Refinance (NABARD long-term)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~8–8.3% etc. depending on borrower and tenure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lastRenderedPageBreak/>
              <w:t>Supporting Programs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Dairy, irrigation, FPO support, food processing, micro-irrigation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State Schemes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Varied—interest tops-ups, waivers, etc., via local circulars</w:t>
            </w:r>
          </w:p>
        </w:tc>
      </w:tr>
    </w:tbl>
    <w:p w:rsidR="00EC4FEF" w:rsidRDefault="00EC4FEF"/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1. Soil Health Card (SHC) Scheme</w:t>
      </w:r>
    </w:p>
    <w:p w:rsidR="009A1535" w:rsidRPr="009A1535" w:rsidRDefault="009A1535" w:rsidP="009A1535">
      <w:pPr>
        <w:numPr>
          <w:ilvl w:val="0"/>
          <w:numId w:val="18"/>
        </w:numPr>
      </w:pPr>
      <w:r w:rsidRPr="009A1535">
        <w:rPr>
          <w:b/>
          <w:bCs/>
        </w:rPr>
        <w:t>Launch &amp; Purpose</w:t>
      </w:r>
      <w:r w:rsidRPr="009A1535">
        <w:t xml:space="preserve">: Initiated in February 2015 to issue soil health cards to farmers, providing crop-specific nutrient recommendations based on analysis of 12 soil parameters. The aim is to improve productivity via balanced fertilizer </w:t>
      </w:r>
      <w:proofErr w:type="spellStart"/>
      <w:r w:rsidRPr="009A1535">
        <w:t>use.</w:t>
      </w:r>
      <w:hyperlink r:id="rId92" w:tgtFrame="_blank" w:history="1">
        <w:r w:rsidRPr="009A1535">
          <w:rPr>
            <w:rStyle w:val="Hyperlink"/>
          </w:rPr>
          <w:t>Wikipedia</w:t>
        </w:r>
        <w:proofErr w:type="spellEnd"/>
      </w:hyperlink>
    </w:p>
    <w:p w:rsidR="009A1535" w:rsidRPr="009A1535" w:rsidRDefault="009A1535" w:rsidP="009A1535">
      <w:pPr>
        <w:numPr>
          <w:ilvl w:val="0"/>
          <w:numId w:val="18"/>
        </w:numPr>
      </w:pPr>
      <w:r w:rsidRPr="009A1535">
        <w:rPr>
          <w:b/>
          <w:bCs/>
        </w:rPr>
        <w:t>Key Details</w:t>
      </w:r>
      <w:r w:rsidRPr="009A1535">
        <w:t>:</w:t>
      </w:r>
    </w:p>
    <w:p w:rsidR="009A1535" w:rsidRPr="009A1535" w:rsidRDefault="009A1535" w:rsidP="009A1535">
      <w:pPr>
        <w:numPr>
          <w:ilvl w:val="1"/>
          <w:numId w:val="18"/>
        </w:numPr>
      </w:pPr>
      <w:r w:rsidRPr="009A1535">
        <w:t>Covers major macro- (N, P, K), secondary (Sulfur), and micronutrients (Zn, Fe, Cu, Mn, B), plus pH, electrical conductivity (EC), and organic carbon.</w:t>
      </w:r>
      <w:hyperlink r:id="rId93" w:tgtFrame="_blank" w:history="1">
        <w:r w:rsidRPr="009A1535">
          <w:rPr>
            <w:rStyle w:val="Hyperlink"/>
          </w:rPr>
          <w:t>krishihelpline.com</w:t>
        </w:r>
      </w:hyperlink>
    </w:p>
    <w:p w:rsidR="009A1535" w:rsidRPr="009A1535" w:rsidRDefault="009A1535" w:rsidP="009A1535">
      <w:pPr>
        <w:numPr>
          <w:ilvl w:val="1"/>
          <w:numId w:val="18"/>
        </w:numPr>
      </w:pPr>
      <w:r w:rsidRPr="009A1535">
        <w:t xml:space="preserve">Issued once every </w:t>
      </w:r>
      <w:r w:rsidRPr="009A1535">
        <w:rPr>
          <w:b/>
          <w:bCs/>
        </w:rPr>
        <w:t>three years</w:t>
      </w:r>
      <w:r w:rsidRPr="009A1535">
        <w:t xml:space="preserve"> per farmer’s holding.</w:t>
      </w:r>
      <w:hyperlink r:id="rId94" w:tgtFrame="_blank" w:history="1">
        <w:r w:rsidRPr="009A1535">
          <w:rPr>
            <w:rStyle w:val="Hyperlink"/>
          </w:rPr>
          <w:t>krishihelpline.com</w:t>
        </w:r>
      </w:hyperlink>
    </w:p>
    <w:p w:rsidR="009A1535" w:rsidRPr="009A1535" w:rsidRDefault="009A1535" w:rsidP="009A1535">
      <w:pPr>
        <w:numPr>
          <w:ilvl w:val="1"/>
          <w:numId w:val="18"/>
        </w:numPr>
      </w:pPr>
      <w:r w:rsidRPr="009A1535">
        <w:t>Cards provide fertilizer dosage recommendations and soil amendments tailored to the farmer’s land.</w:t>
      </w:r>
      <w:hyperlink r:id="rId95" w:tgtFrame="_blank" w:history="1">
        <w:r w:rsidRPr="009A1535">
          <w:rPr>
            <w:rStyle w:val="Hyperlink"/>
          </w:rPr>
          <w:t>krishihelpline.com</w:t>
        </w:r>
      </w:hyperlink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What to Look For:</w:t>
      </w:r>
    </w:p>
    <w:p w:rsidR="009A1535" w:rsidRPr="009A1535" w:rsidRDefault="009A1535" w:rsidP="009A1535">
      <w:pPr>
        <w:numPr>
          <w:ilvl w:val="0"/>
          <w:numId w:val="19"/>
        </w:numPr>
      </w:pPr>
      <w:r w:rsidRPr="009A1535">
        <w:rPr>
          <w:b/>
          <w:bCs/>
        </w:rPr>
        <w:t>Sampling guidelines</w:t>
      </w:r>
      <w:r w:rsidRPr="009A1535">
        <w:t>, lab procedures, and detailed interpretation of soil test values</w:t>
      </w:r>
    </w:p>
    <w:p w:rsidR="009A1535" w:rsidRPr="009A1535" w:rsidRDefault="009A1535" w:rsidP="009A1535">
      <w:pPr>
        <w:numPr>
          <w:ilvl w:val="0"/>
          <w:numId w:val="19"/>
        </w:numPr>
      </w:pPr>
      <w:r w:rsidRPr="009A1535">
        <w:rPr>
          <w:b/>
          <w:bCs/>
        </w:rPr>
        <w:t>State-specific advisory supplements</w:t>
      </w:r>
      <w:r w:rsidRPr="009A1535">
        <w:t xml:space="preserve"> or mobile tools used by extension workers</w:t>
      </w:r>
    </w:p>
    <w:p w:rsidR="009A1535" w:rsidRPr="009A1535" w:rsidRDefault="009A1535" w:rsidP="009A1535">
      <w:r w:rsidRPr="009A1535">
        <w:pict>
          <v:rect id="_x0000_i1089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2. PMKSY (Pradhan Mantri Krishi Sinchayee Yojana) – Micro</w:t>
      </w:r>
      <w:r w:rsidRPr="009A1535">
        <w:rPr>
          <w:b/>
          <w:bCs/>
        </w:rPr>
        <w:noBreakHyphen/>
        <w:t>Irrigation Component (Per Drop More Crop)</w:t>
      </w:r>
    </w:p>
    <w:p w:rsidR="009A1535" w:rsidRPr="009A1535" w:rsidRDefault="009A1535" w:rsidP="009A1535">
      <w:pPr>
        <w:numPr>
          <w:ilvl w:val="0"/>
          <w:numId w:val="20"/>
        </w:numPr>
      </w:pPr>
      <w:r w:rsidRPr="009A1535">
        <w:rPr>
          <w:b/>
          <w:bCs/>
        </w:rPr>
        <w:t>Overview</w:t>
      </w:r>
      <w:r w:rsidRPr="009A1535">
        <w:t xml:space="preserve">: Launched in 2015 with the motto </w:t>
      </w:r>
      <w:r w:rsidRPr="009A1535">
        <w:rPr>
          <w:b/>
          <w:bCs/>
        </w:rPr>
        <w:t>Har Khet Ko Pani</w:t>
      </w:r>
      <w:r w:rsidRPr="009A1535">
        <w:t xml:space="preserve"> and </w:t>
      </w:r>
      <w:r w:rsidRPr="009A1535">
        <w:rPr>
          <w:b/>
          <w:bCs/>
        </w:rPr>
        <w:t>Per Drop More Crop</w:t>
      </w:r>
      <w:r w:rsidRPr="009A1535">
        <w:t xml:space="preserve">, it integrates multiple irrigation initiatives under one </w:t>
      </w:r>
      <w:proofErr w:type="spellStart"/>
      <w:r w:rsidRPr="009A1535">
        <w:t>umbrella.</w:t>
      </w:r>
      <w:hyperlink r:id="rId96" w:tgtFrame="_blank" w:history="1">
        <w:r w:rsidRPr="009A1535">
          <w:rPr>
            <w:rStyle w:val="Hyperlink"/>
          </w:rPr>
          <w:t>vikaspedia.in</w:t>
        </w:r>
      </w:hyperlink>
      <w:hyperlink r:id="rId97" w:tgtFrame="_blank" w:history="1">
        <w:r w:rsidRPr="009A1535">
          <w:rPr>
            <w:rStyle w:val="Hyperlink"/>
          </w:rPr>
          <w:t>Wikipedia</w:t>
        </w:r>
        <w:proofErr w:type="spellEnd"/>
      </w:hyperlink>
    </w:p>
    <w:p w:rsidR="009A1535" w:rsidRPr="009A1535" w:rsidRDefault="009A1535" w:rsidP="009A1535">
      <w:pPr>
        <w:numPr>
          <w:ilvl w:val="0"/>
          <w:numId w:val="20"/>
        </w:numPr>
      </w:pPr>
      <w:r w:rsidRPr="009A1535">
        <w:rPr>
          <w:b/>
          <w:bCs/>
        </w:rPr>
        <w:t>Objectives</w:t>
      </w:r>
      <w:r w:rsidRPr="009A1535">
        <w:t>:</w:t>
      </w:r>
    </w:p>
    <w:p w:rsidR="009A1535" w:rsidRPr="009A1535" w:rsidRDefault="009A1535" w:rsidP="009A1535">
      <w:pPr>
        <w:numPr>
          <w:ilvl w:val="1"/>
          <w:numId w:val="20"/>
        </w:numPr>
      </w:pPr>
      <w:r w:rsidRPr="009A1535">
        <w:t>Expand irrigation access and efficiency</w:t>
      </w:r>
    </w:p>
    <w:p w:rsidR="009A1535" w:rsidRPr="009A1535" w:rsidRDefault="009A1535" w:rsidP="009A1535">
      <w:pPr>
        <w:numPr>
          <w:ilvl w:val="1"/>
          <w:numId w:val="20"/>
        </w:numPr>
      </w:pPr>
      <w:r w:rsidRPr="009A1535">
        <w:t>Promote precision irrigation (e.g. drip, sprinkler)</w:t>
      </w:r>
    </w:p>
    <w:p w:rsidR="009A1535" w:rsidRPr="009A1535" w:rsidRDefault="009A1535" w:rsidP="009A1535">
      <w:pPr>
        <w:numPr>
          <w:ilvl w:val="1"/>
          <w:numId w:val="20"/>
        </w:numPr>
      </w:pPr>
      <w:r w:rsidRPr="009A1535">
        <w:t>Support rainwater harvesting and source creation</w:t>
      </w:r>
    </w:p>
    <w:p w:rsidR="009A1535" w:rsidRPr="009A1535" w:rsidRDefault="009A1535" w:rsidP="009A1535">
      <w:pPr>
        <w:numPr>
          <w:ilvl w:val="1"/>
          <w:numId w:val="20"/>
        </w:numPr>
      </w:pPr>
      <w:r w:rsidRPr="009A1535">
        <w:lastRenderedPageBreak/>
        <w:t xml:space="preserve">Encourage water-efficient agronomy with awareness and </w:t>
      </w:r>
      <w:proofErr w:type="spellStart"/>
      <w:r w:rsidRPr="009A1535">
        <w:t>training</w:t>
      </w:r>
      <w:hyperlink r:id="rId98" w:tgtFrame="_blank" w:history="1">
        <w:r w:rsidRPr="009A1535">
          <w:rPr>
            <w:rStyle w:val="Hyperlink"/>
          </w:rPr>
          <w:t>PMKSY</w:t>
        </w:r>
      </w:hyperlink>
      <w:hyperlink r:id="rId99" w:tgtFrame="_blank" w:history="1">
        <w:r w:rsidRPr="009A1535">
          <w:rPr>
            <w:rStyle w:val="Hyperlink"/>
          </w:rPr>
          <w:t>Wikipedia</w:t>
        </w:r>
        <w:proofErr w:type="spellEnd"/>
      </w:hyperlink>
    </w:p>
    <w:p w:rsidR="009A1535" w:rsidRPr="009A1535" w:rsidRDefault="009A1535" w:rsidP="009A1535">
      <w:pPr>
        <w:numPr>
          <w:ilvl w:val="0"/>
          <w:numId w:val="20"/>
        </w:numPr>
      </w:pPr>
      <w:r w:rsidRPr="009A1535">
        <w:rPr>
          <w:b/>
          <w:bCs/>
        </w:rPr>
        <w:t>Micro</w:t>
      </w:r>
      <w:r w:rsidRPr="009A1535">
        <w:rPr>
          <w:b/>
          <w:bCs/>
        </w:rPr>
        <w:noBreakHyphen/>
        <w:t>Irrigation Subsidy (PDMC)</w:t>
      </w:r>
      <w:r w:rsidRPr="009A1535">
        <w:t>:</w:t>
      </w:r>
    </w:p>
    <w:p w:rsidR="009A1535" w:rsidRPr="009A1535" w:rsidRDefault="009A1535" w:rsidP="009A1535">
      <w:pPr>
        <w:numPr>
          <w:ilvl w:val="1"/>
          <w:numId w:val="20"/>
        </w:numPr>
      </w:pPr>
      <w:r w:rsidRPr="009A1535">
        <w:t xml:space="preserve">Subsidy ranging from </w:t>
      </w:r>
      <w:r w:rsidRPr="009A1535">
        <w:rPr>
          <w:b/>
          <w:bCs/>
        </w:rPr>
        <w:t>35%–60%</w:t>
      </w:r>
      <w:r w:rsidRPr="009A1535">
        <w:t xml:space="preserve"> for small/marginal farmers, </w:t>
      </w:r>
      <w:r w:rsidRPr="009A1535">
        <w:rPr>
          <w:b/>
          <w:bCs/>
        </w:rPr>
        <w:t>40%–60%</w:t>
      </w:r>
      <w:r w:rsidRPr="009A1535">
        <w:t xml:space="preserve"> for others; supported as a credit-linked back-ended assistance. Funding pattern is typically </w:t>
      </w:r>
      <w:r w:rsidRPr="009A1535">
        <w:rPr>
          <w:b/>
          <w:bCs/>
        </w:rPr>
        <w:t>60:40</w:t>
      </w:r>
      <w:r w:rsidRPr="009A1535">
        <w:t xml:space="preserve"> (</w:t>
      </w:r>
      <w:proofErr w:type="spellStart"/>
      <w:r w:rsidRPr="009A1535">
        <w:t>Centre:State</w:t>
      </w:r>
      <w:proofErr w:type="spellEnd"/>
      <w:r w:rsidRPr="009A1535">
        <w:t xml:space="preserve">), and </w:t>
      </w:r>
      <w:r w:rsidRPr="009A1535">
        <w:rPr>
          <w:b/>
          <w:bCs/>
        </w:rPr>
        <w:t>90:10</w:t>
      </w:r>
      <w:r w:rsidRPr="009A1535">
        <w:t xml:space="preserve"> for NE/Himalayan </w:t>
      </w:r>
      <w:proofErr w:type="spellStart"/>
      <w:r w:rsidRPr="009A1535">
        <w:t>states.</w:t>
      </w:r>
      <w:hyperlink r:id="rId100" w:tgtFrame="_blank" w:history="1">
        <w:r w:rsidRPr="009A1535">
          <w:rPr>
            <w:rStyle w:val="Hyperlink"/>
          </w:rPr>
          <w:t>vikaspedia.in</w:t>
        </w:r>
      </w:hyperlink>
      <w:hyperlink r:id="rId101" w:tgtFrame="_blank" w:history="1">
        <w:r w:rsidRPr="009A1535">
          <w:rPr>
            <w:rStyle w:val="Hyperlink"/>
          </w:rPr>
          <w:t>DAC</w:t>
        </w:r>
      </w:hyperlink>
      <w:hyperlink r:id="rId102" w:tgtFrame="_blank" w:history="1">
        <w:r w:rsidRPr="009A1535">
          <w:rPr>
            <w:rStyle w:val="Hyperlink"/>
          </w:rPr>
          <w:t>IBEF</w:t>
        </w:r>
        <w:proofErr w:type="spellEnd"/>
      </w:hyperlink>
    </w:p>
    <w:p w:rsidR="009A1535" w:rsidRPr="009A1535" w:rsidRDefault="009A1535" w:rsidP="009A1535">
      <w:pPr>
        <w:numPr>
          <w:ilvl w:val="1"/>
          <w:numId w:val="20"/>
        </w:numPr>
      </w:pPr>
      <w:r w:rsidRPr="009A1535">
        <w:t xml:space="preserve">Max 5 ha per beneficiary, and systems must comply with BIS standards. At least 25% funds for agric. crops; 50% of benefit must go to small/marginal farmers; women, SC, ST quotas </w:t>
      </w:r>
      <w:proofErr w:type="spellStart"/>
      <w:r w:rsidRPr="009A1535">
        <w:t>apply.</w:t>
      </w:r>
      <w:hyperlink r:id="rId103" w:tgtFrame="_blank" w:history="1">
        <w:r w:rsidRPr="009A1535">
          <w:rPr>
            <w:rStyle w:val="Hyperlink"/>
          </w:rPr>
          <w:t>IBEF</w:t>
        </w:r>
        <w:proofErr w:type="spellEnd"/>
      </w:hyperlink>
    </w:p>
    <w:p w:rsidR="009A1535" w:rsidRPr="009A1535" w:rsidRDefault="009A1535" w:rsidP="009A1535">
      <w:pPr>
        <w:numPr>
          <w:ilvl w:val="0"/>
          <w:numId w:val="20"/>
        </w:numPr>
      </w:pPr>
      <w:r w:rsidRPr="009A1535">
        <w:rPr>
          <w:b/>
          <w:bCs/>
        </w:rPr>
        <w:t>State Example—Bihar</w:t>
      </w:r>
      <w:r w:rsidRPr="009A1535">
        <w:t xml:space="preserve">: Offers up to </w:t>
      </w:r>
      <w:r w:rsidRPr="009A1535">
        <w:rPr>
          <w:b/>
          <w:bCs/>
        </w:rPr>
        <w:t>80% subsidy</w:t>
      </w:r>
      <w:r w:rsidRPr="009A1535">
        <w:t xml:space="preserve"> on drip/sprinkler systems under PMKSY, alongside Integrated Horticulture Mission that offers </w:t>
      </w:r>
      <w:r w:rsidRPr="009A1535">
        <w:rPr>
          <w:b/>
          <w:bCs/>
        </w:rPr>
        <w:t>50–75% subsidy</w:t>
      </w:r>
      <w:r w:rsidRPr="009A1535">
        <w:t xml:space="preserve"> for select fruit </w:t>
      </w:r>
      <w:proofErr w:type="spellStart"/>
      <w:r w:rsidRPr="009A1535">
        <w:t>crops.</w:t>
      </w:r>
      <w:hyperlink r:id="rId104" w:tgtFrame="_blank" w:history="1">
        <w:r w:rsidRPr="009A1535">
          <w:rPr>
            <w:rStyle w:val="Hyperlink"/>
          </w:rPr>
          <w:t>Yojana.News</w:t>
        </w:r>
        <w:proofErr w:type="spellEnd"/>
      </w:hyperlink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Resources to Explore:</w:t>
      </w:r>
    </w:p>
    <w:p w:rsidR="009A1535" w:rsidRPr="009A1535" w:rsidRDefault="009A1535" w:rsidP="009A1535">
      <w:pPr>
        <w:numPr>
          <w:ilvl w:val="0"/>
          <w:numId w:val="21"/>
        </w:numPr>
      </w:pPr>
      <w:r w:rsidRPr="009A1535">
        <w:t>Central operational guidelines via PMKSY portals</w:t>
      </w:r>
    </w:p>
    <w:p w:rsidR="009A1535" w:rsidRPr="009A1535" w:rsidRDefault="009A1535" w:rsidP="009A1535">
      <w:pPr>
        <w:numPr>
          <w:ilvl w:val="0"/>
          <w:numId w:val="21"/>
        </w:numPr>
      </w:pPr>
      <w:r w:rsidRPr="009A1535">
        <w:t>State-level micro-irrigation guidelines, subsidy schedules, and application manuals (e.g., Assam horticulture site).</w:t>
      </w:r>
      <w:proofErr w:type="spellStart"/>
      <w:r w:rsidRPr="009A1535">
        <w:fldChar w:fldCharType="begin"/>
      </w:r>
      <w:r w:rsidRPr="009A1535">
        <w:instrText>HYPERLINK "https://dirhorti.assam.gov.in/documents-detail/pmksy-guidelines?utm_source=chatgpt.com" \t "_blank"</w:instrText>
      </w:r>
      <w:r w:rsidRPr="009A1535">
        <w:fldChar w:fldCharType="separate"/>
      </w:r>
      <w:r w:rsidRPr="009A1535">
        <w:rPr>
          <w:rStyle w:val="Hyperlink"/>
        </w:rPr>
        <w:t>Dirhorti</w:t>
      </w:r>
      <w:proofErr w:type="spellEnd"/>
      <w:r w:rsidRPr="009A1535">
        <w:fldChar w:fldCharType="end"/>
      </w:r>
    </w:p>
    <w:p w:rsidR="009A1535" w:rsidRPr="009A1535" w:rsidRDefault="009A1535" w:rsidP="009A1535">
      <w:r w:rsidRPr="009A1535">
        <w:pict>
          <v:rect id="_x0000_i1090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3. NFSM (National Food Security Mission) – Seed Distribution &amp; Subsidies</w:t>
      </w:r>
    </w:p>
    <w:p w:rsidR="009A1535" w:rsidRPr="009A1535" w:rsidRDefault="009A1535" w:rsidP="009A1535">
      <w:pPr>
        <w:numPr>
          <w:ilvl w:val="0"/>
          <w:numId w:val="22"/>
        </w:numPr>
      </w:pPr>
      <w:r w:rsidRPr="009A1535">
        <w:rPr>
          <w:b/>
          <w:bCs/>
        </w:rPr>
        <w:t xml:space="preserve">Seed &amp; </w:t>
      </w:r>
      <w:proofErr w:type="spellStart"/>
      <w:r w:rsidRPr="009A1535">
        <w:rPr>
          <w:b/>
          <w:bCs/>
        </w:rPr>
        <w:t>Minikit</w:t>
      </w:r>
      <w:proofErr w:type="spellEnd"/>
      <w:r w:rsidRPr="009A1535">
        <w:rPr>
          <w:b/>
          <w:bCs/>
        </w:rPr>
        <w:t xml:space="preserve"> Distribution</w:t>
      </w:r>
      <w:r w:rsidRPr="009A1535">
        <w:t>:</w:t>
      </w:r>
    </w:p>
    <w:p w:rsidR="009A1535" w:rsidRPr="009A1535" w:rsidRDefault="009A1535" w:rsidP="009A1535">
      <w:pPr>
        <w:numPr>
          <w:ilvl w:val="1"/>
          <w:numId w:val="22"/>
        </w:numPr>
      </w:pPr>
      <w:r w:rsidRPr="009A1535">
        <w:t xml:space="preserve">Empowered seed-producing agencies distribute hybrid/certified seeds and pulse </w:t>
      </w:r>
      <w:proofErr w:type="spellStart"/>
      <w:r w:rsidRPr="009A1535">
        <w:t>minikits</w:t>
      </w:r>
      <w:proofErr w:type="spellEnd"/>
      <w:r w:rsidRPr="009A1535">
        <w:t xml:space="preserve"> for free or subsidized rates:</w:t>
      </w:r>
    </w:p>
    <w:p w:rsidR="009A1535" w:rsidRPr="009A1535" w:rsidRDefault="009A1535" w:rsidP="009A1535">
      <w:pPr>
        <w:numPr>
          <w:ilvl w:val="2"/>
          <w:numId w:val="22"/>
        </w:numPr>
      </w:pPr>
      <w:r w:rsidRPr="009A1535">
        <w:rPr>
          <w:b/>
          <w:bCs/>
        </w:rPr>
        <w:t>Rice hybrids</w:t>
      </w:r>
      <w:r w:rsidRPr="009A1535">
        <w:t>: ₹100/kg or 50% cost, whichever is lower</w:t>
      </w:r>
    </w:p>
    <w:p w:rsidR="009A1535" w:rsidRPr="009A1535" w:rsidRDefault="009A1535" w:rsidP="009A1535">
      <w:pPr>
        <w:numPr>
          <w:ilvl w:val="2"/>
          <w:numId w:val="22"/>
        </w:numPr>
      </w:pPr>
      <w:r w:rsidRPr="009A1535">
        <w:rPr>
          <w:b/>
          <w:bCs/>
        </w:rPr>
        <w:t>HYV rice/wheat (&lt;10 years old)</w:t>
      </w:r>
      <w:r w:rsidRPr="009A1535">
        <w:t>: ₹20/kg or 50% cost</w:t>
      </w:r>
    </w:p>
    <w:p w:rsidR="009A1535" w:rsidRPr="009A1535" w:rsidRDefault="009A1535" w:rsidP="009A1535">
      <w:pPr>
        <w:numPr>
          <w:ilvl w:val="2"/>
          <w:numId w:val="22"/>
        </w:numPr>
      </w:pPr>
      <w:r w:rsidRPr="009A1535">
        <w:rPr>
          <w:b/>
          <w:bCs/>
        </w:rPr>
        <w:t xml:space="preserve">Pulse </w:t>
      </w:r>
      <w:proofErr w:type="spellStart"/>
      <w:r w:rsidRPr="009A1535">
        <w:rPr>
          <w:b/>
          <w:bCs/>
        </w:rPr>
        <w:t>minikits</w:t>
      </w:r>
      <w:proofErr w:type="spellEnd"/>
      <w:r w:rsidRPr="009A1535">
        <w:t xml:space="preserve">: e.g., 16 kg gram, 8 kg lentil, seeds sufficient for 0.2 ha, provided free to farmers in contiguous </w:t>
      </w:r>
      <w:proofErr w:type="spellStart"/>
      <w:r w:rsidRPr="009A1535">
        <w:t>areas.</w:t>
      </w:r>
      <w:hyperlink r:id="rId105" w:tgtFrame="_blank" w:history="1">
        <w:r w:rsidRPr="009A1535">
          <w:rPr>
            <w:rStyle w:val="Hyperlink"/>
          </w:rPr>
          <w:t>Scribd</w:t>
        </w:r>
        <w:proofErr w:type="spellEnd"/>
      </w:hyperlink>
    </w:p>
    <w:p w:rsidR="009A1535" w:rsidRPr="009A1535" w:rsidRDefault="009A1535" w:rsidP="009A1535">
      <w:pPr>
        <w:numPr>
          <w:ilvl w:val="0"/>
          <w:numId w:val="22"/>
        </w:numPr>
      </w:pPr>
      <w:r w:rsidRPr="009A1535">
        <w:rPr>
          <w:b/>
          <w:bCs/>
        </w:rPr>
        <w:t>Seed Subsidies</w:t>
      </w:r>
      <w:r w:rsidRPr="009A1535">
        <w:t>:</w:t>
      </w:r>
    </w:p>
    <w:p w:rsidR="009A1535" w:rsidRPr="009A1535" w:rsidRDefault="009A1535" w:rsidP="009A1535">
      <w:pPr>
        <w:numPr>
          <w:ilvl w:val="1"/>
          <w:numId w:val="22"/>
        </w:numPr>
      </w:pPr>
      <w:r w:rsidRPr="009A1535">
        <w:t>Rs. 50/kg for certified pulses seeds (75% subsidy to farmers; 25% to agencies)</w:t>
      </w:r>
    </w:p>
    <w:p w:rsidR="009A1535" w:rsidRPr="009A1535" w:rsidRDefault="009A1535" w:rsidP="009A1535">
      <w:pPr>
        <w:numPr>
          <w:ilvl w:val="1"/>
          <w:numId w:val="22"/>
        </w:numPr>
      </w:pPr>
      <w:r w:rsidRPr="009A1535">
        <w:t xml:space="preserve">Infrastructure subsidies: up to </w:t>
      </w:r>
      <w:r w:rsidRPr="009A1535">
        <w:rPr>
          <w:b/>
          <w:bCs/>
        </w:rPr>
        <w:t>50%</w:t>
      </w:r>
      <w:r w:rsidRPr="009A1535">
        <w:t xml:space="preserve"> for seed infrastructure; more in cases of SAUs/KVKs/Central </w:t>
      </w:r>
      <w:proofErr w:type="spellStart"/>
      <w:r w:rsidRPr="009A1535">
        <w:t>agencies.</w:t>
      </w:r>
      <w:hyperlink r:id="rId106" w:tgtFrame="_blank" w:history="1">
        <w:r w:rsidRPr="009A1535">
          <w:rPr>
            <w:rStyle w:val="Hyperlink"/>
          </w:rPr>
          <w:t>Scribd</w:t>
        </w:r>
        <w:proofErr w:type="spellEnd"/>
      </w:hyperlink>
    </w:p>
    <w:p w:rsidR="009A1535" w:rsidRPr="009A1535" w:rsidRDefault="009A1535" w:rsidP="009A1535">
      <w:pPr>
        <w:numPr>
          <w:ilvl w:val="0"/>
          <w:numId w:val="22"/>
        </w:numPr>
      </w:pPr>
      <w:r w:rsidRPr="009A1535">
        <w:rPr>
          <w:b/>
          <w:bCs/>
        </w:rPr>
        <w:lastRenderedPageBreak/>
        <w:t>Official Circulars</w:t>
      </w:r>
      <w:r w:rsidRPr="009A1535">
        <w:t>:</w:t>
      </w:r>
    </w:p>
    <w:p w:rsidR="009A1535" w:rsidRPr="009A1535" w:rsidRDefault="009A1535" w:rsidP="009A1535">
      <w:pPr>
        <w:numPr>
          <w:ilvl w:val="1"/>
          <w:numId w:val="22"/>
        </w:numPr>
      </w:pPr>
      <w:r w:rsidRPr="009A1535">
        <w:t xml:space="preserve">Latest seed-related notifications (e.g., extension of seed </w:t>
      </w:r>
      <w:proofErr w:type="spellStart"/>
      <w:r w:rsidRPr="009A1535">
        <w:t>minikit</w:t>
      </w:r>
      <w:proofErr w:type="spellEnd"/>
      <w:r w:rsidRPr="009A1535">
        <w:t xml:space="preserve"> supply for Rabi 2024–25) are regularly issued on the NFSM </w:t>
      </w:r>
      <w:proofErr w:type="spellStart"/>
      <w:r w:rsidRPr="009A1535">
        <w:t>portal.</w:t>
      </w:r>
      <w:hyperlink r:id="rId107" w:tgtFrame="_blank" w:history="1">
        <w:r w:rsidRPr="009A1535">
          <w:rPr>
            <w:rStyle w:val="Hyperlink"/>
          </w:rPr>
          <w:t>National</w:t>
        </w:r>
        <w:proofErr w:type="spellEnd"/>
        <w:r w:rsidRPr="009A1535">
          <w:rPr>
            <w:rStyle w:val="Hyperlink"/>
          </w:rPr>
          <w:t xml:space="preserve"> Fisheries Development Board</w:t>
        </w:r>
      </w:hyperlink>
    </w:p>
    <w:p w:rsidR="009A1535" w:rsidRPr="009A1535" w:rsidRDefault="009A1535" w:rsidP="009A1535">
      <w:pPr>
        <w:numPr>
          <w:ilvl w:val="1"/>
          <w:numId w:val="22"/>
        </w:numPr>
      </w:pPr>
      <w:r w:rsidRPr="009A1535">
        <w:t>Operational guidelines available in PDF (e.g., 2018–2020 handbook).</w:t>
      </w:r>
      <w:hyperlink r:id="rId108" w:tgtFrame="_blank" w:history="1">
        <w:r w:rsidRPr="009A1535">
          <w:rPr>
            <w:rStyle w:val="Hyperlink"/>
          </w:rPr>
          <w:t xml:space="preserve">Agriculture </w:t>
        </w:r>
        <w:proofErr w:type="spellStart"/>
        <w:r w:rsidRPr="009A1535">
          <w:rPr>
            <w:rStyle w:val="Hyperlink"/>
          </w:rPr>
          <w:t>UK</w:t>
        </w:r>
      </w:hyperlink>
      <w:hyperlink r:id="rId109" w:tgtFrame="_blank" w:history="1">
        <w:r w:rsidRPr="009A1535">
          <w:rPr>
            <w:rStyle w:val="Hyperlink"/>
          </w:rPr>
          <w:t>Scribd</w:t>
        </w:r>
        <w:proofErr w:type="spellEnd"/>
      </w:hyperlink>
    </w:p>
    <w:p w:rsidR="009A1535" w:rsidRPr="009A1535" w:rsidRDefault="009A1535" w:rsidP="009A1535">
      <w:r w:rsidRPr="009A1535">
        <w:pict>
          <v:rect id="_x0000_i1091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4. NHM (National Horticulture Mission) – Horticulture Subsidies</w:t>
      </w:r>
    </w:p>
    <w:p w:rsidR="009A1535" w:rsidRPr="009A1535" w:rsidRDefault="009A1535" w:rsidP="009A1535">
      <w:pPr>
        <w:numPr>
          <w:ilvl w:val="0"/>
          <w:numId w:val="23"/>
        </w:numPr>
      </w:pPr>
      <w:r w:rsidRPr="009A1535">
        <w:rPr>
          <w:b/>
          <w:bCs/>
        </w:rPr>
        <w:t>Mission Overview</w:t>
      </w:r>
      <w:r w:rsidRPr="009A1535">
        <w:t>:</w:t>
      </w:r>
    </w:p>
    <w:p w:rsidR="009A1535" w:rsidRPr="009A1535" w:rsidRDefault="009A1535" w:rsidP="009A1535">
      <w:pPr>
        <w:numPr>
          <w:ilvl w:val="1"/>
          <w:numId w:val="23"/>
        </w:numPr>
      </w:pPr>
      <w:r w:rsidRPr="009A1535">
        <w:t>Part of the broader Mission for Integrated Development of Horticulture (MIDH). Launched in 2005–06. Centre contributes 85%, States 15%.</w:t>
      </w:r>
      <w:hyperlink r:id="rId110" w:tgtFrame="_blank" w:history="1">
        <w:r w:rsidRPr="009A1535">
          <w:rPr>
            <w:rStyle w:val="Hyperlink"/>
          </w:rPr>
          <w:t>Wikipedia</w:t>
        </w:r>
      </w:hyperlink>
    </w:p>
    <w:p w:rsidR="009A1535" w:rsidRPr="009A1535" w:rsidRDefault="009A1535" w:rsidP="009A1535">
      <w:pPr>
        <w:numPr>
          <w:ilvl w:val="0"/>
          <w:numId w:val="23"/>
        </w:numPr>
      </w:pPr>
      <w:r w:rsidRPr="009A1535">
        <w:rPr>
          <w:b/>
          <w:bCs/>
        </w:rPr>
        <w:t>Subsidy Highlights</w:t>
      </w:r>
      <w:r w:rsidRPr="009A1535">
        <w:t xml:space="preserve"> (MIDH NHM &amp; HMNEH):</w:t>
      </w:r>
    </w:p>
    <w:p w:rsidR="009A1535" w:rsidRPr="009A1535" w:rsidRDefault="009A1535" w:rsidP="009A1535">
      <w:pPr>
        <w:numPr>
          <w:ilvl w:val="1"/>
          <w:numId w:val="23"/>
        </w:numPr>
      </w:pPr>
      <w:r w:rsidRPr="009A1535">
        <w:rPr>
          <w:b/>
          <w:bCs/>
        </w:rPr>
        <w:t>High-tech nursery (2–4 ha/unit)</w:t>
      </w:r>
      <w:r w:rsidRPr="009A1535">
        <w:t>: 40% subsidy, up to ₹25 lakh/ha (credit-linked)</w:t>
      </w:r>
      <w:hyperlink r:id="rId111" w:tgtFrame="_blank" w:history="1">
        <w:r w:rsidRPr="009A1535">
          <w:rPr>
            <w:rStyle w:val="Hyperlink"/>
          </w:rPr>
          <w:t xml:space="preserve">Agri </w:t>
        </w:r>
        <w:proofErr w:type="spellStart"/>
        <w:r w:rsidRPr="009A1535">
          <w:rPr>
            <w:rStyle w:val="Hyperlink"/>
          </w:rPr>
          <w:t>Farming</w:t>
        </w:r>
      </w:hyperlink>
      <w:hyperlink r:id="rId112" w:tgtFrame="_blank" w:history="1">
        <w:r w:rsidRPr="009A1535">
          <w:rPr>
            <w:rStyle w:val="Hyperlink"/>
          </w:rPr>
          <w:t>RKVY</w:t>
        </w:r>
        <w:proofErr w:type="spellEnd"/>
      </w:hyperlink>
    </w:p>
    <w:p w:rsidR="009A1535" w:rsidRPr="009A1535" w:rsidRDefault="009A1535" w:rsidP="009A1535">
      <w:pPr>
        <w:numPr>
          <w:ilvl w:val="1"/>
          <w:numId w:val="23"/>
        </w:numPr>
      </w:pPr>
      <w:r w:rsidRPr="009A1535">
        <w:rPr>
          <w:b/>
          <w:bCs/>
        </w:rPr>
        <w:t>Small nursery (1 ha)</w:t>
      </w:r>
      <w:r w:rsidRPr="009A1535">
        <w:t>: 50% subsidy, up to ₹15 lakh/</w:t>
      </w:r>
      <w:proofErr w:type="spellStart"/>
      <w:r w:rsidRPr="009A1535">
        <w:t>ha</w:t>
      </w:r>
      <w:hyperlink r:id="rId113" w:tgtFrame="_blank" w:history="1">
        <w:r w:rsidRPr="009A1535">
          <w:rPr>
            <w:rStyle w:val="Hyperlink"/>
          </w:rPr>
          <w:t>Agri</w:t>
        </w:r>
        <w:proofErr w:type="spellEnd"/>
        <w:r w:rsidRPr="009A1535">
          <w:rPr>
            <w:rStyle w:val="Hyperlink"/>
          </w:rPr>
          <w:t xml:space="preserve"> </w:t>
        </w:r>
        <w:proofErr w:type="spellStart"/>
        <w:r w:rsidRPr="009A1535">
          <w:rPr>
            <w:rStyle w:val="Hyperlink"/>
          </w:rPr>
          <w:t>Farming</w:t>
        </w:r>
      </w:hyperlink>
      <w:hyperlink r:id="rId114" w:tgtFrame="_blank" w:history="1">
        <w:r w:rsidRPr="009A1535">
          <w:rPr>
            <w:rStyle w:val="Hyperlink"/>
          </w:rPr>
          <w:t>RKVY</w:t>
        </w:r>
        <w:proofErr w:type="spellEnd"/>
      </w:hyperlink>
    </w:p>
    <w:p w:rsidR="009A1535" w:rsidRPr="009A1535" w:rsidRDefault="009A1535" w:rsidP="009A1535">
      <w:pPr>
        <w:numPr>
          <w:ilvl w:val="1"/>
          <w:numId w:val="23"/>
        </w:numPr>
      </w:pPr>
      <w:r w:rsidRPr="009A1535">
        <w:rPr>
          <w:b/>
          <w:bCs/>
        </w:rPr>
        <w:t>New orchard</w:t>
      </w:r>
      <w:r w:rsidRPr="009A1535">
        <w:t>:</w:t>
      </w:r>
    </w:p>
    <w:p w:rsidR="009A1535" w:rsidRPr="009A1535" w:rsidRDefault="009A1535" w:rsidP="009A1535">
      <w:pPr>
        <w:numPr>
          <w:ilvl w:val="2"/>
          <w:numId w:val="23"/>
        </w:numPr>
      </w:pPr>
      <w:r w:rsidRPr="009A1535">
        <w:t>With drip/integration: ₹0.40–2.20 lakh/ha at 40% subsidy; 50% in NE/TSP (3 installments, survival condition).</w:t>
      </w:r>
      <w:hyperlink r:id="rId115" w:tgtFrame="_blank" w:history="1">
        <w:r w:rsidRPr="009A1535">
          <w:rPr>
            <w:rStyle w:val="Hyperlink"/>
          </w:rPr>
          <w:t xml:space="preserve">Agri </w:t>
        </w:r>
        <w:proofErr w:type="spellStart"/>
        <w:r w:rsidRPr="009A1535">
          <w:rPr>
            <w:rStyle w:val="Hyperlink"/>
          </w:rPr>
          <w:t>Farming</w:t>
        </w:r>
      </w:hyperlink>
      <w:hyperlink r:id="rId116" w:tgtFrame="_blank" w:history="1">
        <w:r w:rsidRPr="009A1535">
          <w:rPr>
            <w:rStyle w:val="Hyperlink"/>
          </w:rPr>
          <w:t>RKVY</w:t>
        </w:r>
        <w:proofErr w:type="spellEnd"/>
      </w:hyperlink>
    </w:p>
    <w:p w:rsidR="009A1535" w:rsidRPr="009A1535" w:rsidRDefault="009A1535" w:rsidP="009A1535">
      <w:pPr>
        <w:numPr>
          <w:ilvl w:val="2"/>
          <w:numId w:val="23"/>
        </w:numPr>
      </w:pPr>
      <w:r w:rsidRPr="009A1535">
        <w:t xml:space="preserve">Without integration: ₹0.30–0.50 lakh/ha at 40–50% </w:t>
      </w:r>
      <w:proofErr w:type="spellStart"/>
      <w:r w:rsidRPr="009A1535">
        <w:t>subsidy</w:t>
      </w:r>
      <w:hyperlink r:id="rId117" w:tgtFrame="_blank" w:history="1">
        <w:r w:rsidRPr="009A1535">
          <w:rPr>
            <w:rStyle w:val="Hyperlink"/>
          </w:rPr>
          <w:t>Agri</w:t>
        </w:r>
        <w:proofErr w:type="spellEnd"/>
        <w:r w:rsidRPr="009A1535">
          <w:rPr>
            <w:rStyle w:val="Hyperlink"/>
          </w:rPr>
          <w:t xml:space="preserve"> </w:t>
        </w:r>
        <w:proofErr w:type="spellStart"/>
        <w:r w:rsidRPr="009A1535">
          <w:rPr>
            <w:rStyle w:val="Hyperlink"/>
          </w:rPr>
          <w:t>Farming</w:t>
        </w:r>
      </w:hyperlink>
      <w:hyperlink r:id="rId118" w:tgtFrame="_blank" w:history="1">
        <w:r w:rsidRPr="009A1535">
          <w:rPr>
            <w:rStyle w:val="Hyperlink"/>
          </w:rPr>
          <w:t>RKVY</w:t>
        </w:r>
        <w:proofErr w:type="spellEnd"/>
      </w:hyperlink>
    </w:p>
    <w:p w:rsidR="009A1535" w:rsidRPr="009A1535" w:rsidRDefault="009A1535" w:rsidP="009A1535">
      <w:pPr>
        <w:numPr>
          <w:ilvl w:val="1"/>
          <w:numId w:val="23"/>
        </w:numPr>
      </w:pPr>
      <w:r w:rsidRPr="009A1535">
        <w:rPr>
          <w:b/>
          <w:bCs/>
        </w:rPr>
        <w:t>Spices</w:t>
      </w:r>
      <w:r w:rsidRPr="009A1535">
        <w:t xml:space="preserve">, </w:t>
      </w:r>
      <w:r w:rsidRPr="009A1535">
        <w:rPr>
          <w:b/>
          <w:bCs/>
        </w:rPr>
        <w:t>flowers</w:t>
      </w:r>
      <w:r w:rsidRPr="009A1535">
        <w:t xml:space="preserve">, </w:t>
      </w:r>
      <w:r w:rsidRPr="009A1535">
        <w:rPr>
          <w:b/>
          <w:bCs/>
        </w:rPr>
        <w:t>aromatics</w:t>
      </w:r>
      <w:r w:rsidRPr="009A1535">
        <w:t xml:space="preserve">: Subsidy levels vary (e.g., ₹12k–₹25k/ha for spices; ₹16k–₹60k/ha for flowers/aromatics), with higher rates in NE/TSP </w:t>
      </w:r>
      <w:proofErr w:type="spellStart"/>
      <w:r w:rsidRPr="009A1535">
        <w:t>areas.</w:t>
      </w:r>
      <w:hyperlink r:id="rId119" w:tgtFrame="_blank" w:history="1">
        <w:r w:rsidRPr="009A1535">
          <w:rPr>
            <w:rStyle w:val="Hyperlink"/>
          </w:rPr>
          <w:t>Agri</w:t>
        </w:r>
        <w:proofErr w:type="spellEnd"/>
        <w:r w:rsidRPr="009A1535">
          <w:rPr>
            <w:rStyle w:val="Hyperlink"/>
          </w:rPr>
          <w:t xml:space="preserve"> </w:t>
        </w:r>
        <w:proofErr w:type="spellStart"/>
        <w:r w:rsidRPr="009A1535">
          <w:rPr>
            <w:rStyle w:val="Hyperlink"/>
          </w:rPr>
          <w:t>Farming</w:t>
        </w:r>
      </w:hyperlink>
      <w:hyperlink r:id="rId120" w:tgtFrame="_blank" w:history="1">
        <w:r w:rsidRPr="009A1535">
          <w:rPr>
            <w:rStyle w:val="Hyperlink"/>
          </w:rPr>
          <w:t>RKVY</w:t>
        </w:r>
        <w:proofErr w:type="spellEnd"/>
      </w:hyperlink>
    </w:p>
    <w:p w:rsidR="009A1535" w:rsidRPr="009A1535" w:rsidRDefault="009A1535" w:rsidP="009A1535">
      <w:pPr>
        <w:numPr>
          <w:ilvl w:val="1"/>
          <w:numId w:val="23"/>
        </w:numPr>
      </w:pPr>
      <w:r w:rsidRPr="009A1535">
        <w:rPr>
          <w:b/>
          <w:bCs/>
        </w:rPr>
        <w:t>Orchard rejuvenation</w:t>
      </w:r>
      <w:r w:rsidRPr="009A1535">
        <w:t>: 50% of cost, ₹20,000/ha.</w:t>
      </w:r>
    </w:p>
    <w:p w:rsidR="009A1535" w:rsidRPr="009A1535" w:rsidRDefault="009A1535" w:rsidP="009A1535">
      <w:pPr>
        <w:numPr>
          <w:ilvl w:val="1"/>
          <w:numId w:val="23"/>
        </w:numPr>
      </w:pPr>
      <w:r w:rsidRPr="009A1535">
        <w:rPr>
          <w:b/>
          <w:bCs/>
        </w:rPr>
        <w:t>Beekeeping</w:t>
      </w:r>
      <w:r w:rsidRPr="009A1535">
        <w:t>: ₹800 per colony/hive at 50% subsidy.</w:t>
      </w:r>
    </w:p>
    <w:p w:rsidR="009A1535" w:rsidRPr="009A1535" w:rsidRDefault="009A1535" w:rsidP="009A1535">
      <w:pPr>
        <w:numPr>
          <w:ilvl w:val="1"/>
          <w:numId w:val="23"/>
        </w:numPr>
      </w:pPr>
      <w:r w:rsidRPr="009A1535">
        <w:rPr>
          <w:b/>
          <w:bCs/>
        </w:rPr>
        <w:t>Bamboo nurseries</w:t>
      </w:r>
      <w:r w:rsidRPr="009A1535">
        <w:t>: ₹16 lakh for hi-tech, ₹5 lakh for small nursery at 40% subsidy.</w:t>
      </w:r>
    </w:p>
    <w:p w:rsidR="009A1535" w:rsidRPr="009A1535" w:rsidRDefault="009A1535" w:rsidP="009A1535">
      <w:pPr>
        <w:numPr>
          <w:ilvl w:val="1"/>
          <w:numId w:val="23"/>
        </w:numPr>
      </w:pPr>
      <w:r w:rsidRPr="009A1535">
        <w:rPr>
          <w:b/>
          <w:bCs/>
        </w:rPr>
        <w:t>Commercial horticulture projects</w:t>
      </w:r>
      <w:r w:rsidRPr="009A1535">
        <w:t xml:space="preserve"> and </w:t>
      </w:r>
      <w:r w:rsidRPr="009A1535">
        <w:rPr>
          <w:b/>
          <w:bCs/>
        </w:rPr>
        <w:t>cold-storage infrastructure</w:t>
      </w:r>
      <w:r w:rsidRPr="009A1535">
        <w:t xml:space="preserve"> also supported via NHB under MIDH, with varying credit-linked subsidy </w:t>
      </w:r>
      <w:proofErr w:type="spellStart"/>
      <w:r w:rsidRPr="009A1535">
        <w:t>caps.</w:t>
      </w:r>
      <w:hyperlink r:id="rId121" w:tgtFrame="_blank" w:history="1">
        <w:r w:rsidRPr="009A1535">
          <w:rPr>
            <w:rStyle w:val="Hyperlink"/>
          </w:rPr>
          <w:t>RKVY</w:t>
        </w:r>
      </w:hyperlink>
      <w:hyperlink r:id="rId122" w:tgtFrame="_blank" w:history="1">
        <w:r w:rsidRPr="009A1535">
          <w:rPr>
            <w:rStyle w:val="Hyperlink"/>
          </w:rPr>
          <w:t>vikaspedia.in</w:t>
        </w:r>
      </w:hyperlink>
      <w:hyperlink r:id="rId123" w:tgtFrame="_blank" w:history="1">
        <w:r w:rsidRPr="009A1535">
          <w:rPr>
            <w:rStyle w:val="Hyperlink"/>
          </w:rPr>
          <w:t>National</w:t>
        </w:r>
        <w:proofErr w:type="spellEnd"/>
        <w:r w:rsidRPr="009A1535">
          <w:rPr>
            <w:rStyle w:val="Hyperlink"/>
          </w:rPr>
          <w:t xml:space="preserve"> Horticulture Board</w:t>
        </w:r>
      </w:hyperlink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lastRenderedPageBreak/>
        <w:t>Explore Further:</w:t>
      </w:r>
    </w:p>
    <w:p w:rsidR="009A1535" w:rsidRPr="009A1535" w:rsidRDefault="009A1535" w:rsidP="009A1535">
      <w:pPr>
        <w:numPr>
          <w:ilvl w:val="0"/>
          <w:numId w:val="24"/>
        </w:numPr>
      </w:pPr>
      <w:r w:rsidRPr="009A1535">
        <w:t xml:space="preserve">NHB scheme guidelines for cold storage, market infrastructure, </w:t>
      </w:r>
      <w:proofErr w:type="spellStart"/>
      <w:r w:rsidRPr="009A1535">
        <w:t>etc.</w:t>
      </w:r>
      <w:hyperlink r:id="rId124" w:tgtFrame="_blank" w:history="1">
        <w:r w:rsidRPr="009A1535">
          <w:rPr>
            <w:rStyle w:val="Hyperlink"/>
          </w:rPr>
          <w:t>National</w:t>
        </w:r>
        <w:proofErr w:type="spellEnd"/>
        <w:r w:rsidRPr="009A1535">
          <w:rPr>
            <w:rStyle w:val="Hyperlink"/>
          </w:rPr>
          <w:t xml:space="preserve"> Horticulture Board</w:t>
        </w:r>
      </w:hyperlink>
    </w:p>
    <w:p w:rsidR="009A1535" w:rsidRPr="009A1535" w:rsidRDefault="009A1535" w:rsidP="009A1535">
      <w:pPr>
        <w:numPr>
          <w:ilvl w:val="0"/>
          <w:numId w:val="24"/>
        </w:numPr>
      </w:pPr>
      <w:r w:rsidRPr="009A1535">
        <w:t xml:space="preserve">State horticulture portals or use </w:t>
      </w:r>
      <w:proofErr w:type="spellStart"/>
      <w:r w:rsidRPr="009A1535">
        <w:t>Vikaspedia</w:t>
      </w:r>
      <w:proofErr w:type="spellEnd"/>
      <w:r w:rsidRPr="009A1535">
        <w:t>/</w:t>
      </w:r>
      <w:proofErr w:type="spellStart"/>
      <w:r w:rsidRPr="009A1535">
        <w:t>IndiaFilings</w:t>
      </w:r>
      <w:proofErr w:type="spellEnd"/>
      <w:r w:rsidRPr="009A1535">
        <w:t xml:space="preserve"> summaries for easy </w:t>
      </w:r>
      <w:proofErr w:type="spellStart"/>
      <w:r w:rsidRPr="009A1535">
        <w:t>reference.</w:t>
      </w:r>
      <w:hyperlink r:id="rId125" w:tgtFrame="_blank" w:history="1">
        <w:r w:rsidRPr="009A1535">
          <w:rPr>
            <w:rStyle w:val="Hyperlink"/>
          </w:rPr>
          <w:t>vikaspedia.in</w:t>
        </w:r>
      </w:hyperlink>
      <w:hyperlink r:id="rId126" w:tgtFrame="_blank" w:history="1">
        <w:r w:rsidRPr="009A1535">
          <w:rPr>
            <w:rStyle w:val="Hyperlink"/>
          </w:rPr>
          <w:t>IndiaFilings</w:t>
        </w:r>
        <w:proofErr w:type="spellEnd"/>
      </w:hyperlink>
    </w:p>
    <w:p w:rsidR="009A1535" w:rsidRPr="009A1535" w:rsidRDefault="009A1535" w:rsidP="009A1535">
      <w:r w:rsidRPr="009A1535">
        <w:pict>
          <v:rect id="_x0000_i1092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2946"/>
        <w:gridCol w:w="5276"/>
      </w:tblGrid>
      <w:tr w:rsidR="009A1535" w:rsidRPr="009A1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pPr>
              <w:rPr>
                <w:b/>
                <w:bCs/>
              </w:rPr>
            </w:pPr>
            <w:r w:rsidRPr="009A1535">
              <w:rPr>
                <w:b/>
                <w:bCs/>
              </w:rPr>
              <w:t>Scheme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pPr>
              <w:rPr>
                <w:b/>
                <w:bCs/>
              </w:rPr>
            </w:pPr>
            <w:r w:rsidRPr="009A1535">
              <w:rPr>
                <w:b/>
                <w:bCs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pPr>
              <w:rPr>
                <w:b/>
                <w:bCs/>
              </w:rPr>
            </w:pPr>
            <w:r w:rsidRPr="009A1535">
              <w:rPr>
                <w:b/>
                <w:bCs/>
              </w:rPr>
              <w:t>Subsidy / Assistance Highlights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SHC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Soil testing, nutrient recommendations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Free card every 3 years; covers macro/micro nutrients and pH/OC/EC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PMKSY (PDMC)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Micro-irrigation subsidy &amp; source strengthening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35–60% subsidy; small/marginal get higher share; up to 5 ha; BIS compliant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NFSM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 xml:space="preserve">Seed distribution (HYV/hybrid, </w:t>
            </w:r>
            <w:proofErr w:type="spellStart"/>
            <w:r w:rsidRPr="009A1535">
              <w:t>minikits</w:t>
            </w:r>
            <w:proofErr w:type="spellEnd"/>
            <w:r w:rsidRPr="009A1535">
              <w:t>)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 xml:space="preserve">₹100/kg for hybrids, ₹20/kg for HYVs; </w:t>
            </w:r>
            <w:proofErr w:type="spellStart"/>
            <w:r w:rsidRPr="009A1535">
              <w:t>minikits</w:t>
            </w:r>
            <w:proofErr w:type="spellEnd"/>
            <w:r w:rsidRPr="009A1535">
              <w:t xml:space="preserve"> distributed free; infrastructure support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NHM (MIDH)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Horticulture subsidy for nurseries, orchards, etc.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40–50% subsidy; nursery costs ₹15–25 lakh/ha; orchard ₹0.3–2.2 lakh/ha; beekeeping, spices, bamboo also covered</w:t>
            </w:r>
          </w:p>
        </w:tc>
      </w:tr>
    </w:tbl>
    <w:p w:rsidR="009A1535" w:rsidRDefault="009A1535"/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 xml:space="preserve">1. MSP: CACP Recommendations &amp; </w:t>
      </w:r>
      <w:proofErr w:type="spellStart"/>
      <w:r w:rsidRPr="009A1535">
        <w:rPr>
          <w:b/>
          <w:bCs/>
        </w:rPr>
        <w:t>MoA&amp;FW</w:t>
      </w:r>
      <w:proofErr w:type="spellEnd"/>
      <w:r w:rsidRPr="009A1535">
        <w:rPr>
          <w:b/>
          <w:bCs/>
        </w:rPr>
        <w:t xml:space="preserve"> Notifications</w: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What is CACP &amp; How Does MSP Emerge?</w:t>
      </w:r>
    </w:p>
    <w:p w:rsidR="009A1535" w:rsidRPr="009A1535" w:rsidRDefault="009A1535" w:rsidP="009A1535">
      <w:pPr>
        <w:numPr>
          <w:ilvl w:val="0"/>
          <w:numId w:val="25"/>
        </w:numPr>
      </w:pPr>
      <w:r w:rsidRPr="009A1535">
        <w:t xml:space="preserve">The </w:t>
      </w:r>
      <w:r w:rsidRPr="009A1535">
        <w:rPr>
          <w:b/>
          <w:bCs/>
        </w:rPr>
        <w:t>Commission for Agricultural Costs &amp; Prices (CACP)</w:t>
      </w:r>
      <w:r w:rsidRPr="009A1535">
        <w:t xml:space="preserve"> is an advisory body under the Ministry of Agriculture &amp; Farmers Welfare, set up originally in 1965. It annually recommends MSPs to incentivize farmers, promote modern practices, and ensure a minimum 50% margin over cost of </w:t>
      </w:r>
      <w:proofErr w:type="spellStart"/>
      <w:r w:rsidRPr="009A1535">
        <w:t>production.</w:t>
      </w:r>
      <w:hyperlink r:id="rId127" w:tgtFrame="_blank" w:history="1">
        <w:r w:rsidRPr="009A1535">
          <w:rPr>
            <w:rStyle w:val="Hyperlink"/>
          </w:rPr>
          <w:t>Rishi</w:t>
        </w:r>
        <w:proofErr w:type="spellEnd"/>
        <w:r w:rsidRPr="009A1535">
          <w:rPr>
            <w:rStyle w:val="Hyperlink"/>
          </w:rPr>
          <w:t xml:space="preserve"> </w:t>
        </w:r>
        <w:proofErr w:type="spellStart"/>
        <w:r w:rsidRPr="009A1535">
          <w:rPr>
            <w:rStyle w:val="Hyperlink"/>
          </w:rPr>
          <w:t>Upsc</w:t>
        </w:r>
      </w:hyperlink>
      <w:hyperlink r:id="rId128" w:tgtFrame="_blank" w:history="1">
        <w:r w:rsidRPr="009A1535">
          <w:rPr>
            <w:rStyle w:val="Hyperlink"/>
          </w:rPr>
          <w:t>Wikipedia</w:t>
        </w:r>
        <w:proofErr w:type="spellEnd"/>
      </w:hyperlink>
    </w:p>
    <w:p w:rsidR="009A1535" w:rsidRPr="009A1535" w:rsidRDefault="009A1535" w:rsidP="009A1535">
      <w:pPr>
        <w:numPr>
          <w:ilvl w:val="0"/>
          <w:numId w:val="25"/>
        </w:numPr>
      </w:pPr>
      <w:r w:rsidRPr="009A1535">
        <w:t xml:space="preserve">MSPs are recommended across five categories: </w:t>
      </w:r>
      <w:r w:rsidRPr="009A1535">
        <w:rPr>
          <w:b/>
          <w:bCs/>
        </w:rPr>
        <w:t>Kharif</w:t>
      </w:r>
      <w:r w:rsidRPr="009A1535">
        <w:t xml:space="preserve">, </w:t>
      </w:r>
      <w:r w:rsidRPr="009A1535">
        <w:rPr>
          <w:b/>
          <w:bCs/>
        </w:rPr>
        <w:t>Rabi</w:t>
      </w:r>
      <w:r w:rsidRPr="009A1535">
        <w:t xml:space="preserve">, </w:t>
      </w:r>
      <w:r w:rsidRPr="009A1535">
        <w:rPr>
          <w:b/>
          <w:bCs/>
        </w:rPr>
        <w:t>Sugarcane</w:t>
      </w:r>
      <w:r w:rsidRPr="009A1535">
        <w:t xml:space="preserve">, </w:t>
      </w:r>
      <w:r w:rsidRPr="009A1535">
        <w:rPr>
          <w:b/>
          <w:bCs/>
        </w:rPr>
        <w:t>Raw Jute</w:t>
      </w:r>
      <w:r w:rsidRPr="009A1535">
        <w:t xml:space="preserve">, and </w:t>
      </w:r>
      <w:r w:rsidRPr="009A1535">
        <w:rPr>
          <w:b/>
          <w:bCs/>
        </w:rPr>
        <w:t>Copra</w:t>
      </w:r>
      <w:r w:rsidRPr="009A1535">
        <w:t xml:space="preserve">, covering 22–23 </w:t>
      </w:r>
      <w:proofErr w:type="spellStart"/>
      <w:r w:rsidRPr="009A1535">
        <w:t>commodities.</w:t>
      </w:r>
      <w:hyperlink r:id="rId129" w:tgtFrame="_blank" w:history="1">
        <w:r w:rsidRPr="009A1535">
          <w:rPr>
            <w:rStyle w:val="Hyperlink"/>
          </w:rPr>
          <w:t>Rishi</w:t>
        </w:r>
        <w:proofErr w:type="spellEnd"/>
        <w:r w:rsidRPr="009A1535">
          <w:rPr>
            <w:rStyle w:val="Hyperlink"/>
          </w:rPr>
          <w:t xml:space="preserve"> </w:t>
        </w:r>
        <w:proofErr w:type="spellStart"/>
        <w:r w:rsidRPr="009A1535">
          <w:rPr>
            <w:rStyle w:val="Hyperlink"/>
          </w:rPr>
          <w:t>Upsc</w:t>
        </w:r>
      </w:hyperlink>
      <w:hyperlink r:id="rId130" w:tgtFrame="_blank" w:history="1">
        <w:r w:rsidRPr="009A1535">
          <w:rPr>
            <w:rStyle w:val="Hyperlink"/>
          </w:rPr>
          <w:t>Wikipedia</w:t>
        </w:r>
        <w:proofErr w:type="spellEnd"/>
      </w:hyperlink>
    </w:p>
    <w:p w:rsidR="009A1535" w:rsidRPr="009A1535" w:rsidRDefault="009A1535" w:rsidP="009A1535">
      <w:pPr>
        <w:numPr>
          <w:ilvl w:val="0"/>
          <w:numId w:val="25"/>
        </w:numPr>
      </w:pPr>
      <w:r w:rsidRPr="009A1535">
        <w:t xml:space="preserve">Beyond production costs, CACP considers demand-supply balances, domestic/international prices, inter-crop price parity, terms of trade, and consumer </w:t>
      </w:r>
      <w:proofErr w:type="spellStart"/>
      <w:r w:rsidRPr="009A1535">
        <w:t>impacts.</w:t>
      </w:r>
      <w:hyperlink r:id="rId131" w:tgtFrame="_blank" w:history="1">
        <w:r w:rsidRPr="009A1535">
          <w:rPr>
            <w:rStyle w:val="Hyperlink"/>
          </w:rPr>
          <w:t>Testbook</w:t>
        </w:r>
        <w:proofErr w:type="spellEnd"/>
      </w:hyperlink>
    </w:p>
    <w:p w:rsidR="009A1535" w:rsidRPr="009A1535" w:rsidRDefault="009A1535" w:rsidP="009A1535">
      <w:pPr>
        <w:numPr>
          <w:ilvl w:val="0"/>
          <w:numId w:val="25"/>
        </w:numPr>
      </w:pPr>
      <w:r w:rsidRPr="009A1535">
        <w:lastRenderedPageBreak/>
        <w:t>The draft MSP report is shared with states and stakeholders before being finalized. Final MSPs are approved by the Cabinet Committee on Economic Affairs (CCEA).</w:t>
      </w:r>
      <w:proofErr w:type="spellStart"/>
      <w:r w:rsidRPr="009A1535">
        <w:fldChar w:fldCharType="begin"/>
      </w:r>
      <w:r w:rsidRPr="009A1535">
        <w:instrText>HYPERLINK "https://www.aspireias.com/daily-news-analysis-current-affairs/Commission-for-Agricultural-Costs-and-Price-CACP?utm_source=chatgpt.com" \t "_blank"</w:instrText>
      </w:r>
      <w:r w:rsidRPr="009A1535">
        <w:fldChar w:fldCharType="separate"/>
      </w:r>
      <w:r w:rsidRPr="009A1535">
        <w:rPr>
          <w:rStyle w:val="Hyperlink"/>
        </w:rPr>
        <w:t>AspireIAS</w:t>
      </w:r>
      <w:proofErr w:type="spellEnd"/>
      <w:r w:rsidRPr="009A1535">
        <w:fldChar w:fldCharType="end"/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Latest: Kharif MSP Recommendations for 2025–26</w:t>
      </w:r>
    </w:p>
    <w:p w:rsidR="009A1535" w:rsidRPr="009A1535" w:rsidRDefault="009A1535" w:rsidP="009A1535">
      <w:pPr>
        <w:numPr>
          <w:ilvl w:val="0"/>
          <w:numId w:val="26"/>
        </w:numPr>
      </w:pPr>
      <w:r w:rsidRPr="009A1535">
        <w:t>The CACP price policy report for Kharif 2025–26 (released March 2025) includes recommended MSP values. For instance:</w:t>
      </w:r>
    </w:p>
    <w:p w:rsidR="009A1535" w:rsidRPr="009A1535" w:rsidRDefault="009A1535" w:rsidP="009A1535">
      <w:pPr>
        <w:numPr>
          <w:ilvl w:val="1"/>
          <w:numId w:val="26"/>
        </w:numPr>
      </w:pPr>
      <w:r w:rsidRPr="009A1535">
        <w:rPr>
          <w:b/>
          <w:bCs/>
        </w:rPr>
        <w:t>Paddy (Common)</w:t>
      </w:r>
      <w:r w:rsidRPr="009A1535">
        <w:t xml:space="preserve"> – MSP: ₹2,369/quintal (Cost A2+FL projected at ₹1,579) </w:t>
      </w:r>
      <w:hyperlink r:id="rId132" w:tgtFrame="_blank" w:history="1">
        <w:r w:rsidRPr="009A1535">
          <w:rPr>
            <w:rStyle w:val="Hyperlink"/>
          </w:rPr>
          <w:t>Scribd</w:t>
        </w:r>
      </w:hyperlink>
    </w:p>
    <w:p w:rsidR="009A1535" w:rsidRPr="009A1535" w:rsidRDefault="009A1535" w:rsidP="009A1535">
      <w:pPr>
        <w:numPr>
          <w:ilvl w:val="0"/>
          <w:numId w:val="26"/>
        </w:numPr>
      </w:pPr>
      <w:r w:rsidRPr="009A1535">
        <w:t xml:space="preserve">The report lists MSPs for crops like jowar, bajra, ragi, tur, moong, urad, groundnut, soybean, sunflower, sesamum, </w:t>
      </w:r>
      <w:proofErr w:type="spellStart"/>
      <w:r w:rsidRPr="009A1535">
        <w:t>nigerseed</w:t>
      </w:r>
      <w:proofErr w:type="spellEnd"/>
      <w:r w:rsidRPr="009A1535">
        <w:t>, and cotton, ensuring most cover production costs with a margin of ~50–60%.</w:t>
      </w:r>
      <w:hyperlink r:id="rId133" w:tgtFrame="_blank" w:history="1">
        <w:r w:rsidRPr="009A1535">
          <w:rPr>
            <w:rStyle w:val="Hyperlink"/>
          </w:rPr>
          <w:t>Scribd</w:t>
        </w:r>
      </w:hyperlink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Key Issues Highlighted by CACP</w:t>
      </w:r>
    </w:p>
    <w:p w:rsidR="009A1535" w:rsidRPr="009A1535" w:rsidRDefault="009A1535" w:rsidP="009A1535">
      <w:pPr>
        <w:numPr>
          <w:ilvl w:val="0"/>
          <w:numId w:val="27"/>
        </w:numPr>
      </w:pPr>
      <w:r w:rsidRPr="009A1535">
        <w:t xml:space="preserve">CACP criticized state-level practices like extra levies, bonuses, and taxes over MSP as </w:t>
      </w:r>
      <w:r w:rsidRPr="009A1535">
        <w:rPr>
          <w:b/>
          <w:bCs/>
        </w:rPr>
        <w:t>“market-distorting”</w:t>
      </w:r>
      <w:r w:rsidRPr="009A1535">
        <w:t xml:space="preserve">, which discourage private purchases and burden procurement </w:t>
      </w:r>
      <w:proofErr w:type="spellStart"/>
      <w:r w:rsidRPr="009A1535">
        <w:t>operations.</w:t>
      </w:r>
      <w:hyperlink r:id="rId134" w:tgtFrame="_blank" w:history="1">
        <w:r w:rsidRPr="009A1535">
          <w:rPr>
            <w:rStyle w:val="Hyperlink"/>
          </w:rPr>
          <w:t>The</w:t>
        </w:r>
        <w:proofErr w:type="spellEnd"/>
        <w:r w:rsidRPr="009A1535">
          <w:rPr>
            <w:rStyle w:val="Hyperlink"/>
          </w:rPr>
          <w:t xml:space="preserve"> Financial Express</w:t>
        </w:r>
      </w:hyperlink>
    </w:p>
    <w:p w:rsidR="009A1535" w:rsidRPr="009A1535" w:rsidRDefault="009A1535" w:rsidP="009A1535">
      <w:pPr>
        <w:numPr>
          <w:ilvl w:val="0"/>
          <w:numId w:val="27"/>
        </w:numPr>
      </w:pPr>
      <w:r w:rsidRPr="009A1535">
        <w:t xml:space="preserve">Only </w:t>
      </w:r>
      <w:r w:rsidRPr="009A1535">
        <w:rPr>
          <w:b/>
          <w:bCs/>
        </w:rPr>
        <w:t>17.3% of paddy farmers</w:t>
      </w:r>
      <w:r w:rsidRPr="009A1535">
        <w:t xml:space="preserve"> benefited from MSP procurement during 2021–24; coverage skewed heavily towards states like Punjab and Telangana, with low coverage in UP, West Bengal, and </w:t>
      </w:r>
      <w:proofErr w:type="spellStart"/>
      <w:r w:rsidRPr="009A1535">
        <w:t>Bihar.</w:t>
      </w:r>
      <w:hyperlink r:id="rId135" w:tgtFrame="_blank" w:history="1">
        <w:r w:rsidRPr="009A1535">
          <w:rPr>
            <w:rStyle w:val="Hyperlink"/>
          </w:rPr>
          <w:t>The</w:t>
        </w:r>
        <w:proofErr w:type="spellEnd"/>
        <w:r w:rsidRPr="009A1535">
          <w:rPr>
            <w:rStyle w:val="Hyperlink"/>
          </w:rPr>
          <w:t xml:space="preserve"> Financial Express</w:t>
        </w:r>
      </w:hyperlink>
    </w:p>
    <w:p w:rsidR="009A1535" w:rsidRPr="009A1535" w:rsidRDefault="009A1535" w:rsidP="009A1535">
      <w:r w:rsidRPr="009A1535">
        <w:pict>
          <v:rect id="_x0000_i1115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 xml:space="preserve">2. </w:t>
      </w:r>
      <w:proofErr w:type="spellStart"/>
      <w:r w:rsidRPr="009A1535">
        <w:rPr>
          <w:b/>
          <w:bCs/>
        </w:rPr>
        <w:t>eNAM</w:t>
      </w:r>
      <w:proofErr w:type="spellEnd"/>
      <w:r w:rsidRPr="009A1535">
        <w:rPr>
          <w:b/>
          <w:bCs/>
        </w:rPr>
        <w:t xml:space="preserve"> (National Agricultural Market)</w: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Overview &amp; Objectives</w:t>
      </w:r>
    </w:p>
    <w:p w:rsidR="009A1535" w:rsidRPr="009A1535" w:rsidRDefault="009A1535" w:rsidP="009A1535">
      <w:pPr>
        <w:numPr>
          <w:ilvl w:val="0"/>
          <w:numId w:val="28"/>
        </w:numPr>
      </w:pPr>
      <w:proofErr w:type="spellStart"/>
      <w:r w:rsidRPr="009A1535">
        <w:rPr>
          <w:b/>
          <w:bCs/>
        </w:rPr>
        <w:t>eNAM</w:t>
      </w:r>
      <w:proofErr w:type="spellEnd"/>
      <w:r w:rsidRPr="009A1535">
        <w:t xml:space="preserve"> is an online trading platform linking APMC mandis across India, aimed at creating a unified, transparent market with real-time price discovery and reduced </w:t>
      </w:r>
      <w:proofErr w:type="spellStart"/>
      <w:r w:rsidRPr="009A1535">
        <w:t>intermediaries.</w:t>
      </w:r>
      <w:hyperlink r:id="rId136" w:tgtFrame="_blank" w:history="1">
        <w:r w:rsidRPr="009A1535">
          <w:rPr>
            <w:rStyle w:val="Hyperlink"/>
          </w:rPr>
          <w:t>Wikipedia</w:t>
        </w:r>
      </w:hyperlink>
      <w:hyperlink r:id="rId137" w:tgtFrame="_blank" w:history="1">
        <w:r w:rsidRPr="009A1535">
          <w:rPr>
            <w:rStyle w:val="Hyperlink"/>
          </w:rPr>
          <w:t>Vikaspedia</w:t>
        </w:r>
        <w:proofErr w:type="spellEnd"/>
      </w:hyperlink>
    </w:p>
    <w:p w:rsidR="009A1535" w:rsidRPr="009A1535" w:rsidRDefault="009A1535" w:rsidP="009A1535">
      <w:pPr>
        <w:numPr>
          <w:ilvl w:val="0"/>
          <w:numId w:val="28"/>
        </w:numPr>
      </w:pPr>
      <w:r w:rsidRPr="009A1535">
        <w:t xml:space="preserve">Managed by </w:t>
      </w:r>
      <w:r w:rsidRPr="009A1535">
        <w:rPr>
          <w:b/>
          <w:bCs/>
        </w:rPr>
        <w:t>SFAC</w:t>
      </w:r>
      <w:r w:rsidRPr="009A1535">
        <w:t xml:space="preserve">, with software and infrastructure support from strategic partners, and subsidies of up to ₹30 lakh per mandi from </w:t>
      </w:r>
      <w:proofErr w:type="spellStart"/>
      <w:r w:rsidRPr="009A1535">
        <w:t>DAC&amp;FW.</w:t>
      </w:r>
      <w:hyperlink r:id="rId138" w:tgtFrame="_blank" w:history="1">
        <w:r w:rsidRPr="009A1535">
          <w:rPr>
            <w:rStyle w:val="Hyperlink"/>
          </w:rPr>
          <w:t>Wikipedia</w:t>
        </w:r>
        <w:proofErr w:type="spellEnd"/>
      </w:hyperlink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Integration &amp; Guidelines</w:t>
      </w:r>
    </w:p>
    <w:p w:rsidR="009A1535" w:rsidRPr="009A1535" w:rsidRDefault="009A1535" w:rsidP="009A1535">
      <w:pPr>
        <w:numPr>
          <w:ilvl w:val="0"/>
          <w:numId w:val="29"/>
        </w:numPr>
      </w:pPr>
      <w:r w:rsidRPr="009A1535">
        <w:t xml:space="preserve">The </w:t>
      </w:r>
      <w:proofErr w:type="spellStart"/>
      <w:r w:rsidRPr="009A1535">
        <w:t>eNAM</w:t>
      </w:r>
      <w:proofErr w:type="spellEnd"/>
      <w:r w:rsidRPr="009A1535">
        <w:t xml:space="preserve"> portal includes downloadable operational guidelines and model templates for standards like Quality Control </w:t>
      </w:r>
      <w:proofErr w:type="spellStart"/>
      <w:r w:rsidRPr="009A1535">
        <w:t>Labs.</w:t>
      </w:r>
      <w:hyperlink r:id="rId139" w:tgtFrame="_blank" w:history="1">
        <w:r w:rsidRPr="009A1535">
          <w:rPr>
            <w:rStyle w:val="Hyperlink"/>
          </w:rPr>
          <w:t>Enam</w:t>
        </w:r>
        <w:proofErr w:type="spellEnd"/>
      </w:hyperlink>
    </w:p>
    <w:p w:rsidR="009A1535" w:rsidRPr="009A1535" w:rsidRDefault="009A1535" w:rsidP="009A1535">
      <w:pPr>
        <w:numPr>
          <w:ilvl w:val="0"/>
          <w:numId w:val="29"/>
        </w:numPr>
      </w:pPr>
      <w:r w:rsidRPr="009A1535">
        <w:t xml:space="preserve">Trading features allow for inter-state bidding, mobile-based gate entry, online payments (including UPI/BHIM), and digital transaction </w:t>
      </w:r>
      <w:proofErr w:type="spellStart"/>
      <w:r w:rsidRPr="009A1535">
        <w:t>tracking.</w:t>
      </w:r>
      <w:hyperlink r:id="rId140" w:tgtFrame="_blank" w:history="1">
        <w:r w:rsidRPr="009A1535">
          <w:rPr>
            <w:rStyle w:val="Hyperlink"/>
          </w:rPr>
          <w:t>Wikipedia</w:t>
        </w:r>
      </w:hyperlink>
      <w:hyperlink r:id="rId141" w:tgtFrame="_blank" w:history="1">
        <w:r w:rsidRPr="009A1535">
          <w:rPr>
            <w:rStyle w:val="Hyperlink"/>
          </w:rPr>
          <w:t>Vikaspedia</w:t>
        </w:r>
        <w:proofErr w:type="spellEnd"/>
      </w:hyperlink>
    </w:p>
    <w:p w:rsidR="009A1535" w:rsidRPr="009A1535" w:rsidRDefault="009A1535" w:rsidP="009A1535">
      <w:pPr>
        <w:numPr>
          <w:ilvl w:val="0"/>
          <w:numId w:val="29"/>
        </w:numPr>
      </w:pPr>
      <w:r w:rsidRPr="009A1535">
        <w:lastRenderedPageBreak/>
        <w:t xml:space="preserve">Integration advisories are periodically issued—e.g., Uttar Pradesh and Tamil Nadu allowing inter-state trading for specific </w:t>
      </w:r>
      <w:proofErr w:type="spellStart"/>
      <w:r w:rsidRPr="009A1535">
        <w:t>commodities.</w:t>
      </w:r>
      <w:hyperlink r:id="rId142" w:tgtFrame="_blank" w:history="1">
        <w:r w:rsidRPr="009A1535">
          <w:rPr>
            <w:rStyle w:val="Hyperlink"/>
          </w:rPr>
          <w:t>Enam</w:t>
        </w:r>
      </w:hyperlink>
      <w:hyperlink r:id="rId143" w:tgtFrame="_blank" w:history="1">
        <w:r w:rsidRPr="009A1535">
          <w:rPr>
            <w:rStyle w:val="Hyperlink"/>
          </w:rPr>
          <w:t>Enam</w:t>
        </w:r>
        <w:proofErr w:type="spellEnd"/>
      </w:hyperlink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Mandi Listing</w:t>
      </w:r>
    </w:p>
    <w:p w:rsidR="009A1535" w:rsidRPr="009A1535" w:rsidRDefault="009A1535" w:rsidP="009A1535">
      <w:pPr>
        <w:numPr>
          <w:ilvl w:val="0"/>
          <w:numId w:val="30"/>
        </w:numPr>
      </w:pPr>
      <w:r w:rsidRPr="009A1535">
        <w:t xml:space="preserve">As of January 2025, </w:t>
      </w:r>
      <w:r w:rsidRPr="009A1535">
        <w:rPr>
          <w:b/>
          <w:bCs/>
        </w:rPr>
        <w:t>1,466 APMC mandis</w:t>
      </w:r>
      <w:r w:rsidRPr="009A1535">
        <w:t xml:space="preserve"> from 23 States and 4 UTs have been integrated with </w:t>
      </w:r>
      <w:proofErr w:type="spellStart"/>
      <w:r w:rsidRPr="009A1535">
        <w:t>eNAM.</w:t>
      </w:r>
      <w:hyperlink r:id="rId144" w:tgtFrame="_blank" w:history="1">
        <w:r w:rsidRPr="009A1535">
          <w:rPr>
            <w:rStyle w:val="Hyperlink"/>
          </w:rPr>
          <w:t>Scribd</w:t>
        </w:r>
        <w:proofErr w:type="spellEnd"/>
      </w:hyperlink>
    </w:p>
    <w:p w:rsidR="009A1535" w:rsidRPr="009A1535" w:rsidRDefault="009A1535" w:rsidP="009A1535">
      <w:r w:rsidRPr="009A1535">
        <w:pict>
          <v:rect id="_x0000_i1116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 xml:space="preserve">3. </w:t>
      </w:r>
      <w:proofErr w:type="spellStart"/>
      <w:r w:rsidRPr="009A1535">
        <w:rPr>
          <w:b/>
          <w:bCs/>
        </w:rPr>
        <w:t>Agmarknet</w:t>
      </w:r>
      <w:proofErr w:type="spellEnd"/>
      <w:r w:rsidRPr="009A1535">
        <w:rPr>
          <w:b/>
          <w:bCs/>
        </w:rPr>
        <w:t xml:space="preserve"> Price Data &amp; Daily Mandi Information</w: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 xml:space="preserve">What is </w:t>
      </w:r>
      <w:proofErr w:type="spellStart"/>
      <w:r w:rsidRPr="009A1535">
        <w:rPr>
          <w:b/>
          <w:bCs/>
        </w:rPr>
        <w:t>Agmarknet</w:t>
      </w:r>
      <w:proofErr w:type="spellEnd"/>
      <w:r w:rsidRPr="009A1535">
        <w:rPr>
          <w:b/>
          <w:bCs/>
        </w:rPr>
        <w:t>?</w:t>
      </w:r>
    </w:p>
    <w:p w:rsidR="009A1535" w:rsidRPr="009A1535" w:rsidRDefault="009A1535" w:rsidP="009A1535">
      <w:pPr>
        <w:numPr>
          <w:ilvl w:val="0"/>
          <w:numId w:val="31"/>
        </w:numPr>
      </w:pPr>
      <w:r w:rsidRPr="009A1535">
        <w:t xml:space="preserve">The </w:t>
      </w:r>
      <w:r w:rsidRPr="009A1535">
        <w:rPr>
          <w:b/>
          <w:bCs/>
        </w:rPr>
        <w:t>Agricultural Marketing Information Network (AGMARKNET)</w:t>
      </w:r>
      <w:r w:rsidRPr="009A1535">
        <w:t xml:space="preserve"> is an ICT-based system under the DMI (Ministry of Agri) that collects and disseminates comprehensive market data across APMCs.</w:t>
      </w:r>
      <w:hyperlink r:id="rId145" w:tgtFrame="_blank" w:history="1">
        <w:r w:rsidRPr="009A1535">
          <w:rPr>
            <w:rStyle w:val="Hyperlink"/>
          </w:rPr>
          <w:t>agmarknet.gov.in</w:t>
        </w:r>
      </w:hyperlink>
      <w:hyperlink r:id="rId146" w:tgtFrame="_blank" w:history="1">
        <w:r w:rsidRPr="009A1535">
          <w:rPr>
            <w:rStyle w:val="Hyperlink"/>
          </w:rPr>
          <w:t>ckandev.indiadataportal.com</w:t>
        </w:r>
      </w:hyperlink>
    </w:p>
    <w:p w:rsidR="009A1535" w:rsidRPr="009A1535" w:rsidRDefault="009A1535" w:rsidP="009A1535">
      <w:pPr>
        <w:numPr>
          <w:ilvl w:val="0"/>
          <w:numId w:val="31"/>
        </w:numPr>
      </w:pPr>
      <w:r w:rsidRPr="009A1535">
        <w:t>Offers:</w:t>
      </w:r>
    </w:p>
    <w:p w:rsidR="009A1535" w:rsidRPr="009A1535" w:rsidRDefault="009A1535" w:rsidP="009A1535">
      <w:pPr>
        <w:numPr>
          <w:ilvl w:val="1"/>
          <w:numId w:val="31"/>
        </w:numPr>
      </w:pPr>
      <w:r w:rsidRPr="009A1535">
        <w:rPr>
          <w:b/>
          <w:bCs/>
        </w:rPr>
        <w:t>Static data</w:t>
      </w:r>
      <w:r w:rsidRPr="009A1535">
        <w:t>: infrastructure details, market rules, regulatory fees, etc.</w:t>
      </w:r>
    </w:p>
    <w:p w:rsidR="009A1535" w:rsidRPr="009A1535" w:rsidRDefault="009A1535" w:rsidP="009A1535">
      <w:pPr>
        <w:numPr>
          <w:ilvl w:val="1"/>
          <w:numId w:val="31"/>
        </w:numPr>
      </w:pPr>
      <w:r w:rsidRPr="009A1535">
        <w:rPr>
          <w:b/>
          <w:bCs/>
        </w:rPr>
        <w:t>Dynamic data</w:t>
      </w:r>
      <w:r w:rsidRPr="009A1535">
        <w:t>: daily arrivals, minimum/maximum/modal prices, commodity-wise and variety-wise, for over 300 commodities.</w:t>
      </w:r>
      <w:hyperlink r:id="rId147" w:tgtFrame="_blank" w:history="1">
        <w:r w:rsidRPr="009A1535">
          <w:rPr>
            <w:rStyle w:val="Hyperlink"/>
          </w:rPr>
          <w:t>agmarknet.gov.in</w:t>
        </w:r>
      </w:hyperlink>
      <w:hyperlink r:id="rId148" w:tgtFrame="_blank" w:history="1">
        <w:r w:rsidRPr="009A1535">
          <w:rPr>
            <w:rStyle w:val="Hyperlink"/>
          </w:rPr>
          <w:t>ckandev.indiadataportal.com</w:t>
        </w:r>
      </w:hyperlink>
    </w:p>
    <w:p w:rsidR="009A1535" w:rsidRPr="009A1535" w:rsidRDefault="009A1535" w:rsidP="009A1535">
      <w:pPr>
        <w:numPr>
          <w:ilvl w:val="0"/>
          <w:numId w:val="31"/>
        </w:numPr>
      </w:pPr>
      <w:r w:rsidRPr="009A1535">
        <w:t>Data entry via “Agmark” software by mandi officials; updated daily, with instructions such as modal prices needing to be within 50%–200% of MSP for regulated crops.</w:t>
      </w:r>
      <w:hyperlink r:id="rId149" w:tgtFrame="_blank" w:history="1">
        <w:r w:rsidRPr="009A1535">
          <w:rPr>
            <w:rStyle w:val="Hyperlink"/>
          </w:rPr>
          <w:t>agmarknet.gov.in+1</w:t>
        </w:r>
      </w:hyperlink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Access &amp; API/Data Guidelines</w:t>
      </w:r>
    </w:p>
    <w:p w:rsidR="009A1535" w:rsidRPr="009A1535" w:rsidRDefault="009A1535" w:rsidP="009A1535">
      <w:pPr>
        <w:numPr>
          <w:ilvl w:val="0"/>
          <w:numId w:val="32"/>
        </w:numPr>
      </w:pPr>
      <w:r w:rsidRPr="009A1535">
        <w:t xml:space="preserve">While official API details may not be public, </w:t>
      </w:r>
      <w:proofErr w:type="spellStart"/>
      <w:r w:rsidRPr="009A1535">
        <w:t>Agmarknet</w:t>
      </w:r>
      <w:proofErr w:type="spellEnd"/>
      <w:r w:rsidRPr="009A1535">
        <w:t xml:space="preserve"> data is accessible via portals like </w:t>
      </w:r>
      <w:r w:rsidRPr="009A1535">
        <w:rPr>
          <w:b/>
          <w:bCs/>
        </w:rPr>
        <w:t>CEDA Agri Market Data</w:t>
      </w:r>
      <w:r w:rsidRPr="009A1535">
        <w:t>, which offers monthly aggregated visuals and raw CSV data, aligned with administrative geography.</w:t>
      </w:r>
      <w:hyperlink r:id="rId150" w:tgtFrame="_blank" w:history="1">
        <w:r w:rsidRPr="009A1535">
          <w:rPr>
            <w:rStyle w:val="Hyperlink"/>
          </w:rPr>
          <w:t>agmarknet.ceda.ashoka.edu.in</w:t>
        </w:r>
      </w:hyperlink>
    </w:p>
    <w:p w:rsidR="009A1535" w:rsidRPr="009A1535" w:rsidRDefault="009A1535" w:rsidP="009A1535">
      <w:pPr>
        <w:numPr>
          <w:ilvl w:val="0"/>
          <w:numId w:val="32"/>
        </w:numPr>
      </w:pPr>
      <w:r w:rsidRPr="009A1535">
        <w:t>Comprehensive datasets and documentation (including variable definitions, schema, and historical coverage since 2000/2001) are available via CEDA and IDP platforms.</w:t>
      </w:r>
      <w:hyperlink r:id="rId151" w:tgtFrame="_blank" w:history="1">
        <w:r w:rsidRPr="009A1535">
          <w:rPr>
            <w:rStyle w:val="Hyperlink"/>
          </w:rPr>
          <w:t>agmarknet-dev.ceda.ashoka.edu.in</w:t>
        </w:r>
      </w:hyperlink>
      <w:hyperlink r:id="rId152" w:tgtFrame="_blank" w:history="1">
        <w:r w:rsidRPr="009A1535">
          <w:rPr>
            <w:rStyle w:val="Hyperlink"/>
          </w:rPr>
          <w:t>ckan.himdataportal.com</w:t>
        </w:r>
      </w:hyperlink>
    </w:p>
    <w:p w:rsidR="009A1535" w:rsidRPr="009A1535" w:rsidRDefault="009A1535" w:rsidP="009A1535">
      <w:pPr>
        <w:numPr>
          <w:ilvl w:val="0"/>
          <w:numId w:val="32"/>
        </w:numPr>
      </w:pPr>
      <w:r w:rsidRPr="009A1535">
        <w:t>Example data schema includes columns like date, state/district, market, arrivals, min/max/modal price, commodity and variety.</w:t>
      </w:r>
      <w:hyperlink r:id="rId153" w:tgtFrame="_blank" w:history="1">
        <w:r w:rsidRPr="009A1535">
          <w:rPr>
            <w:rStyle w:val="Hyperlink"/>
          </w:rPr>
          <w:t>ckan.himdataportal.com</w:t>
        </w:r>
      </w:hyperlink>
      <w:hyperlink r:id="rId154" w:tgtFrame="_blank" w:history="1">
        <w:r w:rsidRPr="009A1535">
          <w:rPr>
            <w:rStyle w:val="Hyperlink"/>
          </w:rPr>
          <w:t>agmarknet-dev.ceda.ashoka.edu.in</w:t>
        </w:r>
      </w:hyperlink>
    </w:p>
    <w:p w:rsidR="009A1535" w:rsidRPr="009A1535" w:rsidRDefault="009A1535" w:rsidP="009A1535">
      <w:pPr>
        <w:numPr>
          <w:ilvl w:val="0"/>
          <w:numId w:val="32"/>
        </w:numPr>
      </w:pPr>
      <w:r w:rsidRPr="009A1535">
        <w:t xml:space="preserve">There are also </w:t>
      </w:r>
      <w:r w:rsidRPr="009A1535">
        <w:rPr>
          <w:b/>
          <w:bCs/>
        </w:rPr>
        <w:t>USSD modules</w:t>
      </w:r>
      <w:r w:rsidRPr="009A1535">
        <w:t xml:space="preserve"> (e.g., </w:t>
      </w:r>
      <w:r w:rsidRPr="009A1535">
        <w:rPr>
          <w:i/>
          <w:iCs/>
        </w:rPr>
        <w:t>491</w:t>
      </w:r>
      <w:r w:rsidRPr="009A1535">
        <w:t>105#) for data entry in mandis lacking Internet, facilitating price/arrival submission via basic mobile phones.</w:t>
      </w:r>
      <w:hyperlink r:id="rId155" w:tgtFrame="_blank" w:history="1">
        <w:r w:rsidRPr="009A1535">
          <w:rPr>
            <w:rStyle w:val="Hyperlink"/>
          </w:rPr>
          <w:t>mkisan.gov.in</w:t>
        </w:r>
      </w:hyperlink>
    </w:p>
    <w:p w:rsidR="009A1535" w:rsidRPr="009A1535" w:rsidRDefault="009A1535" w:rsidP="009A1535">
      <w:r w:rsidRPr="009A1535">
        <w:lastRenderedPageBreak/>
        <w:pict>
          <v:rect id="_x0000_i1117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4. Summary: Policy &amp; Data Integration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8084"/>
      </w:tblGrid>
      <w:tr w:rsidR="009A1535" w:rsidRPr="009A1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pPr>
              <w:rPr>
                <w:b/>
                <w:bCs/>
              </w:rPr>
            </w:pPr>
            <w:r w:rsidRPr="009A153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pPr>
              <w:rPr>
                <w:b/>
                <w:bCs/>
              </w:rPr>
            </w:pPr>
            <w:r w:rsidRPr="009A1535">
              <w:rPr>
                <w:b/>
                <w:bCs/>
              </w:rPr>
              <w:t>Key Resources &amp; Insights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MSP &amp; CACP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 xml:space="preserve">CACP Kharif MSP Recommendations 2025–26 (March 2025); methodology and stakeholder process; state-level distortions flagged; farmer coverage </w:t>
            </w:r>
            <w:proofErr w:type="spellStart"/>
            <w:r w:rsidRPr="009A1535">
              <w:t>stats.</w:t>
            </w:r>
            <w:hyperlink r:id="rId156" w:tgtFrame="_blank" w:history="1">
              <w:r w:rsidRPr="009A1535">
                <w:rPr>
                  <w:rStyle w:val="Hyperlink"/>
                </w:rPr>
                <w:t>Scribd</w:t>
              </w:r>
            </w:hyperlink>
            <w:hyperlink r:id="rId157" w:tgtFrame="_blank" w:history="1">
              <w:r w:rsidRPr="009A1535">
                <w:rPr>
                  <w:rStyle w:val="Hyperlink"/>
                </w:rPr>
                <w:t>The</w:t>
              </w:r>
              <w:proofErr w:type="spellEnd"/>
              <w:r w:rsidRPr="009A1535">
                <w:rPr>
                  <w:rStyle w:val="Hyperlink"/>
                </w:rPr>
                <w:t xml:space="preserve"> Financial Express+1</w:t>
              </w:r>
            </w:hyperlink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proofErr w:type="spellStart"/>
            <w:r w:rsidRPr="009A1535">
              <w:rPr>
                <w:b/>
                <w:bCs/>
              </w:rPr>
              <w:t>eNAM</w:t>
            </w:r>
            <w:proofErr w:type="spellEnd"/>
            <w:r w:rsidRPr="009A1535">
              <w:rPr>
                <w:b/>
                <w:bCs/>
              </w:rPr>
              <w:t xml:space="preserve"> Platform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 xml:space="preserve">Operational guidelines, mandi counts (~1,466), inter-state trade integration, mobile features, standardization </w:t>
            </w:r>
            <w:proofErr w:type="spellStart"/>
            <w:r w:rsidRPr="009A1535">
              <w:t>protocols.</w:t>
            </w:r>
            <w:hyperlink r:id="rId158" w:tgtFrame="_blank" w:history="1">
              <w:r w:rsidRPr="009A1535">
                <w:rPr>
                  <w:rStyle w:val="Hyperlink"/>
                </w:rPr>
                <w:t>Enam</w:t>
              </w:r>
            </w:hyperlink>
            <w:hyperlink r:id="rId159" w:tgtFrame="_blank" w:history="1">
              <w:r w:rsidRPr="009A1535">
                <w:rPr>
                  <w:rStyle w:val="Hyperlink"/>
                </w:rPr>
                <w:t>Wikipedia</w:t>
              </w:r>
            </w:hyperlink>
            <w:hyperlink r:id="rId160" w:tgtFrame="_blank" w:history="1">
              <w:r w:rsidRPr="009A1535">
                <w:rPr>
                  <w:rStyle w:val="Hyperlink"/>
                </w:rPr>
                <w:t>Scribd</w:t>
              </w:r>
              <w:proofErr w:type="spellEnd"/>
            </w:hyperlink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proofErr w:type="spellStart"/>
            <w:r w:rsidRPr="009A1535">
              <w:rPr>
                <w:b/>
                <w:bCs/>
              </w:rPr>
              <w:t>Agmarknet</w:t>
            </w:r>
            <w:proofErr w:type="spellEnd"/>
            <w:r w:rsidRPr="009A1535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Daily mandi prices &amp; arrivals, static infrastructure data; data collection methodology, guidelines on pricing; accessibility via CEDA &amp; IDP portals.</w:t>
            </w:r>
            <w:hyperlink r:id="rId161" w:tgtFrame="_blank" w:history="1">
              <w:r w:rsidRPr="009A1535">
                <w:rPr>
                  <w:rStyle w:val="Hyperlink"/>
                </w:rPr>
                <w:t>agmarknet.gov.in+1</w:t>
              </w:r>
            </w:hyperlink>
            <w:hyperlink r:id="rId162" w:tgtFrame="_blank" w:history="1">
              <w:r w:rsidRPr="009A1535">
                <w:rPr>
                  <w:rStyle w:val="Hyperlink"/>
                </w:rPr>
                <w:t>agmarknet.ceda.ashoka.edu.in</w:t>
              </w:r>
            </w:hyperlink>
            <w:hyperlink r:id="rId163" w:tgtFrame="_blank" w:history="1">
              <w:r w:rsidRPr="009A1535">
                <w:rPr>
                  <w:rStyle w:val="Hyperlink"/>
                </w:rPr>
                <w:t>agmarknet-dev.ceda.ashoka.edu.in</w:t>
              </w:r>
            </w:hyperlink>
            <w:hyperlink r:id="rId164" w:tgtFrame="_blank" w:history="1">
              <w:r w:rsidRPr="009A1535">
                <w:rPr>
                  <w:rStyle w:val="Hyperlink"/>
                </w:rPr>
                <w:t>ckan.himdataportal.com</w:t>
              </w:r>
            </w:hyperlink>
          </w:p>
        </w:tc>
      </w:tr>
    </w:tbl>
    <w:p w:rsidR="009A1535" w:rsidRDefault="009A1535"/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1. PM</w:t>
      </w:r>
      <w:r w:rsidRPr="009A1535">
        <w:rPr>
          <w:b/>
          <w:bCs/>
        </w:rPr>
        <w:noBreakHyphen/>
        <w:t>Kisan Samman Nidhi (₹6,000/year via DBT)</w:t>
      </w:r>
    </w:p>
    <w:p w:rsidR="009A1535" w:rsidRPr="009A1535" w:rsidRDefault="009A1535" w:rsidP="009A1535">
      <w:pPr>
        <w:numPr>
          <w:ilvl w:val="0"/>
          <w:numId w:val="33"/>
        </w:numPr>
      </w:pPr>
      <w:r w:rsidRPr="009A1535">
        <w:rPr>
          <w:b/>
          <w:bCs/>
        </w:rPr>
        <w:t>Scheme Overview</w:t>
      </w:r>
    </w:p>
    <w:p w:rsidR="009A1535" w:rsidRPr="009A1535" w:rsidRDefault="009A1535" w:rsidP="009A1535">
      <w:pPr>
        <w:numPr>
          <w:ilvl w:val="1"/>
          <w:numId w:val="33"/>
        </w:numPr>
      </w:pPr>
      <w:r w:rsidRPr="009A1535">
        <w:t>Launched: December 2018; operational from February 2019.</w:t>
      </w:r>
    </w:p>
    <w:p w:rsidR="009A1535" w:rsidRPr="009A1535" w:rsidRDefault="009A1535" w:rsidP="009A1535">
      <w:pPr>
        <w:numPr>
          <w:ilvl w:val="1"/>
          <w:numId w:val="33"/>
        </w:numPr>
      </w:pPr>
      <w:r w:rsidRPr="009A1535">
        <w:t>Provides ₹6,000/year per landholding farmer family in three equal ₹2,000 installments. Fully funded by the Government of India.</w:t>
      </w:r>
      <w:r w:rsidRPr="009A1535">
        <w:br/>
      </w:r>
      <w:hyperlink r:id="rId165" w:tgtFrame="_blank" w:history="1">
        <w:proofErr w:type="spellStart"/>
        <w:r w:rsidRPr="009A1535">
          <w:rPr>
            <w:rStyle w:val="Hyperlink"/>
          </w:rPr>
          <w:t>Paisabazaar</w:t>
        </w:r>
      </w:hyperlink>
      <w:hyperlink r:id="rId166" w:tgtFrame="_blank" w:history="1">
        <w:r w:rsidRPr="009A1535">
          <w:rPr>
            <w:rStyle w:val="Hyperlink"/>
          </w:rPr>
          <w:t>Drishti</w:t>
        </w:r>
        <w:proofErr w:type="spellEnd"/>
        <w:r w:rsidRPr="009A1535">
          <w:rPr>
            <w:rStyle w:val="Hyperlink"/>
          </w:rPr>
          <w:t xml:space="preserve"> </w:t>
        </w:r>
        <w:proofErr w:type="spellStart"/>
        <w:r w:rsidRPr="009A1535">
          <w:rPr>
            <w:rStyle w:val="Hyperlink"/>
          </w:rPr>
          <w:t>IAS</w:t>
        </w:r>
      </w:hyperlink>
      <w:hyperlink r:id="rId167" w:tgtFrame="_blank" w:history="1">
        <w:r w:rsidRPr="009A1535">
          <w:rPr>
            <w:rStyle w:val="Hyperlink"/>
          </w:rPr>
          <w:t>Wikipedia</w:t>
        </w:r>
        <w:proofErr w:type="spellEnd"/>
      </w:hyperlink>
    </w:p>
    <w:p w:rsidR="009A1535" w:rsidRPr="009A1535" w:rsidRDefault="009A1535" w:rsidP="009A1535">
      <w:pPr>
        <w:numPr>
          <w:ilvl w:val="0"/>
          <w:numId w:val="33"/>
        </w:numPr>
      </w:pPr>
      <w:r w:rsidRPr="009A1535">
        <w:rPr>
          <w:b/>
          <w:bCs/>
        </w:rPr>
        <w:t>Eligibility &amp; Exclusions</w:t>
      </w:r>
    </w:p>
    <w:p w:rsidR="009A1535" w:rsidRPr="009A1535" w:rsidRDefault="009A1535" w:rsidP="009A1535">
      <w:pPr>
        <w:numPr>
          <w:ilvl w:val="1"/>
          <w:numId w:val="33"/>
        </w:numPr>
      </w:pPr>
      <w:r w:rsidRPr="009A1535">
        <w:t>Eligible: Landholding farmer families (husband, wife, minor children) owning cultivable land in their name.</w:t>
      </w:r>
    </w:p>
    <w:p w:rsidR="009A1535" w:rsidRPr="009A1535" w:rsidRDefault="009A1535" w:rsidP="009A1535">
      <w:pPr>
        <w:numPr>
          <w:ilvl w:val="1"/>
          <w:numId w:val="33"/>
        </w:numPr>
      </w:pPr>
      <w:r w:rsidRPr="009A1535">
        <w:t>Not eligible: Institutional landholders, elected representatives, government employees (excluding Class IV / Group D), pensioners with ≥₹10,000/month (excluding Class IV), income tax payers, professionals like doctors, lawyers, etc.</w:t>
      </w:r>
      <w:r w:rsidRPr="009A1535">
        <w:br/>
      </w:r>
      <w:hyperlink r:id="rId168" w:tgtFrame="_blank" w:history="1">
        <w:proofErr w:type="spellStart"/>
        <w:r w:rsidRPr="009A1535">
          <w:rPr>
            <w:rStyle w:val="Hyperlink"/>
          </w:rPr>
          <w:t>Vikaspedia</w:t>
        </w:r>
      </w:hyperlink>
      <w:hyperlink r:id="rId169" w:tgtFrame="_blank" w:history="1">
        <w:r w:rsidRPr="009A1535">
          <w:rPr>
            <w:rStyle w:val="Hyperlink"/>
          </w:rPr>
          <w:t>The</w:t>
        </w:r>
        <w:proofErr w:type="spellEnd"/>
        <w:r w:rsidRPr="009A1535">
          <w:rPr>
            <w:rStyle w:val="Hyperlink"/>
          </w:rPr>
          <w:t xml:space="preserve"> Economic </w:t>
        </w:r>
        <w:proofErr w:type="spellStart"/>
        <w:r w:rsidRPr="009A1535">
          <w:rPr>
            <w:rStyle w:val="Hyperlink"/>
          </w:rPr>
          <w:t>Times</w:t>
        </w:r>
      </w:hyperlink>
      <w:hyperlink r:id="rId170" w:tgtFrame="_blank" w:history="1">
        <w:r w:rsidRPr="009A1535">
          <w:rPr>
            <w:rStyle w:val="Hyperlink"/>
          </w:rPr>
          <w:t>The</w:t>
        </w:r>
        <w:proofErr w:type="spellEnd"/>
        <w:r w:rsidRPr="009A1535">
          <w:rPr>
            <w:rStyle w:val="Hyperlink"/>
          </w:rPr>
          <w:t xml:space="preserve"> Economic Times</w:t>
        </w:r>
      </w:hyperlink>
    </w:p>
    <w:p w:rsidR="009A1535" w:rsidRPr="009A1535" w:rsidRDefault="009A1535" w:rsidP="009A1535">
      <w:pPr>
        <w:numPr>
          <w:ilvl w:val="0"/>
          <w:numId w:val="33"/>
        </w:numPr>
      </w:pPr>
      <w:r w:rsidRPr="009A1535">
        <w:rPr>
          <w:b/>
          <w:bCs/>
        </w:rPr>
        <w:t>Documentation &amp; Registration Process</w:t>
      </w:r>
    </w:p>
    <w:p w:rsidR="009A1535" w:rsidRPr="009A1535" w:rsidRDefault="009A1535" w:rsidP="009A1535">
      <w:pPr>
        <w:numPr>
          <w:ilvl w:val="1"/>
          <w:numId w:val="33"/>
        </w:numPr>
      </w:pPr>
      <w:r w:rsidRPr="009A1535">
        <w:t xml:space="preserve">Required: Name, age, gender, category (SC/ST), Aadhaar (or enrollment number/alternate ID as needed), bank account number, IFSC, and optionally </w:t>
      </w:r>
      <w:r w:rsidRPr="009A1535">
        <w:lastRenderedPageBreak/>
        <w:t>mobile number. States must create validated databases and handle duplication.</w:t>
      </w:r>
      <w:r w:rsidRPr="009A1535">
        <w:br/>
      </w:r>
      <w:hyperlink r:id="rId171" w:tgtFrame="_blank" w:history="1">
        <w:proofErr w:type="spellStart"/>
        <w:r w:rsidRPr="009A1535">
          <w:rPr>
            <w:rStyle w:val="Hyperlink"/>
          </w:rPr>
          <w:t>Readkong</w:t>
        </w:r>
      </w:hyperlink>
      <w:hyperlink r:id="rId172" w:tgtFrame="_blank" w:history="1">
        <w:r w:rsidRPr="009A1535">
          <w:rPr>
            <w:rStyle w:val="Hyperlink"/>
          </w:rPr>
          <w:t>IndiaFilings</w:t>
        </w:r>
        <w:proofErr w:type="spellEnd"/>
      </w:hyperlink>
    </w:p>
    <w:p w:rsidR="009A1535" w:rsidRPr="009A1535" w:rsidRDefault="009A1535" w:rsidP="009A1535">
      <w:pPr>
        <w:numPr>
          <w:ilvl w:val="1"/>
          <w:numId w:val="33"/>
        </w:numPr>
      </w:pPr>
      <w:r w:rsidRPr="009A1535">
        <w:t>Registration: Via PM</w:t>
      </w:r>
      <w:r w:rsidRPr="009A1535">
        <w:noBreakHyphen/>
        <w:t>Kisan portal (“Farmer Corner”), CSCs, or local Kisan/e-Mitras.</w:t>
      </w:r>
      <w:r w:rsidRPr="009A1535">
        <w:br/>
      </w:r>
      <w:hyperlink r:id="rId173" w:tgtFrame="_blank" w:history="1">
        <w:r w:rsidRPr="009A1535">
          <w:rPr>
            <w:rStyle w:val="Hyperlink"/>
          </w:rPr>
          <w:t>Paisabazaar</w:t>
        </w:r>
      </w:hyperlink>
      <w:hyperlink r:id="rId174" w:tgtFrame="_blank" w:history="1">
        <w:r w:rsidRPr="009A1535">
          <w:rPr>
            <w:rStyle w:val="Hyperlink"/>
          </w:rPr>
          <w:t>adda247</w:t>
        </w:r>
      </w:hyperlink>
    </w:p>
    <w:p w:rsidR="009A1535" w:rsidRPr="009A1535" w:rsidRDefault="009A1535" w:rsidP="009A1535">
      <w:pPr>
        <w:numPr>
          <w:ilvl w:val="0"/>
          <w:numId w:val="33"/>
        </w:numPr>
      </w:pPr>
      <w:r w:rsidRPr="009A1535">
        <w:rPr>
          <w:b/>
          <w:bCs/>
        </w:rPr>
        <w:t>Benefits &amp; Mechanisms</w:t>
      </w:r>
    </w:p>
    <w:p w:rsidR="009A1535" w:rsidRPr="009A1535" w:rsidRDefault="009A1535" w:rsidP="009A1535">
      <w:pPr>
        <w:numPr>
          <w:ilvl w:val="1"/>
          <w:numId w:val="33"/>
        </w:numPr>
      </w:pPr>
      <w:r w:rsidRPr="009A1535">
        <w:t>Payments through Direct Benefit Transfer (DBT) to Aadhaar-linked bank accounts.</w:t>
      </w:r>
    </w:p>
    <w:p w:rsidR="009A1535" w:rsidRPr="009A1535" w:rsidRDefault="009A1535" w:rsidP="009A1535">
      <w:pPr>
        <w:numPr>
          <w:ilvl w:val="1"/>
          <w:numId w:val="33"/>
        </w:numPr>
      </w:pPr>
      <w:r w:rsidRPr="009A1535">
        <w:t>Benefits reach millions—by the 18th installment (Aug–Nov 2024), total payouts had surpassed ₹3.45 lakh crore, benefitting about 11 crore farmers.</w:t>
      </w:r>
      <w:r w:rsidRPr="009A1535">
        <w:br/>
      </w:r>
      <w:hyperlink r:id="rId175" w:tgtFrame="_blank" w:history="1">
        <w:r w:rsidRPr="009A1535">
          <w:rPr>
            <w:rStyle w:val="Hyperlink"/>
          </w:rPr>
          <w:t xml:space="preserve">Drishti </w:t>
        </w:r>
        <w:proofErr w:type="spellStart"/>
        <w:r w:rsidRPr="009A1535">
          <w:rPr>
            <w:rStyle w:val="Hyperlink"/>
          </w:rPr>
          <w:t>IAS</w:t>
        </w:r>
      </w:hyperlink>
      <w:hyperlink r:id="rId176" w:tgtFrame="_blank" w:history="1">
        <w:r w:rsidRPr="009A1535">
          <w:rPr>
            <w:rStyle w:val="Hyperlink"/>
          </w:rPr>
          <w:t>Wikipedia</w:t>
        </w:r>
        <w:proofErr w:type="spellEnd"/>
      </w:hyperlink>
    </w:p>
    <w:p w:rsidR="009A1535" w:rsidRPr="009A1535" w:rsidRDefault="009A1535" w:rsidP="009A1535">
      <w:r w:rsidRPr="009A1535">
        <w:pict>
          <v:rect id="_x0000_i1145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2. PMFBY + KCC Integration: Crop Insurance + Loan Eligibility</w:t>
      </w:r>
    </w:p>
    <w:p w:rsidR="009A1535" w:rsidRPr="009A1535" w:rsidRDefault="009A1535" w:rsidP="009A1535">
      <w:pPr>
        <w:numPr>
          <w:ilvl w:val="0"/>
          <w:numId w:val="34"/>
        </w:numPr>
      </w:pPr>
      <w:r w:rsidRPr="009A1535">
        <w:t xml:space="preserve">Integration allows certain </w:t>
      </w:r>
      <w:r w:rsidRPr="009A1535">
        <w:rPr>
          <w:b/>
          <w:bCs/>
        </w:rPr>
        <w:t>Zaid crops</w:t>
      </w:r>
      <w:r w:rsidRPr="009A1535">
        <w:t xml:space="preserve"> (e.g., groundnut, maize, watermelon) in UP to come under both </w:t>
      </w:r>
      <w:r w:rsidRPr="009A1535">
        <w:rPr>
          <w:b/>
          <w:bCs/>
        </w:rPr>
        <w:t>KCC</w:t>
      </w:r>
      <w:r w:rsidRPr="009A1535">
        <w:t xml:space="preserve"> and </w:t>
      </w:r>
      <w:r w:rsidRPr="009A1535">
        <w:rPr>
          <w:b/>
          <w:bCs/>
        </w:rPr>
        <w:t>PMFBY</w:t>
      </w:r>
      <w:r w:rsidRPr="009A1535">
        <w:t>, enabling farmers to access subsidized loans and insurance for these crops.</w:t>
      </w:r>
      <w:r w:rsidRPr="009A1535">
        <w:br/>
      </w:r>
      <w:hyperlink r:id="rId177" w:tgtFrame="_blank" w:history="1">
        <w:r w:rsidRPr="009A1535">
          <w:rPr>
            <w:rStyle w:val="Hyperlink"/>
          </w:rPr>
          <w:t>Drishti IAS</w:t>
        </w:r>
      </w:hyperlink>
    </w:p>
    <w:p w:rsidR="009A1535" w:rsidRPr="009A1535" w:rsidRDefault="009A1535" w:rsidP="009A1535">
      <w:r w:rsidRPr="009A1535">
        <w:pict>
          <v:rect id="_x0000_i1146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3. Farmer Producer Organization (FPO) Guidelines</w:t>
      </w:r>
    </w:p>
    <w:p w:rsidR="009A1535" w:rsidRPr="009A1535" w:rsidRDefault="009A1535" w:rsidP="009A1535">
      <w:pPr>
        <w:numPr>
          <w:ilvl w:val="0"/>
          <w:numId w:val="35"/>
        </w:numPr>
      </w:pPr>
      <w:r w:rsidRPr="009A1535">
        <w:t xml:space="preserve">Under the “Formation and Promotion of 10,000 FPOs” initiative, </w:t>
      </w:r>
      <w:r w:rsidRPr="009A1535">
        <w:rPr>
          <w:b/>
          <w:bCs/>
        </w:rPr>
        <w:t>NABARD</w:t>
      </w:r>
      <w:r w:rsidRPr="009A1535">
        <w:t xml:space="preserve"> and </w:t>
      </w:r>
      <w:r w:rsidRPr="009A1535">
        <w:rPr>
          <w:b/>
          <w:bCs/>
        </w:rPr>
        <w:t>SFAC</w:t>
      </w:r>
      <w:r w:rsidRPr="009A1535">
        <w:t xml:space="preserve"> support FPOs to facilitate collective input procurement, credit linkage, market access, and value addition for small farmers.</w:t>
      </w:r>
      <w:r w:rsidRPr="009A1535">
        <w:br/>
        <w:t xml:space="preserve">As of December 2024, </w:t>
      </w:r>
      <w:r w:rsidRPr="009A1535">
        <w:rPr>
          <w:b/>
          <w:bCs/>
        </w:rPr>
        <w:t>9,268 FPOs</w:t>
      </w:r>
      <w:r w:rsidRPr="009A1535">
        <w:t xml:space="preserve"> have been registered.</w:t>
      </w:r>
      <w:r w:rsidRPr="009A1535">
        <w:br/>
      </w:r>
      <w:hyperlink r:id="rId178" w:tgtFrame="_blank" w:history="1">
        <w:r w:rsidRPr="009A1535">
          <w:rPr>
            <w:rStyle w:val="Hyperlink"/>
          </w:rPr>
          <w:t>Drishti IAS</w:t>
        </w:r>
      </w:hyperlink>
    </w:p>
    <w:p w:rsidR="009A1535" w:rsidRPr="009A1535" w:rsidRDefault="009A1535" w:rsidP="009A1535">
      <w:r w:rsidRPr="009A1535">
        <w:pict>
          <v:rect id="_x0000_i1147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 xml:space="preserve">4. Custom Hiring </w:t>
      </w:r>
      <w:proofErr w:type="spellStart"/>
      <w:r w:rsidRPr="009A1535">
        <w:rPr>
          <w:b/>
          <w:bCs/>
        </w:rPr>
        <w:t>Centres</w:t>
      </w:r>
      <w:proofErr w:type="spellEnd"/>
      <w:r w:rsidRPr="009A1535">
        <w:rPr>
          <w:b/>
          <w:bCs/>
        </w:rPr>
        <w:t xml:space="preserve"> (CHCs): Subsidies on Farm Machinery Hire</w:t>
      </w:r>
    </w:p>
    <w:p w:rsidR="009A1535" w:rsidRPr="009A1535" w:rsidRDefault="009A1535" w:rsidP="009A1535">
      <w:pPr>
        <w:numPr>
          <w:ilvl w:val="0"/>
          <w:numId w:val="36"/>
        </w:numPr>
      </w:pPr>
      <w:r w:rsidRPr="009A1535">
        <w:rPr>
          <w:b/>
          <w:bCs/>
        </w:rPr>
        <w:t>SMAM (Sub-Mission on Agricultural Mechanization)</w:t>
      </w:r>
      <w:r w:rsidRPr="009A1535">
        <w:t xml:space="preserve"> provides subsidies (commonly 40%) for establishing Custom Hiring </w:t>
      </w:r>
      <w:proofErr w:type="spellStart"/>
      <w:r w:rsidRPr="009A1535">
        <w:t>Centres</w:t>
      </w:r>
      <w:proofErr w:type="spellEnd"/>
      <w:r w:rsidRPr="009A1535">
        <w:t xml:space="preserve"> and equipment hubs. Subsidy caps vary by project size:</w:t>
      </w:r>
    </w:p>
    <w:p w:rsidR="009A1535" w:rsidRPr="009A1535" w:rsidRDefault="009A1535" w:rsidP="009A1535">
      <w:pPr>
        <w:numPr>
          <w:ilvl w:val="1"/>
          <w:numId w:val="36"/>
        </w:numPr>
      </w:pPr>
      <w:r w:rsidRPr="009A1535">
        <w:t>Up to ₹10 lakh: max ₹4 lakh subsidy</w:t>
      </w:r>
    </w:p>
    <w:p w:rsidR="009A1535" w:rsidRPr="009A1535" w:rsidRDefault="009A1535" w:rsidP="009A1535">
      <w:pPr>
        <w:numPr>
          <w:ilvl w:val="1"/>
          <w:numId w:val="36"/>
        </w:numPr>
      </w:pPr>
      <w:r w:rsidRPr="009A1535">
        <w:t>Up to ₹25 lakh: max ₹10 lakh</w:t>
      </w:r>
    </w:p>
    <w:p w:rsidR="009A1535" w:rsidRPr="009A1535" w:rsidRDefault="009A1535" w:rsidP="009A1535">
      <w:pPr>
        <w:numPr>
          <w:ilvl w:val="1"/>
          <w:numId w:val="36"/>
        </w:numPr>
      </w:pPr>
      <w:r w:rsidRPr="009A1535">
        <w:lastRenderedPageBreak/>
        <w:t>Up to ₹40 lakh: max ₹16 lakh</w:t>
      </w:r>
    </w:p>
    <w:p w:rsidR="009A1535" w:rsidRPr="009A1535" w:rsidRDefault="009A1535" w:rsidP="009A1535">
      <w:pPr>
        <w:numPr>
          <w:ilvl w:val="1"/>
          <w:numId w:val="36"/>
        </w:numPr>
      </w:pPr>
      <w:r w:rsidRPr="009A1535">
        <w:t>Up to ₹60 lakh: max ₹24 lakh</w:t>
      </w:r>
      <w:r w:rsidRPr="009A1535">
        <w:br/>
      </w:r>
      <w:hyperlink r:id="rId179" w:tgtFrame="_blank" w:history="1">
        <w:proofErr w:type="spellStart"/>
        <w:r w:rsidRPr="009A1535">
          <w:rPr>
            <w:rStyle w:val="Hyperlink"/>
          </w:rPr>
          <w:t>Vikaspedia</w:t>
        </w:r>
        <w:proofErr w:type="spellEnd"/>
      </w:hyperlink>
    </w:p>
    <w:p w:rsidR="009A1535" w:rsidRPr="009A1535" w:rsidRDefault="009A1535" w:rsidP="009A1535">
      <w:pPr>
        <w:numPr>
          <w:ilvl w:val="0"/>
          <w:numId w:val="36"/>
        </w:numPr>
      </w:pPr>
      <w:r w:rsidRPr="009A1535">
        <w:rPr>
          <w:b/>
          <w:bCs/>
        </w:rPr>
        <w:t>Hi-Tech Equipment Hubs</w:t>
      </w:r>
      <w:r w:rsidRPr="009A1535">
        <w:t xml:space="preserve"> under SMAM:</w:t>
      </w:r>
    </w:p>
    <w:p w:rsidR="009A1535" w:rsidRPr="009A1535" w:rsidRDefault="009A1535" w:rsidP="009A1535">
      <w:pPr>
        <w:numPr>
          <w:ilvl w:val="1"/>
          <w:numId w:val="36"/>
        </w:numPr>
      </w:pPr>
      <w:r w:rsidRPr="009A1535">
        <w:t>Up to ₹100 lakh project: subsidy up to ₹40 lakh</w:t>
      </w:r>
    </w:p>
    <w:p w:rsidR="009A1535" w:rsidRPr="009A1535" w:rsidRDefault="009A1535" w:rsidP="009A1535">
      <w:pPr>
        <w:numPr>
          <w:ilvl w:val="1"/>
          <w:numId w:val="36"/>
        </w:numPr>
      </w:pPr>
      <w:r w:rsidRPr="009A1535">
        <w:t>Up to ₹150 lakh: up to ₹60 lakh</w:t>
      </w:r>
    </w:p>
    <w:p w:rsidR="009A1535" w:rsidRPr="009A1535" w:rsidRDefault="009A1535" w:rsidP="009A1535">
      <w:pPr>
        <w:numPr>
          <w:ilvl w:val="1"/>
          <w:numId w:val="36"/>
        </w:numPr>
      </w:pPr>
      <w:r w:rsidRPr="009A1535">
        <w:t>Up to ₹200 lakh: up to ₹80 lakh</w:t>
      </w:r>
    </w:p>
    <w:p w:rsidR="009A1535" w:rsidRPr="009A1535" w:rsidRDefault="009A1535" w:rsidP="009A1535">
      <w:pPr>
        <w:numPr>
          <w:ilvl w:val="1"/>
          <w:numId w:val="36"/>
        </w:numPr>
      </w:pPr>
      <w:r w:rsidRPr="009A1535">
        <w:t>Up to ₹250 lakh: up to ₹100 lakh</w:t>
      </w:r>
      <w:r w:rsidRPr="009A1535">
        <w:br/>
      </w:r>
      <w:hyperlink r:id="rId180" w:tgtFrame="_blank" w:history="1">
        <w:proofErr w:type="spellStart"/>
        <w:r w:rsidRPr="009A1535">
          <w:rPr>
            <w:rStyle w:val="Hyperlink"/>
          </w:rPr>
          <w:t>Vikaspedia</w:t>
        </w:r>
        <w:proofErr w:type="spellEnd"/>
      </w:hyperlink>
    </w:p>
    <w:p w:rsidR="009A1535" w:rsidRPr="009A1535" w:rsidRDefault="009A1535" w:rsidP="009A1535">
      <w:pPr>
        <w:numPr>
          <w:ilvl w:val="0"/>
          <w:numId w:val="36"/>
        </w:numPr>
      </w:pPr>
      <w:r w:rsidRPr="009A1535">
        <w:rPr>
          <w:b/>
          <w:bCs/>
        </w:rPr>
        <w:t>Usage &amp; Demonstration Subsidy</w:t>
      </w:r>
      <w:r w:rsidRPr="009A1535">
        <w:t>:</w:t>
      </w:r>
    </w:p>
    <w:p w:rsidR="009A1535" w:rsidRPr="009A1535" w:rsidRDefault="009A1535" w:rsidP="009A1535">
      <w:pPr>
        <w:numPr>
          <w:ilvl w:val="1"/>
          <w:numId w:val="36"/>
        </w:numPr>
      </w:pPr>
      <w:r w:rsidRPr="009A1535">
        <w:t>For farmers using CHC machinery: ₹2,000/ha (tractor), ₹1,000/ha (animal-drawn), ₹750/ha (manual) capped at 50% of operation cost.</w:t>
      </w:r>
    </w:p>
    <w:p w:rsidR="009A1535" w:rsidRPr="009A1535" w:rsidRDefault="009A1535" w:rsidP="009A1535">
      <w:pPr>
        <w:numPr>
          <w:ilvl w:val="1"/>
          <w:numId w:val="36"/>
        </w:numPr>
      </w:pPr>
      <w:r w:rsidRPr="009A1535">
        <w:t>Field demos: ₹2,000/ha for at least 120 ha/season.</w:t>
      </w:r>
      <w:r w:rsidRPr="009A1535">
        <w:br/>
      </w:r>
      <w:hyperlink r:id="rId181" w:tgtFrame="_blank" w:history="1">
        <w:proofErr w:type="spellStart"/>
        <w:r w:rsidRPr="009A1535">
          <w:rPr>
            <w:rStyle w:val="Hyperlink"/>
          </w:rPr>
          <w:t>Vikaspedia</w:t>
        </w:r>
        <w:proofErr w:type="spellEnd"/>
      </w:hyperlink>
    </w:p>
    <w:p w:rsidR="009A1535" w:rsidRPr="009A1535" w:rsidRDefault="009A1535" w:rsidP="009A1535">
      <w:pPr>
        <w:numPr>
          <w:ilvl w:val="0"/>
          <w:numId w:val="36"/>
        </w:numPr>
      </w:pPr>
      <w:r w:rsidRPr="009A1535">
        <w:rPr>
          <w:b/>
          <w:bCs/>
        </w:rPr>
        <w:t>Objectives &amp; Governance</w:t>
      </w:r>
      <w:r w:rsidRPr="009A1535">
        <w:t>:</w:t>
      </w:r>
    </w:p>
    <w:p w:rsidR="009A1535" w:rsidRPr="009A1535" w:rsidRDefault="009A1535" w:rsidP="009A1535">
      <w:pPr>
        <w:numPr>
          <w:ilvl w:val="1"/>
          <w:numId w:val="36"/>
        </w:numPr>
      </w:pPr>
      <w:r w:rsidRPr="009A1535">
        <w:t>SMAM promotes CHCs to help small/marginal farmers access machinery affordably, boost timeliness, and support climate resilience.</w:t>
      </w:r>
    </w:p>
    <w:p w:rsidR="009A1535" w:rsidRPr="009A1535" w:rsidRDefault="009A1535" w:rsidP="009A1535">
      <w:pPr>
        <w:numPr>
          <w:ilvl w:val="1"/>
          <w:numId w:val="36"/>
        </w:numPr>
      </w:pPr>
      <w:r w:rsidRPr="009A1535">
        <w:t xml:space="preserve">CHCs are managed locally by gram </w:t>
      </w:r>
      <w:proofErr w:type="spellStart"/>
      <w:r w:rsidRPr="009A1535">
        <w:t>sabha</w:t>
      </w:r>
      <w:proofErr w:type="spellEnd"/>
      <w:r w:rsidRPr="009A1535">
        <w:t>-nominated committees, with revenue reinvested for maintenance and funds.</w:t>
      </w:r>
      <w:r w:rsidRPr="009A1535">
        <w:br/>
      </w:r>
      <w:hyperlink r:id="rId182" w:tgtFrame="_blank" w:history="1">
        <w:proofErr w:type="spellStart"/>
        <w:r w:rsidRPr="009A1535">
          <w:rPr>
            <w:rStyle w:val="Hyperlink"/>
          </w:rPr>
          <w:t>Vikaspedia</w:t>
        </w:r>
      </w:hyperlink>
      <w:hyperlink r:id="rId183" w:tgtFrame="_blank" w:history="1">
        <w:r w:rsidRPr="009A1535">
          <w:rPr>
            <w:rStyle w:val="Hyperlink"/>
          </w:rPr>
          <w:t>Scribd</w:t>
        </w:r>
        <w:proofErr w:type="spellEnd"/>
      </w:hyperlink>
    </w:p>
    <w:p w:rsidR="009A1535" w:rsidRPr="009A1535" w:rsidRDefault="009A1535" w:rsidP="009A1535">
      <w:pPr>
        <w:numPr>
          <w:ilvl w:val="0"/>
          <w:numId w:val="36"/>
        </w:numPr>
      </w:pPr>
      <w:r w:rsidRPr="009A1535">
        <w:rPr>
          <w:b/>
          <w:bCs/>
        </w:rPr>
        <w:t>Recent Examples</w:t>
      </w:r>
    </w:p>
    <w:p w:rsidR="009A1535" w:rsidRPr="009A1535" w:rsidRDefault="009A1535" w:rsidP="009A1535">
      <w:pPr>
        <w:numPr>
          <w:ilvl w:val="1"/>
          <w:numId w:val="36"/>
        </w:numPr>
      </w:pPr>
      <w:r w:rsidRPr="009A1535">
        <w:rPr>
          <w:b/>
          <w:bCs/>
        </w:rPr>
        <w:t>Bihar</w:t>
      </w:r>
      <w:r w:rsidRPr="009A1535">
        <w:t>: Planning 267 new CHCs—one per panchayat—subsidizing up to ₹1.6 lakh for tractors (≥35 BHP) and 40% (up to ₹4 lakh) for other equipment. Eligible bodies include FPOs, SHGs, PACS.</w:t>
      </w:r>
      <w:r w:rsidRPr="009A1535">
        <w:br/>
      </w:r>
      <w:hyperlink r:id="rId184" w:tgtFrame="_blank" w:history="1">
        <w:r w:rsidRPr="009A1535">
          <w:rPr>
            <w:rStyle w:val="Hyperlink"/>
          </w:rPr>
          <w:t>The Times of India</w:t>
        </w:r>
      </w:hyperlink>
    </w:p>
    <w:p w:rsidR="009A1535" w:rsidRPr="009A1535" w:rsidRDefault="009A1535" w:rsidP="009A1535">
      <w:pPr>
        <w:numPr>
          <w:ilvl w:val="1"/>
          <w:numId w:val="36"/>
        </w:numPr>
      </w:pPr>
      <w:r w:rsidRPr="009A1535">
        <w:rPr>
          <w:b/>
          <w:bCs/>
        </w:rPr>
        <w:t>Punjab</w:t>
      </w:r>
      <w:r w:rsidRPr="009A1535">
        <w:t>: Despite high (80%) subsidies, farmers often prefer personal machinery due to CHC inefficiencies and tight seasonal demand windows. To counter this, the state is launching monitoring apps and awards for better CHC performance.</w:t>
      </w:r>
      <w:r w:rsidRPr="009A1535">
        <w:br/>
      </w:r>
      <w:hyperlink r:id="rId185" w:tgtFrame="_blank" w:history="1">
        <w:r w:rsidRPr="009A1535">
          <w:rPr>
            <w:rStyle w:val="Hyperlink"/>
          </w:rPr>
          <w:t>The Times of India</w:t>
        </w:r>
      </w:hyperlink>
    </w:p>
    <w:p w:rsidR="009A1535" w:rsidRPr="009A1535" w:rsidRDefault="009A1535" w:rsidP="009A1535">
      <w:pPr>
        <w:numPr>
          <w:ilvl w:val="1"/>
          <w:numId w:val="36"/>
        </w:numPr>
      </w:pPr>
      <w:r w:rsidRPr="009A1535">
        <w:rPr>
          <w:b/>
          <w:bCs/>
        </w:rPr>
        <w:lastRenderedPageBreak/>
        <w:t>Women’s Livelihood Hub</w:t>
      </w:r>
      <w:r w:rsidRPr="009A1535">
        <w:t>: In Punjab, a value-addition CHC offering solar dryers, sewing machines, maize shellers was inaugurated to empower rural women via equipment access.</w:t>
      </w:r>
      <w:r w:rsidRPr="009A1535">
        <w:br/>
      </w:r>
      <w:hyperlink r:id="rId186" w:tgtFrame="_blank" w:history="1">
        <w:r w:rsidRPr="009A1535">
          <w:rPr>
            <w:rStyle w:val="Hyperlink"/>
          </w:rPr>
          <w:t>The Times of India</w:t>
        </w:r>
      </w:hyperlink>
    </w:p>
    <w:p w:rsidR="009A1535" w:rsidRPr="009A1535" w:rsidRDefault="009A1535" w:rsidP="009A1535">
      <w:r w:rsidRPr="009A1535">
        <w:pict>
          <v:rect id="_x0000_i1148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7414"/>
      </w:tblGrid>
      <w:tr w:rsidR="009A1535" w:rsidRPr="009A1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pPr>
              <w:rPr>
                <w:b/>
                <w:bCs/>
              </w:rPr>
            </w:pPr>
            <w:r w:rsidRPr="009A1535">
              <w:rPr>
                <w:b/>
                <w:bCs/>
              </w:rPr>
              <w:t>Scheme / Component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pPr>
              <w:rPr>
                <w:b/>
                <w:bCs/>
              </w:rPr>
            </w:pPr>
            <w:r w:rsidRPr="009A1535">
              <w:rPr>
                <w:b/>
                <w:bCs/>
              </w:rPr>
              <w:t>Key Highlights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PM</w:t>
            </w:r>
            <w:r w:rsidRPr="009A1535">
              <w:rPr>
                <w:b/>
                <w:bCs/>
              </w:rPr>
              <w:noBreakHyphen/>
              <w:t>Kisan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₹6,000/year, DBT, landholding eligibility, key exclusions, state-managed registry, Aadhaar + bank link mandatory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PMFBY + KCC (Zaid Crops)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Unified access to credit (KCC) + insurance (PMFBY) for select crops in UP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FPOs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Supported by NABARD/SFAC; 9,268 registered as of Dec 2024; enable collective strength in input, credit, market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CHCs (SMAM Scheme)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40% subsidy on equipment; usage + demo subsidies; locally-managed; recent high-impact rollouts in Bihar &amp; value-add CHC in Punjab</w:t>
            </w:r>
          </w:p>
        </w:tc>
      </w:tr>
    </w:tbl>
    <w:p w:rsidR="009A1535" w:rsidRDefault="009A1535"/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1. NDRF &amp; SDRF: Framework &amp; Guidelines</w: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What are NDRF and SDRF?</w:t>
      </w:r>
    </w:p>
    <w:p w:rsidR="009A1535" w:rsidRPr="009A1535" w:rsidRDefault="009A1535" w:rsidP="009A1535">
      <w:pPr>
        <w:numPr>
          <w:ilvl w:val="0"/>
          <w:numId w:val="37"/>
        </w:numPr>
      </w:pPr>
      <w:r w:rsidRPr="009A1535">
        <w:rPr>
          <w:b/>
          <w:bCs/>
        </w:rPr>
        <w:t>State Disaster Response Fund (SDRF)</w:t>
      </w:r>
      <w:r w:rsidRPr="009A1535">
        <w:t xml:space="preserve"> is mandated under the Disaster Management Act (2005). Its primary purpose is to support </w:t>
      </w:r>
      <w:r w:rsidRPr="009A1535">
        <w:rPr>
          <w:b/>
          <w:bCs/>
        </w:rPr>
        <w:t>immediate relief</w:t>
      </w:r>
      <w:r w:rsidRPr="009A1535">
        <w:t xml:space="preserve"> to victims of notified disasters such as droughts, floods, hailstorms, and pest attacks, among others. The Central government contributes </w:t>
      </w:r>
      <w:r w:rsidRPr="009A1535">
        <w:rPr>
          <w:b/>
          <w:bCs/>
        </w:rPr>
        <w:t>75% in general states</w:t>
      </w:r>
      <w:r w:rsidRPr="009A1535">
        <w:t xml:space="preserve"> and </w:t>
      </w:r>
      <w:r w:rsidRPr="009A1535">
        <w:rPr>
          <w:b/>
          <w:bCs/>
        </w:rPr>
        <w:t>90% in special category states</w:t>
      </w:r>
      <w:r w:rsidRPr="009A1535">
        <w:t>. Fund release follows Finance Commission recommendations, typically split into two installments per year.</w:t>
      </w:r>
      <w:hyperlink r:id="rId187" w:tgtFrame="_blank" w:history="1">
        <w:r w:rsidRPr="009A1535">
          <w:rPr>
            <w:rStyle w:val="Hyperlink"/>
          </w:rPr>
          <w:t>ndmindia.mha.gov.in</w:t>
        </w:r>
      </w:hyperlink>
      <w:hyperlink r:id="rId188" w:tgtFrame="_blank" w:history="1">
        <w:r w:rsidRPr="009A1535">
          <w:rPr>
            <w:rStyle w:val="Hyperlink"/>
          </w:rPr>
          <w:t>manoramayearbook.in</w:t>
        </w:r>
      </w:hyperlink>
    </w:p>
    <w:p w:rsidR="009A1535" w:rsidRPr="009A1535" w:rsidRDefault="009A1535" w:rsidP="009A1535">
      <w:pPr>
        <w:numPr>
          <w:ilvl w:val="0"/>
          <w:numId w:val="37"/>
        </w:numPr>
      </w:pPr>
      <w:r w:rsidRPr="009A1535">
        <w:rPr>
          <w:b/>
          <w:bCs/>
        </w:rPr>
        <w:t>National Disaster Response Fund (NDRF)</w:t>
      </w:r>
      <w:r w:rsidRPr="009A1535">
        <w:t xml:space="preserve"> supplements SDRF when disaster severity exceeds the state's capacity, and SDRF funds are insufficient.</w:t>
      </w:r>
      <w:hyperlink r:id="rId189" w:tgtFrame="_blank" w:history="1">
        <w:r w:rsidRPr="009A1535">
          <w:rPr>
            <w:rStyle w:val="Hyperlink"/>
          </w:rPr>
          <w:t>ndmindia.mha.gov.in</w:t>
        </w:r>
      </w:hyperlink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Guidelines &amp; Norms</w:t>
      </w:r>
    </w:p>
    <w:p w:rsidR="009A1535" w:rsidRPr="009A1535" w:rsidRDefault="009A1535" w:rsidP="009A1535">
      <w:pPr>
        <w:numPr>
          <w:ilvl w:val="0"/>
          <w:numId w:val="38"/>
        </w:numPr>
      </w:pPr>
      <w:r w:rsidRPr="009A1535">
        <w:lastRenderedPageBreak/>
        <w:t xml:space="preserve">In October 2022, the Ministry of Home Affairs updated the </w:t>
      </w:r>
      <w:r w:rsidRPr="009A1535">
        <w:rPr>
          <w:b/>
          <w:bCs/>
        </w:rPr>
        <w:t>items and norms for assistance</w:t>
      </w:r>
      <w:r w:rsidRPr="009A1535">
        <w:t xml:space="preserve"> under both SDRF and NDRF for the period 2022–23 to 2025–26. The norms are structured into three sub-windows:</w:t>
      </w:r>
    </w:p>
    <w:p w:rsidR="009A1535" w:rsidRPr="009A1535" w:rsidRDefault="009A1535" w:rsidP="009A1535">
      <w:pPr>
        <w:numPr>
          <w:ilvl w:val="1"/>
          <w:numId w:val="38"/>
        </w:numPr>
      </w:pPr>
      <w:r w:rsidRPr="009A1535">
        <w:rPr>
          <w:b/>
          <w:bCs/>
        </w:rPr>
        <w:t>Response &amp; Relief</w:t>
      </w:r>
    </w:p>
    <w:p w:rsidR="009A1535" w:rsidRPr="009A1535" w:rsidRDefault="009A1535" w:rsidP="009A1535">
      <w:pPr>
        <w:numPr>
          <w:ilvl w:val="1"/>
          <w:numId w:val="38"/>
        </w:numPr>
      </w:pPr>
      <w:r w:rsidRPr="009A1535">
        <w:rPr>
          <w:b/>
          <w:bCs/>
        </w:rPr>
        <w:t>Recovery &amp; Reconstruction</w:t>
      </w:r>
    </w:p>
    <w:p w:rsidR="009A1535" w:rsidRPr="009A1535" w:rsidRDefault="009A1535" w:rsidP="009A1535">
      <w:pPr>
        <w:numPr>
          <w:ilvl w:val="1"/>
          <w:numId w:val="38"/>
        </w:numPr>
      </w:pPr>
      <w:r w:rsidRPr="009A1535">
        <w:rPr>
          <w:b/>
          <w:bCs/>
        </w:rPr>
        <w:t xml:space="preserve">Preparedness &amp; Capacity </w:t>
      </w:r>
      <w:proofErr w:type="spellStart"/>
      <w:r w:rsidRPr="009A1535">
        <w:rPr>
          <w:b/>
          <w:bCs/>
        </w:rPr>
        <w:t>Building</w:t>
      </w:r>
      <w:hyperlink r:id="rId190" w:tgtFrame="_blank" w:history="1">
        <w:r w:rsidRPr="009A1535">
          <w:rPr>
            <w:rStyle w:val="Hyperlink"/>
          </w:rPr>
          <w:t>Scribd</w:t>
        </w:r>
        <w:proofErr w:type="spellEnd"/>
      </w:hyperlink>
    </w:p>
    <w:p w:rsidR="009A1535" w:rsidRPr="009A1535" w:rsidRDefault="009A1535" w:rsidP="009A1535">
      <w:r w:rsidRPr="009A1535">
        <w:t>These guidelines cover a wide range of relief items:</w:t>
      </w:r>
    </w:p>
    <w:p w:rsidR="009A1535" w:rsidRPr="009A1535" w:rsidRDefault="009A1535" w:rsidP="009A1535">
      <w:pPr>
        <w:numPr>
          <w:ilvl w:val="0"/>
          <w:numId w:val="39"/>
        </w:numPr>
      </w:pPr>
      <w:r w:rsidRPr="009A1535">
        <w:rPr>
          <w:b/>
          <w:bCs/>
        </w:rPr>
        <w:t>Ex-gratia payments</w:t>
      </w:r>
      <w:r w:rsidRPr="009A1535">
        <w:t xml:space="preserve"> (e.g., ₹4 lakh per deceased, ₹74,000–₹2.5 lakh for disabilities)</w:t>
      </w:r>
    </w:p>
    <w:p w:rsidR="009A1535" w:rsidRPr="009A1535" w:rsidRDefault="009A1535" w:rsidP="009A1535">
      <w:pPr>
        <w:numPr>
          <w:ilvl w:val="0"/>
          <w:numId w:val="39"/>
        </w:numPr>
      </w:pPr>
      <w:r w:rsidRPr="009A1535">
        <w:rPr>
          <w:b/>
          <w:bCs/>
        </w:rPr>
        <w:t>Agricultural relief</w:t>
      </w:r>
      <w:r w:rsidRPr="009A1535">
        <w:t>:</w:t>
      </w:r>
    </w:p>
    <w:p w:rsidR="009A1535" w:rsidRPr="009A1535" w:rsidRDefault="009A1535" w:rsidP="009A1535">
      <w:pPr>
        <w:numPr>
          <w:ilvl w:val="1"/>
          <w:numId w:val="39"/>
        </w:numPr>
      </w:pPr>
      <w:r w:rsidRPr="009A1535">
        <w:t>De-silting, debris removal, land restoration</w:t>
      </w:r>
    </w:p>
    <w:p w:rsidR="009A1535" w:rsidRPr="009A1535" w:rsidRDefault="009A1535" w:rsidP="009A1535">
      <w:pPr>
        <w:numPr>
          <w:ilvl w:val="1"/>
          <w:numId w:val="39"/>
        </w:numPr>
      </w:pPr>
      <w:r w:rsidRPr="009A1535">
        <w:t>Input subsidies for crop loss exceeding 33%</w:t>
      </w:r>
    </w:p>
    <w:p w:rsidR="009A1535" w:rsidRPr="009A1535" w:rsidRDefault="009A1535" w:rsidP="009A1535">
      <w:pPr>
        <w:numPr>
          <w:ilvl w:val="0"/>
          <w:numId w:val="39"/>
        </w:numPr>
      </w:pPr>
      <w:r w:rsidRPr="009A1535">
        <w:rPr>
          <w:b/>
          <w:bCs/>
        </w:rPr>
        <w:t>Animal husbandry losses</w:t>
      </w:r>
    </w:p>
    <w:p w:rsidR="009A1535" w:rsidRPr="009A1535" w:rsidRDefault="009A1535" w:rsidP="009A1535">
      <w:pPr>
        <w:numPr>
          <w:ilvl w:val="0"/>
          <w:numId w:val="39"/>
        </w:numPr>
      </w:pPr>
      <w:r w:rsidRPr="009A1535">
        <w:rPr>
          <w:b/>
          <w:bCs/>
        </w:rPr>
        <w:t>Infrastructure repairs</w:t>
      </w:r>
    </w:p>
    <w:p w:rsidR="009A1535" w:rsidRPr="009A1535" w:rsidRDefault="009A1535" w:rsidP="009A1535">
      <w:pPr>
        <w:numPr>
          <w:ilvl w:val="0"/>
          <w:numId w:val="39"/>
        </w:numPr>
      </w:pPr>
      <w:r w:rsidRPr="009A1535">
        <w:rPr>
          <w:b/>
          <w:bCs/>
        </w:rPr>
        <w:t xml:space="preserve">Housing and essential </w:t>
      </w:r>
      <w:proofErr w:type="spellStart"/>
      <w:r w:rsidRPr="009A1535">
        <w:rPr>
          <w:b/>
          <w:bCs/>
        </w:rPr>
        <w:t>supplies</w:t>
      </w:r>
      <w:hyperlink r:id="rId191" w:tgtFrame="_blank" w:history="1">
        <w:r w:rsidRPr="009A1535">
          <w:rPr>
            <w:rStyle w:val="Hyperlink"/>
          </w:rPr>
          <w:t>Scribd</w:t>
        </w:r>
        <w:proofErr w:type="spellEnd"/>
      </w:hyperlink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Advisory &amp; Administrative Aspects</w:t>
      </w:r>
    </w:p>
    <w:p w:rsidR="009A1535" w:rsidRPr="009A1535" w:rsidRDefault="009A1535" w:rsidP="009A1535">
      <w:pPr>
        <w:numPr>
          <w:ilvl w:val="0"/>
          <w:numId w:val="40"/>
        </w:numPr>
      </w:pPr>
      <w:r w:rsidRPr="009A1535">
        <w:t xml:space="preserve">SDRF is administered by the State Executive Committee, typically chaired by the Chief Secretary. States can use up to 10% of SDRF for </w:t>
      </w:r>
      <w:r w:rsidRPr="009A1535">
        <w:rPr>
          <w:b/>
          <w:bCs/>
        </w:rPr>
        <w:t>local disasters</w:t>
      </w:r>
      <w:r w:rsidRPr="009A1535">
        <w:t xml:space="preserve"> not in the central list—provided they notify such norms themselves.</w:t>
      </w:r>
      <w:hyperlink r:id="rId192" w:tgtFrame="_blank" w:history="1">
        <w:r w:rsidRPr="009A1535">
          <w:rPr>
            <w:rStyle w:val="Hyperlink"/>
          </w:rPr>
          <w:t>optimizeias.com</w:t>
        </w:r>
      </w:hyperlink>
      <w:hyperlink r:id="rId193" w:tgtFrame="_blank" w:history="1">
        <w:r w:rsidRPr="009A1535">
          <w:rPr>
            <w:rStyle w:val="Hyperlink"/>
          </w:rPr>
          <w:t>manoramayearbook.in</w:t>
        </w:r>
      </w:hyperlink>
    </w:p>
    <w:p w:rsidR="009A1535" w:rsidRPr="009A1535" w:rsidRDefault="009A1535" w:rsidP="009A1535">
      <w:pPr>
        <w:numPr>
          <w:ilvl w:val="0"/>
          <w:numId w:val="40"/>
        </w:numPr>
      </w:pPr>
      <w:r w:rsidRPr="009A1535">
        <w:t xml:space="preserve">The State funding to SDRF is based on Finance Commission allocations. Funding flow involves approvals via a High-Level Committee (HLC) including Union Ministers and NITI Aayog representatives. The central government may release funds before getting the state’s memorandum in severe </w:t>
      </w:r>
      <w:proofErr w:type="spellStart"/>
      <w:r w:rsidRPr="009A1535">
        <w:t>cases.</w:t>
      </w:r>
      <w:hyperlink r:id="rId194" w:tgtFrame="_blank" w:history="1">
        <w:r w:rsidRPr="009A1535">
          <w:rPr>
            <w:rStyle w:val="Hyperlink"/>
          </w:rPr>
          <w:t>FACTLY</w:t>
        </w:r>
        <w:proofErr w:type="spellEnd"/>
      </w:hyperlink>
    </w:p>
    <w:p w:rsidR="009A1535" w:rsidRPr="009A1535" w:rsidRDefault="009A1535" w:rsidP="009A1535">
      <w:r w:rsidRPr="009A1535">
        <w:pict>
          <v:rect id="_x0000_i1177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2. Crop Loss Compensation Under SDRF/NDRF</w:t>
      </w:r>
    </w:p>
    <w:p w:rsidR="009A1535" w:rsidRPr="009A1535" w:rsidRDefault="009A1535" w:rsidP="009A1535">
      <w:r w:rsidRPr="009A1535">
        <w:t>State norms often detail compensation for agrarian losses due to natural calamities. For example:</w: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Mizoram’s Norms (2022</w:t>
      </w:r>
      <w:r w:rsidRPr="009A1535">
        <w:rPr>
          <w:b/>
          <w:bCs/>
        </w:rPr>
        <w:noBreakHyphen/>
        <w:t>26)</w:t>
      </w:r>
    </w:p>
    <w:p w:rsidR="009A1535" w:rsidRPr="009A1535" w:rsidRDefault="009A1535" w:rsidP="009A1535">
      <w:pPr>
        <w:numPr>
          <w:ilvl w:val="0"/>
          <w:numId w:val="41"/>
        </w:numPr>
      </w:pPr>
      <w:r w:rsidRPr="009A1535">
        <w:rPr>
          <w:b/>
          <w:bCs/>
        </w:rPr>
        <w:t>De-silting of agricultural land</w:t>
      </w:r>
      <w:r w:rsidRPr="009A1535">
        <w:t>: ₹18,000/ha; minimum ₹2,200/farmer</w:t>
      </w:r>
    </w:p>
    <w:p w:rsidR="009A1535" w:rsidRPr="009A1535" w:rsidRDefault="009A1535" w:rsidP="009A1535">
      <w:pPr>
        <w:numPr>
          <w:ilvl w:val="0"/>
          <w:numId w:val="41"/>
        </w:numPr>
      </w:pPr>
      <w:r w:rsidRPr="009A1535">
        <w:rPr>
          <w:b/>
          <w:bCs/>
        </w:rPr>
        <w:lastRenderedPageBreak/>
        <w:t>Land loss due to landslide/erosion</w:t>
      </w:r>
      <w:r w:rsidRPr="009A1535">
        <w:t>: ₹47,000/ha; minimum ₹5,000/farmer</w:t>
      </w:r>
    </w:p>
    <w:p w:rsidR="009A1535" w:rsidRPr="009A1535" w:rsidRDefault="009A1535" w:rsidP="009A1535">
      <w:pPr>
        <w:numPr>
          <w:ilvl w:val="0"/>
          <w:numId w:val="41"/>
        </w:numPr>
      </w:pPr>
      <w:r w:rsidRPr="009A1535">
        <w:rPr>
          <w:b/>
          <w:bCs/>
        </w:rPr>
        <w:t>Input subsidies</w:t>
      </w:r>
      <w:r w:rsidRPr="009A1535">
        <w:t xml:space="preserve"> for crop loss &gt;33%:</w:t>
      </w:r>
    </w:p>
    <w:p w:rsidR="009A1535" w:rsidRPr="009A1535" w:rsidRDefault="009A1535" w:rsidP="009A1535">
      <w:pPr>
        <w:numPr>
          <w:ilvl w:val="1"/>
          <w:numId w:val="41"/>
        </w:numPr>
      </w:pPr>
      <w:r w:rsidRPr="009A1535">
        <w:t>Rainfed areas: ₹8,500/ha (min ₹1,000)</w:t>
      </w:r>
    </w:p>
    <w:p w:rsidR="009A1535" w:rsidRPr="009A1535" w:rsidRDefault="009A1535" w:rsidP="009A1535">
      <w:pPr>
        <w:numPr>
          <w:ilvl w:val="1"/>
          <w:numId w:val="41"/>
        </w:numPr>
      </w:pPr>
      <w:r w:rsidRPr="009A1535">
        <w:t>Irrigated areas: ₹17,000/ha (min ₹2,000)</w:t>
      </w:r>
    </w:p>
    <w:p w:rsidR="009A1535" w:rsidRPr="009A1535" w:rsidRDefault="009A1535" w:rsidP="009A1535">
      <w:pPr>
        <w:numPr>
          <w:ilvl w:val="1"/>
          <w:numId w:val="41"/>
        </w:numPr>
      </w:pPr>
      <w:r w:rsidRPr="009A1535">
        <w:t>Perennial crops: ₹22,500/ha (min ₹2,500)</w:t>
      </w:r>
      <w:hyperlink r:id="rId195" w:tgtFrame="_blank" w:history="1">
        <w:r w:rsidRPr="009A1535">
          <w:rPr>
            <w:rStyle w:val="Hyperlink"/>
          </w:rPr>
          <w:t>dmr.mizoram.gov.in</w:t>
        </w:r>
      </w:hyperlink>
    </w:p>
    <w:p w:rsidR="009A1535" w:rsidRPr="009A1535" w:rsidRDefault="009A1535" w:rsidP="009A1535">
      <w:r w:rsidRPr="009A1535">
        <w:t>Importantly, any subsidy under SDRF/NDRF is adjusted against insurance payouts (e.g., under PMFBY) to avoid duplication of benefits.</w:t>
      </w:r>
      <w:hyperlink r:id="rId196" w:tgtFrame="_blank" w:history="1">
        <w:r w:rsidRPr="009A1535">
          <w:rPr>
            <w:rStyle w:val="Hyperlink"/>
          </w:rPr>
          <w:t>dmr.mizoram.gov.in</w:t>
        </w:r>
      </w:hyperlink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Past Odisha Appeal (2017)</w:t>
      </w:r>
    </w:p>
    <w:p w:rsidR="009A1535" w:rsidRPr="009A1535" w:rsidRDefault="009A1535" w:rsidP="009A1535">
      <w:pPr>
        <w:numPr>
          <w:ilvl w:val="0"/>
          <w:numId w:val="42"/>
        </w:numPr>
      </w:pPr>
      <w:r w:rsidRPr="009A1535">
        <w:t>The State Government urged enhancement of agricultural input subsidy:</w:t>
      </w:r>
    </w:p>
    <w:p w:rsidR="009A1535" w:rsidRPr="009A1535" w:rsidRDefault="009A1535" w:rsidP="009A1535">
      <w:pPr>
        <w:numPr>
          <w:ilvl w:val="1"/>
          <w:numId w:val="42"/>
        </w:numPr>
      </w:pPr>
      <w:r w:rsidRPr="009A1535">
        <w:t>₹6,800/ha for rainfed areas, ₹13,500/ha for assured irrigation deemed insufficient</w:t>
      </w:r>
    </w:p>
    <w:p w:rsidR="009A1535" w:rsidRPr="009A1535" w:rsidRDefault="009A1535" w:rsidP="009A1535">
      <w:pPr>
        <w:numPr>
          <w:ilvl w:val="1"/>
          <w:numId w:val="42"/>
        </w:numPr>
      </w:pPr>
      <w:r w:rsidRPr="009A1535">
        <w:t xml:space="preserve">Requested minimum ₹2,000/ha (rainfed) and ₹3,000/ha (irrigated), along with permission to restore irrigation infrastructure under </w:t>
      </w:r>
      <w:proofErr w:type="spellStart"/>
      <w:r w:rsidRPr="009A1535">
        <w:t>SDRF.</w:t>
      </w:r>
      <w:hyperlink r:id="rId197" w:tgtFrame="_blank" w:history="1">
        <w:r w:rsidRPr="009A1535">
          <w:rPr>
            <w:rStyle w:val="Hyperlink"/>
          </w:rPr>
          <w:t>The</w:t>
        </w:r>
        <w:proofErr w:type="spellEnd"/>
        <w:r w:rsidRPr="009A1535">
          <w:rPr>
            <w:rStyle w:val="Hyperlink"/>
          </w:rPr>
          <w:t xml:space="preserve"> Times of India</w:t>
        </w:r>
      </w:hyperlink>
    </w:p>
    <w:p w:rsidR="009A1535" w:rsidRPr="009A1535" w:rsidRDefault="009A1535" w:rsidP="009A1535">
      <w:r w:rsidRPr="009A1535">
        <w:pict>
          <v:rect id="_x0000_i1178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3. West Bengal Disaster Relief Manual</w:t>
      </w:r>
    </w:p>
    <w:p w:rsidR="009A1535" w:rsidRPr="009A1535" w:rsidRDefault="009A1535" w:rsidP="009A1535">
      <w:r w:rsidRPr="009A1535">
        <w:t xml:space="preserve">A key resource: </w:t>
      </w:r>
      <w:r w:rsidRPr="009A1535">
        <w:rPr>
          <w:b/>
          <w:bCs/>
        </w:rPr>
        <w:t>West Bengal Disaster Management Manual</w:t>
      </w:r>
      <w:r w:rsidRPr="009A1535">
        <w:t xml:space="preserve"> (updated version), which includes protocols for:</w:t>
      </w:r>
    </w:p>
    <w:p w:rsidR="009A1535" w:rsidRPr="009A1535" w:rsidRDefault="009A1535" w:rsidP="009A1535">
      <w:pPr>
        <w:numPr>
          <w:ilvl w:val="0"/>
          <w:numId w:val="43"/>
        </w:numPr>
      </w:pPr>
      <w:r w:rsidRPr="009A1535">
        <w:t>Structural disaster response (floods, cyclones, drought)</w:t>
      </w:r>
    </w:p>
    <w:p w:rsidR="009A1535" w:rsidRPr="009A1535" w:rsidRDefault="009A1535" w:rsidP="009A1535">
      <w:pPr>
        <w:numPr>
          <w:ilvl w:val="0"/>
          <w:numId w:val="43"/>
        </w:numPr>
      </w:pPr>
      <w:r w:rsidRPr="009A1535">
        <w:t>Administrative structure and risk management</w:t>
      </w:r>
    </w:p>
    <w:p w:rsidR="009A1535" w:rsidRPr="009A1535" w:rsidRDefault="009A1535" w:rsidP="009A1535">
      <w:pPr>
        <w:numPr>
          <w:ilvl w:val="0"/>
          <w:numId w:val="43"/>
        </w:numPr>
      </w:pPr>
      <w:r w:rsidRPr="009A1535">
        <w:t>Relief measures: cash/kind assistance, ex-gratia grants, gruel kitchens, relief camps</w:t>
      </w:r>
    </w:p>
    <w:p w:rsidR="009A1535" w:rsidRPr="009A1535" w:rsidRDefault="009A1535" w:rsidP="009A1535">
      <w:pPr>
        <w:numPr>
          <w:ilvl w:val="0"/>
          <w:numId w:val="43"/>
        </w:numPr>
      </w:pPr>
      <w:r w:rsidRPr="009A1535">
        <w:t xml:space="preserve">Detailed procedures for recording and verifying crop loss, damage assessments, and distribution of </w:t>
      </w:r>
      <w:proofErr w:type="spellStart"/>
      <w:r w:rsidRPr="009A1535">
        <w:t>relief.</w:t>
      </w:r>
      <w:hyperlink r:id="rId198" w:tgtFrame="_blank" w:history="1">
        <w:r w:rsidRPr="009A1535">
          <w:rPr>
            <w:rStyle w:val="Hyperlink"/>
          </w:rPr>
          <w:t>Scribd</w:t>
        </w:r>
        <w:proofErr w:type="spellEnd"/>
      </w:hyperlink>
    </w:p>
    <w:p w:rsidR="009A1535" w:rsidRPr="009A1535" w:rsidRDefault="009A1535" w:rsidP="009A1535">
      <w:r w:rsidRPr="009A1535">
        <w:t xml:space="preserve">For instance, Chapter VII (Drought) and Chapter XIV (Relief Assistance) provide guidance on contingency farming plans, crop-saving alternatives, and procedural forms (e.g., Calamity Report Form-A) to capture damage details for effective fund allocation and </w:t>
      </w:r>
      <w:proofErr w:type="spellStart"/>
      <w:r w:rsidRPr="009A1535">
        <w:t>disbursement.</w:t>
      </w:r>
      <w:hyperlink r:id="rId199" w:tgtFrame="_blank" w:history="1">
        <w:r w:rsidRPr="009A1535">
          <w:rPr>
            <w:rStyle w:val="Hyperlink"/>
          </w:rPr>
          <w:t>Scribd</w:t>
        </w:r>
        <w:proofErr w:type="spellEnd"/>
      </w:hyperlink>
    </w:p>
    <w:p w:rsidR="009A1535" w:rsidRPr="009A1535" w:rsidRDefault="009A1535" w:rsidP="009A1535">
      <w:r w:rsidRPr="009A1535">
        <w:pict>
          <v:rect id="_x0000_i1179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4. Recent On-Ground Example: Karnataka (2025)</w:t>
      </w:r>
    </w:p>
    <w:p w:rsidR="009A1535" w:rsidRPr="009A1535" w:rsidRDefault="009A1535" w:rsidP="009A1535">
      <w:pPr>
        <w:numPr>
          <w:ilvl w:val="0"/>
          <w:numId w:val="44"/>
        </w:numPr>
      </w:pPr>
      <w:r w:rsidRPr="009A1535">
        <w:lastRenderedPageBreak/>
        <w:t xml:space="preserve">In Dharwad district, Karnataka’s </w:t>
      </w:r>
      <w:proofErr w:type="spellStart"/>
      <w:r w:rsidRPr="009A1535">
        <w:t>Labour</w:t>
      </w:r>
      <w:proofErr w:type="spellEnd"/>
      <w:r w:rsidRPr="009A1535">
        <w:t xml:space="preserve"> Minister ordered an </w:t>
      </w:r>
      <w:r w:rsidRPr="009A1535">
        <w:rPr>
          <w:b/>
          <w:bCs/>
        </w:rPr>
        <w:t>expedited crop-loss survey</w:t>
      </w:r>
      <w:r w:rsidRPr="009A1535">
        <w:t xml:space="preserve"> following heavy rains. The preliminary report covers nearly 97,612 ha of damage across pulses, soybean, maize, and horticultural crops (</w:t>
      </w:r>
      <w:proofErr w:type="spellStart"/>
      <w:r w:rsidRPr="009A1535">
        <w:t>chilli</w:t>
      </w:r>
      <w:proofErr w:type="spellEnd"/>
      <w:r w:rsidRPr="009A1535">
        <w:t xml:space="preserve">, onion, garlic), ensuring farmers can quickly access SDRF-based </w:t>
      </w:r>
      <w:proofErr w:type="spellStart"/>
      <w:r w:rsidRPr="009A1535">
        <w:t>relief.</w:t>
      </w:r>
      <w:hyperlink r:id="rId200" w:tgtFrame="_blank" w:history="1">
        <w:r w:rsidRPr="009A1535">
          <w:rPr>
            <w:rStyle w:val="Hyperlink"/>
          </w:rPr>
          <w:t>The</w:t>
        </w:r>
        <w:proofErr w:type="spellEnd"/>
        <w:r w:rsidRPr="009A1535">
          <w:rPr>
            <w:rStyle w:val="Hyperlink"/>
          </w:rPr>
          <w:t xml:space="preserve"> Times of India</w:t>
        </w:r>
      </w:hyperlink>
    </w:p>
    <w:p w:rsidR="009A1535" w:rsidRPr="009A1535" w:rsidRDefault="009A1535" w:rsidP="009A1535">
      <w:r w:rsidRPr="009A1535">
        <w:pict>
          <v:rect id="_x0000_i1180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6198"/>
      </w:tblGrid>
      <w:tr w:rsidR="009A1535" w:rsidRPr="009A1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pPr>
              <w:rPr>
                <w:b/>
                <w:bCs/>
              </w:rPr>
            </w:pPr>
            <w:r w:rsidRPr="009A153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pPr>
              <w:rPr>
                <w:b/>
                <w:bCs/>
              </w:rPr>
            </w:pPr>
            <w:r w:rsidRPr="009A1535">
              <w:rPr>
                <w:b/>
                <w:bCs/>
              </w:rPr>
              <w:t>Key Details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NDRF &amp; SDRF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Framework, funding ratios, administrative structure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Revised SDRF/NDRF Norms (2022</w:t>
            </w:r>
            <w:r w:rsidRPr="009A1535">
              <w:rPr>
                <w:b/>
                <w:bCs/>
              </w:rPr>
              <w:noBreakHyphen/>
              <w:t>26)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Relief, recovery, and capacity building categories with detailed assistance norms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Crop Loss Compensation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Examples like Mizoram’s per-hectare assistance; Odisha appeals for higher norms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State Manual – West Bengal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Covers comprehensive relief, drought planning, and administrative procedures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Field Example (Karnataka)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Timely survey and SDRF claim process after extreme rainfall</w:t>
            </w:r>
          </w:p>
        </w:tc>
      </w:tr>
    </w:tbl>
    <w:p w:rsidR="009A1535" w:rsidRDefault="009A1535"/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1. Insurance: PMFBY &amp; RWBCIS</w:t>
      </w:r>
    </w:p>
    <w:p w:rsidR="009A1535" w:rsidRPr="009A1535" w:rsidRDefault="009A1535" w:rsidP="009A1535">
      <w:pPr>
        <w:numPr>
          <w:ilvl w:val="0"/>
          <w:numId w:val="45"/>
        </w:numPr>
      </w:pPr>
      <w:r w:rsidRPr="009A1535">
        <w:rPr>
          <w:b/>
          <w:bCs/>
        </w:rPr>
        <w:t>Continuing through 2025–26</w:t>
      </w:r>
      <w:r w:rsidRPr="009A1535">
        <w:t xml:space="preserve"> with an enhanced budget of </w:t>
      </w:r>
      <w:r w:rsidRPr="009A1535">
        <w:rPr>
          <w:b/>
          <w:bCs/>
        </w:rPr>
        <w:t>₹69,515.71 crore</w:t>
      </w:r>
      <w:r w:rsidRPr="009A1535">
        <w:t xml:space="preserve"> for the 2021–22 to 2025–26 cycle. A dedicated </w:t>
      </w:r>
      <w:r w:rsidRPr="009A1535">
        <w:rPr>
          <w:b/>
          <w:bCs/>
        </w:rPr>
        <w:t>₹824.77 crore FIAT fund</w:t>
      </w:r>
      <w:r w:rsidRPr="009A1535">
        <w:t xml:space="preserve"> supports technological integration like YES</w:t>
      </w:r>
      <w:r w:rsidRPr="009A1535">
        <w:noBreakHyphen/>
        <w:t xml:space="preserve">TECH (remote-sensing yield estimation) and WINDS (AWS/ARG weather data networks) </w:t>
      </w:r>
      <w:hyperlink r:id="rId201" w:tgtFrame="_blank" w:history="1">
        <w:r w:rsidRPr="009A1535">
          <w:rPr>
            <w:rStyle w:val="Hyperlink"/>
          </w:rPr>
          <w:t xml:space="preserve">The Economic </w:t>
        </w:r>
        <w:proofErr w:type="spellStart"/>
        <w:r w:rsidRPr="009A1535">
          <w:rPr>
            <w:rStyle w:val="Hyperlink"/>
          </w:rPr>
          <w:t>Times</w:t>
        </w:r>
      </w:hyperlink>
      <w:hyperlink r:id="rId202" w:tgtFrame="_blank" w:history="1">
        <w:r w:rsidRPr="009A1535">
          <w:rPr>
            <w:rStyle w:val="Hyperlink"/>
          </w:rPr>
          <w:t>Vajiram</w:t>
        </w:r>
        <w:proofErr w:type="spellEnd"/>
        <w:r w:rsidRPr="009A1535">
          <w:rPr>
            <w:rStyle w:val="Hyperlink"/>
          </w:rPr>
          <w:t xml:space="preserve"> &amp; </w:t>
        </w:r>
        <w:proofErr w:type="spellStart"/>
        <w:r w:rsidRPr="009A1535">
          <w:rPr>
            <w:rStyle w:val="Hyperlink"/>
          </w:rPr>
          <w:t>Ravi</w:t>
        </w:r>
      </w:hyperlink>
      <w:hyperlink r:id="rId203" w:tgtFrame="_blank" w:history="1">
        <w:r w:rsidRPr="009A1535">
          <w:rPr>
            <w:rStyle w:val="Hyperlink"/>
          </w:rPr>
          <w:t>Telangana</w:t>
        </w:r>
        <w:proofErr w:type="spellEnd"/>
        <w:r w:rsidRPr="009A1535">
          <w:rPr>
            <w:rStyle w:val="Hyperlink"/>
          </w:rPr>
          <w:t xml:space="preserve"> </w:t>
        </w:r>
        <w:proofErr w:type="spellStart"/>
        <w:r w:rsidRPr="009A1535">
          <w:rPr>
            <w:rStyle w:val="Hyperlink"/>
          </w:rPr>
          <w:t>Today</w:t>
        </w:r>
      </w:hyperlink>
      <w:hyperlink r:id="rId204" w:tgtFrame="_blank" w:history="1">
        <w:r w:rsidRPr="009A1535">
          <w:rPr>
            <w:rStyle w:val="Hyperlink"/>
          </w:rPr>
          <w:t>Ruralvoice</w:t>
        </w:r>
        <w:proofErr w:type="spellEnd"/>
      </w:hyperlink>
      <w:r w:rsidRPr="009A1535">
        <w:t>.</w:t>
      </w:r>
    </w:p>
    <w:p w:rsidR="009A1535" w:rsidRPr="009A1535" w:rsidRDefault="009A1535" w:rsidP="009A1535">
      <w:pPr>
        <w:numPr>
          <w:ilvl w:val="0"/>
          <w:numId w:val="45"/>
        </w:numPr>
      </w:pPr>
      <w:r w:rsidRPr="009A1535">
        <w:rPr>
          <w:b/>
          <w:bCs/>
        </w:rPr>
        <w:t>Guidelines and resources</w:t>
      </w:r>
      <w:r w:rsidRPr="009A1535">
        <w:t xml:space="preserve"> are available on the Ministry of Agriculture’s </w:t>
      </w:r>
      <w:r w:rsidRPr="009A1535">
        <w:rPr>
          <w:b/>
          <w:bCs/>
        </w:rPr>
        <w:t>agri-insurance.gov.in</w:t>
      </w:r>
      <w:r w:rsidRPr="009A1535">
        <w:t xml:space="preserve"> portal under “Insurance Guidelines,” covering PMFBY, WBCIS (RWBCIS), UPIS, NAIS, MNAIS, and related schemes </w:t>
      </w:r>
      <w:hyperlink r:id="rId205" w:tgtFrame="_blank" w:history="1">
        <w:r w:rsidRPr="009A1535">
          <w:rPr>
            <w:rStyle w:val="Hyperlink"/>
          </w:rPr>
          <w:t>agri-insurance.gov.in</w:t>
        </w:r>
      </w:hyperlink>
      <w:r w:rsidRPr="009A1535">
        <w:t>.</w:t>
      </w:r>
    </w:p>
    <w:p w:rsidR="009A1535" w:rsidRPr="009A1535" w:rsidRDefault="009A1535" w:rsidP="009A1535">
      <w:pPr>
        <w:numPr>
          <w:ilvl w:val="0"/>
          <w:numId w:val="45"/>
        </w:numPr>
      </w:pPr>
      <w:r w:rsidRPr="009A1535">
        <w:rPr>
          <w:b/>
          <w:bCs/>
        </w:rPr>
        <w:t>State Notifications</w:t>
      </w:r>
      <w:r w:rsidRPr="009A1535">
        <w:t xml:space="preserve">: For example, in Madhya Pradesh, RWBCIS covers crops such as brinjal, onion, potato, tomato, etc., with premium sharing at 5% by farmers and the remaining split 50:50 between Centre and state </w:t>
      </w:r>
      <w:hyperlink r:id="rId206" w:tgtFrame="_blank" w:history="1">
        <w:r w:rsidRPr="009A1535">
          <w:rPr>
            <w:rStyle w:val="Hyperlink"/>
          </w:rPr>
          <w:t>sda.mp.gov.in</w:t>
        </w:r>
      </w:hyperlink>
      <w:r w:rsidRPr="009A1535">
        <w:t>.</w:t>
      </w:r>
    </w:p>
    <w:p w:rsidR="009A1535" w:rsidRPr="009A1535" w:rsidRDefault="009A1535" w:rsidP="009A1535">
      <w:r w:rsidRPr="009A1535">
        <w:pict>
          <v:rect id="_x0000_i1221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2. Loans: KCC, NABARD Refinance, State Waivers / Subventions</w:t>
      </w:r>
    </w:p>
    <w:p w:rsidR="009A1535" w:rsidRPr="009A1535" w:rsidRDefault="009A1535" w:rsidP="009A1535">
      <w:r w:rsidRPr="009A1535">
        <w:rPr>
          <w:i/>
          <w:iCs/>
        </w:rPr>
        <w:lastRenderedPageBreak/>
        <w:t>(Note: No fresh web citations, summarizing from earlier responses)</w:t>
      </w:r>
    </w:p>
    <w:p w:rsidR="009A1535" w:rsidRPr="009A1535" w:rsidRDefault="009A1535" w:rsidP="009A1535">
      <w:pPr>
        <w:numPr>
          <w:ilvl w:val="0"/>
          <w:numId w:val="46"/>
        </w:numPr>
      </w:pPr>
      <w:r w:rsidRPr="009A1535">
        <w:rPr>
          <w:b/>
          <w:bCs/>
        </w:rPr>
        <w:t>Kisan Credit Card (KCC)</w:t>
      </w:r>
      <w:r w:rsidRPr="009A1535">
        <w:t>: Provides short-term Seasonal and term credit; up to ₹5 lakh eligible for interest subvention that reduces interest from ~7% to 4% with timely repayment. Collateral-free limits up to ₹2 lakh from Jan 2025.</w:t>
      </w:r>
    </w:p>
    <w:p w:rsidR="009A1535" w:rsidRPr="009A1535" w:rsidRDefault="009A1535" w:rsidP="009A1535">
      <w:pPr>
        <w:numPr>
          <w:ilvl w:val="0"/>
          <w:numId w:val="46"/>
        </w:numPr>
      </w:pPr>
      <w:r w:rsidRPr="009A1535">
        <w:rPr>
          <w:b/>
          <w:bCs/>
        </w:rPr>
        <w:t>NABARD Refinance</w:t>
      </w:r>
      <w:r w:rsidRPr="009A1535">
        <w:t>: Offers subsidized refinance to rural banks and institutions for short- (~4.5%) and long-term (~8–8.3%) agricultural credit.</w:t>
      </w:r>
    </w:p>
    <w:p w:rsidR="009A1535" w:rsidRPr="009A1535" w:rsidRDefault="009A1535" w:rsidP="009A1535">
      <w:pPr>
        <w:numPr>
          <w:ilvl w:val="0"/>
          <w:numId w:val="46"/>
        </w:numPr>
      </w:pPr>
      <w:r w:rsidRPr="009A1535">
        <w:rPr>
          <w:b/>
          <w:bCs/>
        </w:rPr>
        <w:t>State-Level Waivers/Subventions</w:t>
      </w:r>
      <w:r w:rsidRPr="009A1535">
        <w:t>: Vary widely—see state agriculture finance/circulars for specifics.</w:t>
      </w:r>
    </w:p>
    <w:p w:rsidR="009A1535" w:rsidRPr="009A1535" w:rsidRDefault="009A1535" w:rsidP="009A1535">
      <w:r w:rsidRPr="009A1535">
        <w:pict>
          <v:rect id="_x0000_i1222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3. Subsidies: Soil Health Card, PMKSY, NFSM, NHM</w:t>
      </w:r>
    </w:p>
    <w:p w:rsidR="009A1535" w:rsidRPr="009A1535" w:rsidRDefault="009A1535" w:rsidP="009A1535">
      <w:r w:rsidRPr="009A1535">
        <w:rPr>
          <w:i/>
          <w:iCs/>
        </w:rPr>
        <w:t>(Information based on previous data)</w:t>
      </w:r>
    </w:p>
    <w:p w:rsidR="009A1535" w:rsidRPr="009A1535" w:rsidRDefault="009A1535" w:rsidP="009A1535">
      <w:pPr>
        <w:numPr>
          <w:ilvl w:val="0"/>
          <w:numId w:val="47"/>
        </w:numPr>
      </w:pPr>
      <w:r w:rsidRPr="009A1535">
        <w:rPr>
          <w:b/>
          <w:bCs/>
        </w:rPr>
        <w:t>Soil Health Card (SHC)</w:t>
      </w:r>
      <w:r w:rsidRPr="009A1535">
        <w:t>: Issued every 3 years with nutrient and fertilizer recommendations; critical sampling and interpretation guidelines exist.</w:t>
      </w:r>
    </w:p>
    <w:p w:rsidR="009A1535" w:rsidRPr="009A1535" w:rsidRDefault="009A1535" w:rsidP="009A1535">
      <w:pPr>
        <w:numPr>
          <w:ilvl w:val="0"/>
          <w:numId w:val="47"/>
        </w:numPr>
      </w:pPr>
      <w:r w:rsidRPr="009A1535">
        <w:rPr>
          <w:b/>
          <w:bCs/>
        </w:rPr>
        <w:t>PMKSY (Micro</w:t>
      </w:r>
      <w:r w:rsidRPr="009A1535">
        <w:rPr>
          <w:b/>
          <w:bCs/>
        </w:rPr>
        <w:noBreakHyphen/>
        <w:t>Irrigation)</w:t>
      </w:r>
      <w:r w:rsidRPr="009A1535">
        <w:t>: “Per Drop More Crop” provides 35–60% subsidy for drip/sprinkler systems under credit-linked schemes (60:40 funding, 90:10 NE). Max 5 ha/farmer.</w:t>
      </w:r>
    </w:p>
    <w:p w:rsidR="009A1535" w:rsidRPr="009A1535" w:rsidRDefault="009A1535" w:rsidP="009A1535">
      <w:pPr>
        <w:numPr>
          <w:ilvl w:val="0"/>
          <w:numId w:val="47"/>
        </w:numPr>
      </w:pPr>
      <w:r w:rsidRPr="009A1535">
        <w:rPr>
          <w:b/>
          <w:bCs/>
        </w:rPr>
        <w:t>NFSM</w:t>
      </w:r>
      <w:r w:rsidRPr="009A1535">
        <w:t>: Distributes HYV/hybrid seeds and mini-kits; subsidy up to ₹100/kg for hybrids, ₹20/kg for HYVs; infrastructure support for seed production.</w:t>
      </w:r>
    </w:p>
    <w:p w:rsidR="009A1535" w:rsidRPr="009A1535" w:rsidRDefault="009A1535" w:rsidP="009A1535">
      <w:pPr>
        <w:numPr>
          <w:ilvl w:val="0"/>
          <w:numId w:val="47"/>
        </w:numPr>
      </w:pPr>
      <w:r w:rsidRPr="009A1535">
        <w:rPr>
          <w:b/>
          <w:bCs/>
        </w:rPr>
        <w:t>NHM (MIDH)</w:t>
      </w:r>
      <w:r w:rsidRPr="009A1535">
        <w:t>: Subsidies for high-tech nurseries, orchard development, spices/flowers, beekeeping, bamboo nurseries, cold chains, etc., typically 40–50% subsidy.</w:t>
      </w:r>
    </w:p>
    <w:p w:rsidR="009A1535" w:rsidRPr="009A1535" w:rsidRDefault="009A1535" w:rsidP="009A1535">
      <w:r w:rsidRPr="009A1535">
        <w:pict>
          <v:rect id="_x0000_i1223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 xml:space="preserve">4. Market Support: MSP Notifications, </w:t>
      </w:r>
      <w:proofErr w:type="spellStart"/>
      <w:r w:rsidRPr="009A1535">
        <w:rPr>
          <w:b/>
          <w:bCs/>
        </w:rPr>
        <w:t>eNAM</w:t>
      </w:r>
      <w:proofErr w:type="spellEnd"/>
      <w:r w:rsidRPr="009A1535">
        <w:rPr>
          <w:b/>
          <w:bCs/>
        </w:rPr>
        <w:t xml:space="preserve"> Manuals, </w:t>
      </w:r>
      <w:proofErr w:type="spellStart"/>
      <w:r w:rsidRPr="009A1535">
        <w:rPr>
          <w:b/>
          <w:bCs/>
        </w:rPr>
        <w:t>Agmarknet</w:t>
      </w:r>
      <w:proofErr w:type="spellEnd"/>
      <w:r w:rsidRPr="009A1535">
        <w:rPr>
          <w:b/>
          <w:bCs/>
        </w:rPr>
        <w:t xml:space="preserve"> Docs</w:t>
      </w:r>
    </w:p>
    <w:p w:rsidR="009A1535" w:rsidRPr="009A1535" w:rsidRDefault="009A1535" w:rsidP="009A1535">
      <w:r w:rsidRPr="009A1535">
        <w:rPr>
          <w:i/>
          <w:iCs/>
        </w:rPr>
        <w:t>(No fresh citations)</w:t>
      </w:r>
    </w:p>
    <w:p w:rsidR="009A1535" w:rsidRPr="009A1535" w:rsidRDefault="009A1535" w:rsidP="009A1535">
      <w:pPr>
        <w:numPr>
          <w:ilvl w:val="0"/>
          <w:numId w:val="48"/>
        </w:numPr>
      </w:pPr>
      <w:r w:rsidRPr="009A1535">
        <w:rPr>
          <w:b/>
          <w:bCs/>
        </w:rPr>
        <w:t>MSP</w:t>
      </w:r>
      <w:r w:rsidRPr="009A1535">
        <w:t xml:space="preserve">: Annual recommendations by CACP; </w:t>
      </w:r>
      <w:proofErr w:type="spellStart"/>
      <w:r w:rsidRPr="009A1535">
        <w:t>MoA&amp;FW</w:t>
      </w:r>
      <w:proofErr w:type="spellEnd"/>
      <w:r w:rsidRPr="009A1535">
        <w:t xml:space="preserve"> publishes notifications.</w:t>
      </w:r>
    </w:p>
    <w:p w:rsidR="009A1535" w:rsidRPr="009A1535" w:rsidRDefault="009A1535" w:rsidP="009A1535">
      <w:pPr>
        <w:numPr>
          <w:ilvl w:val="0"/>
          <w:numId w:val="48"/>
        </w:numPr>
      </w:pPr>
      <w:proofErr w:type="spellStart"/>
      <w:r w:rsidRPr="009A1535">
        <w:rPr>
          <w:b/>
          <w:bCs/>
        </w:rPr>
        <w:t>eNAM</w:t>
      </w:r>
      <w:proofErr w:type="spellEnd"/>
      <w:r w:rsidRPr="009A1535">
        <w:t xml:space="preserve">: Guidelines, integration protocols, mandi list, operational manuals from </w:t>
      </w:r>
      <w:proofErr w:type="spellStart"/>
      <w:r w:rsidRPr="009A1535">
        <w:t>eNAM</w:t>
      </w:r>
      <w:proofErr w:type="spellEnd"/>
      <w:r w:rsidRPr="009A1535">
        <w:t xml:space="preserve"> portal.</w:t>
      </w:r>
    </w:p>
    <w:p w:rsidR="009A1535" w:rsidRPr="009A1535" w:rsidRDefault="009A1535" w:rsidP="009A1535">
      <w:pPr>
        <w:numPr>
          <w:ilvl w:val="0"/>
          <w:numId w:val="48"/>
        </w:numPr>
      </w:pPr>
      <w:proofErr w:type="spellStart"/>
      <w:r w:rsidRPr="009A1535">
        <w:rPr>
          <w:b/>
          <w:bCs/>
        </w:rPr>
        <w:t>Agmarknet</w:t>
      </w:r>
      <w:proofErr w:type="spellEnd"/>
      <w:r w:rsidRPr="009A1535">
        <w:t xml:space="preserve">: Daily mandi price/arrival data; static infrastructure info; data accessible via </w:t>
      </w:r>
      <w:proofErr w:type="spellStart"/>
      <w:r w:rsidRPr="009A1535">
        <w:t>Agmarknet</w:t>
      </w:r>
      <w:proofErr w:type="spellEnd"/>
      <w:r w:rsidRPr="009A1535">
        <w:t xml:space="preserve"> portal and CEDA/IDP platforms.</w:t>
      </w:r>
    </w:p>
    <w:p w:rsidR="009A1535" w:rsidRPr="009A1535" w:rsidRDefault="009A1535" w:rsidP="009A1535">
      <w:r w:rsidRPr="009A1535">
        <w:pict>
          <v:rect id="_x0000_i1224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lastRenderedPageBreak/>
        <w:t>5. Farmer Welfare: PM</w:t>
      </w:r>
      <w:r w:rsidRPr="009A1535">
        <w:rPr>
          <w:b/>
          <w:bCs/>
        </w:rPr>
        <w:noBreakHyphen/>
        <w:t>Kisan, FPO Guidelines, Machinery Subsidy Docs</w:t>
      </w:r>
    </w:p>
    <w:p w:rsidR="009A1535" w:rsidRPr="009A1535" w:rsidRDefault="009A1535" w:rsidP="009A1535">
      <w:r w:rsidRPr="009A1535">
        <w:rPr>
          <w:i/>
          <w:iCs/>
        </w:rPr>
        <w:t>(Based on earlier info)</w:t>
      </w:r>
    </w:p>
    <w:p w:rsidR="009A1535" w:rsidRPr="009A1535" w:rsidRDefault="009A1535" w:rsidP="009A1535">
      <w:pPr>
        <w:numPr>
          <w:ilvl w:val="0"/>
          <w:numId w:val="49"/>
        </w:numPr>
      </w:pPr>
      <w:r w:rsidRPr="009A1535">
        <w:rPr>
          <w:b/>
          <w:bCs/>
        </w:rPr>
        <w:t>PM</w:t>
      </w:r>
      <w:r w:rsidRPr="009A1535">
        <w:rPr>
          <w:b/>
          <w:bCs/>
        </w:rPr>
        <w:noBreakHyphen/>
        <w:t>Kisan</w:t>
      </w:r>
      <w:r w:rsidRPr="009A1535">
        <w:t>: ₹6,000/year via DBT in 3 installments; eligibility and exclusion criteria well documented; central portal supports registration and payments.</w:t>
      </w:r>
    </w:p>
    <w:p w:rsidR="009A1535" w:rsidRPr="009A1535" w:rsidRDefault="009A1535" w:rsidP="009A1535">
      <w:pPr>
        <w:numPr>
          <w:ilvl w:val="0"/>
          <w:numId w:val="49"/>
        </w:numPr>
      </w:pPr>
      <w:r w:rsidRPr="009A1535">
        <w:rPr>
          <w:b/>
          <w:bCs/>
        </w:rPr>
        <w:t>FPOs</w:t>
      </w:r>
      <w:r w:rsidRPr="009A1535">
        <w:t xml:space="preserve">: NABARD/SFAC </w:t>
      </w:r>
      <w:proofErr w:type="spellStart"/>
      <w:r w:rsidRPr="009A1535">
        <w:t>programmes</w:t>
      </w:r>
      <w:proofErr w:type="spellEnd"/>
      <w:r w:rsidRPr="009A1535">
        <w:t xml:space="preserve"> support formation and credit linkage; thousands registered.</w:t>
      </w:r>
    </w:p>
    <w:p w:rsidR="009A1535" w:rsidRPr="009A1535" w:rsidRDefault="009A1535" w:rsidP="009A1535">
      <w:pPr>
        <w:numPr>
          <w:ilvl w:val="0"/>
          <w:numId w:val="49"/>
        </w:numPr>
      </w:pPr>
      <w:r w:rsidRPr="009A1535">
        <w:rPr>
          <w:b/>
          <w:bCs/>
        </w:rPr>
        <w:t xml:space="preserve">Custom Hiring </w:t>
      </w:r>
      <w:proofErr w:type="spellStart"/>
      <w:r w:rsidRPr="009A1535">
        <w:rPr>
          <w:b/>
          <w:bCs/>
        </w:rPr>
        <w:t>Centres</w:t>
      </w:r>
      <w:proofErr w:type="spellEnd"/>
      <w:r w:rsidRPr="009A1535">
        <w:rPr>
          <w:b/>
          <w:bCs/>
        </w:rPr>
        <w:t xml:space="preserve"> (CHCs)</w:t>
      </w:r>
      <w:r w:rsidRPr="009A1535">
        <w:t>: Subsidy up to 40% under SMAM; subsidy slabs based on project size; usage/demo subsidies provided.</w:t>
      </w:r>
    </w:p>
    <w:p w:rsidR="009A1535" w:rsidRPr="009A1535" w:rsidRDefault="009A1535" w:rsidP="009A1535">
      <w:r w:rsidRPr="009A1535">
        <w:pict>
          <v:rect id="_x0000_i1225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6. Disaster Relief: NDRF/SDRF Guidelines, State Relief Circulars</w:t>
      </w:r>
    </w:p>
    <w:p w:rsidR="009A1535" w:rsidRPr="009A1535" w:rsidRDefault="009A1535" w:rsidP="009A1535">
      <w:pPr>
        <w:numPr>
          <w:ilvl w:val="0"/>
          <w:numId w:val="50"/>
        </w:numPr>
      </w:pPr>
      <w:r w:rsidRPr="009A1535">
        <w:rPr>
          <w:b/>
          <w:bCs/>
        </w:rPr>
        <w:t>NDRF &amp; SDRF</w:t>
      </w:r>
      <w:r w:rsidRPr="009A1535">
        <w:t>: SDRF funded by Centre (75%) and state (with variations for special category), used for immediate relief; NDRF supports when SDRF depletes.</w:t>
      </w:r>
    </w:p>
    <w:p w:rsidR="009A1535" w:rsidRPr="009A1535" w:rsidRDefault="009A1535" w:rsidP="009A1535">
      <w:pPr>
        <w:numPr>
          <w:ilvl w:val="0"/>
          <w:numId w:val="50"/>
        </w:numPr>
      </w:pPr>
      <w:r w:rsidRPr="009A1535">
        <w:rPr>
          <w:b/>
          <w:bCs/>
        </w:rPr>
        <w:t>Updated guidelines (2022–26)</w:t>
      </w:r>
      <w:r w:rsidRPr="009A1535">
        <w:t xml:space="preserve"> include norms for relief, recovery, and capacity building (e.g., ex-gratia, crop rehabilitation, infrastructure repair) </w:t>
      </w:r>
      <w:hyperlink r:id="rId207" w:tgtFrame="_blank" w:history="1">
        <w:r w:rsidRPr="009A1535">
          <w:rPr>
            <w:rStyle w:val="Hyperlink"/>
          </w:rPr>
          <w:t>Data.gov.in</w:t>
        </w:r>
      </w:hyperlink>
      <w:r w:rsidRPr="009A1535">
        <w:t>.</w:t>
      </w:r>
    </w:p>
    <w:p w:rsidR="009A1535" w:rsidRPr="009A1535" w:rsidRDefault="009A1535" w:rsidP="009A1535">
      <w:pPr>
        <w:numPr>
          <w:ilvl w:val="0"/>
          <w:numId w:val="50"/>
        </w:numPr>
      </w:pPr>
      <w:r w:rsidRPr="009A1535">
        <w:rPr>
          <w:b/>
          <w:bCs/>
        </w:rPr>
        <w:t>State Manuals</w:t>
      </w:r>
      <w:r w:rsidRPr="009A1535">
        <w:t xml:space="preserve">: e.g., West Bengal's Disaster Management Manual outlines structured protocols for relief, drought management, and crop loss claims </w:t>
      </w:r>
      <w:hyperlink r:id="rId208" w:tgtFrame="_blank" w:history="1">
        <w:r w:rsidRPr="009A1535">
          <w:rPr>
            <w:rStyle w:val="Hyperlink"/>
          </w:rPr>
          <w:t>Data.gov.in</w:t>
        </w:r>
      </w:hyperlink>
      <w:r w:rsidRPr="009A1535">
        <w:t>.</w:t>
      </w:r>
    </w:p>
    <w:p w:rsidR="009A1535" w:rsidRPr="009A1535" w:rsidRDefault="009A1535" w:rsidP="009A1535">
      <w:r w:rsidRPr="009A1535">
        <w:pict>
          <v:rect id="_x0000_i1226" style="width:0;height:1.5pt" o:hralign="center" o:hrstd="t" o:hr="t" fillcolor="#a0a0a0" stroked="f"/>
        </w:pict>
      </w:r>
    </w:p>
    <w:p w:rsidR="009A1535" w:rsidRPr="009A1535" w:rsidRDefault="009A1535" w:rsidP="009A1535">
      <w:pPr>
        <w:rPr>
          <w:b/>
          <w:bCs/>
        </w:rPr>
      </w:pPr>
      <w:r w:rsidRPr="009A1535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7830"/>
      </w:tblGrid>
      <w:tr w:rsidR="009A1535" w:rsidRPr="009A1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pPr>
              <w:rPr>
                <w:b/>
                <w:bCs/>
              </w:rPr>
            </w:pPr>
            <w:r w:rsidRPr="009A153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pPr>
              <w:rPr>
                <w:b/>
                <w:bCs/>
              </w:rPr>
            </w:pPr>
            <w:r w:rsidRPr="009A1535">
              <w:rPr>
                <w:b/>
                <w:bCs/>
              </w:rPr>
              <w:t>Key Schemes &amp; Focus Areas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Insurance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PMFBY &amp; RWBCIS (extended to 2025–26); tech (FIAT, YES</w:t>
            </w:r>
            <w:r w:rsidRPr="009A1535">
              <w:noBreakHyphen/>
              <w:t>TECH, WINDS); state implementation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Loans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KCC (interest subvention), NABARD refinance, state waivers/subventions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Subsidies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SHC, PMKSY (micro-irrigation), NFSM (seed/</w:t>
            </w:r>
            <w:proofErr w:type="spellStart"/>
            <w:r w:rsidRPr="009A1535">
              <w:t>minikit</w:t>
            </w:r>
            <w:proofErr w:type="spellEnd"/>
            <w:r w:rsidRPr="009A1535">
              <w:t>), NHM (horticulture)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Market Support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MSP (CACP/</w:t>
            </w:r>
            <w:proofErr w:type="spellStart"/>
            <w:r w:rsidRPr="009A1535">
              <w:t>MoA</w:t>
            </w:r>
            <w:proofErr w:type="spellEnd"/>
            <w:r w:rsidRPr="009A1535">
              <w:t xml:space="preserve"> notifications), </w:t>
            </w:r>
            <w:proofErr w:type="spellStart"/>
            <w:r w:rsidRPr="009A1535">
              <w:t>eNAM</w:t>
            </w:r>
            <w:proofErr w:type="spellEnd"/>
            <w:r w:rsidRPr="009A1535">
              <w:t xml:space="preserve"> manuals/integration, </w:t>
            </w:r>
            <w:proofErr w:type="spellStart"/>
            <w:r w:rsidRPr="009A1535">
              <w:t>Agmarknet</w:t>
            </w:r>
            <w:proofErr w:type="spellEnd"/>
            <w:r w:rsidRPr="009A1535">
              <w:t xml:space="preserve"> data access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t>Farmer Welfare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PM</w:t>
            </w:r>
            <w:r w:rsidRPr="009A1535">
              <w:noBreakHyphen/>
              <w:t>Kisan (DBT), FPO formation/credit, CHC machinery subsidies</w:t>
            </w:r>
          </w:p>
        </w:tc>
      </w:tr>
      <w:tr w:rsidR="009A1535" w:rsidRPr="009A15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rPr>
                <w:b/>
                <w:bCs/>
              </w:rPr>
              <w:lastRenderedPageBreak/>
              <w:t>Disaster Relief</w:t>
            </w:r>
          </w:p>
        </w:tc>
        <w:tc>
          <w:tcPr>
            <w:tcW w:w="0" w:type="auto"/>
            <w:vAlign w:val="center"/>
            <w:hideMark/>
          </w:tcPr>
          <w:p w:rsidR="009A1535" w:rsidRPr="009A1535" w:rsidRDefault="009A1535" w:rsidP="009A1535">
            <w:r w:rsidRPr="009A1535">
              <w:t>NDRF/SDRF guidelines &amp; norms; state relief manuals (e.g., WB)</w:t>
            </w:r>
          </w:p>
        </w:tc>
      </w:tr>
    </w:tbl>
    <w:p w:rsidR="009A1535" w:rsidRDefault="009A1535"/>
    <w:sectPr w:rsidR="009A1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E54"/>
    <w:multiLevelType w:val="multilevel"/>
    <w:tmpl w:val="C516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96397"/>
    <w:multiLevelType w:val="multilevel"/>
    <w:tmpl w:val="E23A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D329E"/>
    <w:multiLevelType w:val="multilevel"/>
    <w:tmpl w:val="1004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843CD"/>
    <w:multiLevelType w:val="multilevel"/>
    <w:tmpl w:val="9502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620E5"/>
    <w:multiLevelType w:val="multilevel"/>
    <w:tmpl w:val="558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025F3"/>
    <w:multiLevelType w:val="multilevel"/>
    <w:tmpl w:val="329C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121D4"/>
    <w:multiLevelType w:val="multilevel"/>
    <w:tmpl w:val="0626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308DA"/>
    <w:multiLevelType w:val="multilevel"/>
    <w:tmpl w:val="7F5E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05A4B"/>
    <w:multiLevelType w:val="multilevel"/>
    <w:tmpl w:val="8F7C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F3306"/>
    <w:multiLevelType w:val="multilevel"/>
    <w:tmpl w:val="2F9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05AF1"/>
    <w:multiLevelType w:val="multilevel"/>
    <w:tmpl w:val="4526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F152B"/>
    <w:multiLevelType w:val="multilevel"/>
    <w:tmpl w:val="71E8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4395B"/>
    <w:multiLevelType w:val="multilevel"/>
    <w:tmpl w:val="4BE8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93CF6"/>
    <w:multiLevelType w:val="multilevel"/>
    <w:tmpl w:val="F4006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FF7C6A"/>
    <w:multiLevelType w:val="multilevel"/>
    <w:tmpl w:val="6350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4A71E5"/>
    <w:multiLevelType w:val="multilevel"/>
    <w:tmpl w:val="4550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8F3685"/>
    <w:multiLevelType w:val="multilevel"/>
    <w:tmpl w:val="82EA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830C6"/>
    <w:multiLevelType w:val="multilevel"/>
    <w:tmpl w:val="92FE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A14CF"/>
    <w:multiLevelType w:val="multilevel"/>
    <w:tmpl w:val="1DB2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E119C1"/>
    <w:multiLevelType w:val="multilevel"/>
    <w:tmpl w:val="8EBA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905892"/>
    <w:multiLevelType w:val="multilevel"/>
    <w:tmpl w:val="48A0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9862DF"/>
    <w:multiLevelType w:val="multilevel"/>
    <w:tmpl w:val="A7FE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4D6BCC"/>
    <w:multiLevelType w:val="multilevel"/>
    <w:tmpl w:val="84C2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F10172"/>
    <w:multiLevelType w:val="multilevel"/>
    <w:tmpl w:val="4636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380C34"/>
    <w:multiLevelType w:val="multilevel"/>
    <w:tmpl w:val="B65C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390EE1"/>
    <w:multiLevelType w:val="multilevel"/>
    <w:tmpl w:val="F516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017F5"/>
    <w:multiLevelType w:val="multilevel"/>
    <w:tmpl w:val="99D2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AE6796"/>
    <w:multiLevelType w:val="multilevel"/>
    <w:tmpl w:val="446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17146B"/>
    <w:multiLevelType w:val="multilevel"/>
    <w:tmpl w:val="E756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5C399F"/>
    <w:multiLevelType w:val="multilevel"/>
    <w:tmpl w:val="A980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0A32C9"/>
    <w:multiLevelType w:val="multilevel"/>
    <w:tmpl w:val="F650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5A6B44"/>
    <w:multiLevelType w:val="multilevel"/>
    <w:tmpl w:val="A394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B21B67"/>
    <w:multiLevelType w:val="multilevel"/>
    <w:tmpl w:val="00A2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EA4656"/>
    <w:multiLevelType w:val="multilevel"/>
    <w:tmpl w:val="19FE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0C40E6"/>
    <w:multiLevelType w:val="multilevel"/>
    <w:tmpl w:val="CD5A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F733E7"/>
    <w:multiLevelType w:val="multilevel"/>
    <w:tmpl w:val="D6CE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FD699F"/>
    <w:multiLevelType w:val="multilevel"/>
    <w:tmpl w:val="7902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032684"/>
    <w:multiLevelType w:val="multilevel"/>
    <w:tmpl w:val="ACF8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EF06E3"/>
    <w:multiLevelType w:val="multilevel"/>
    <w:tmpl w:val="A4F0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3B5C23"/>
    <w:multiLevelType w:val="multilevel"/>
    <w:tmpl w:val="F222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B1189D"/>
    <w:multiLevelType w:val="multilevel"/>
    <w:tmpl w:val="051E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521AE5"/>
    <w:multiLevelType w:val="multilevel"/>
    <w:tmpl w:val="E2E0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1100E0"/>
    <w:multiLevelType w:val="multilevel"/>
    <w:tmpl w:val="732C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4264B8"/>
    <w:multiLevelType w:val="multilevel"/>
    <w:tmpl w:val="7BB2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0D007F"/>
    <w:multiLevelType w:val="multilevel"/>
    <w:tmpl w:val="9294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D42124"/>
    <w:multiLevelType w:val="multilevel"/>
    <w:tmpl w:val="54AA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341351"/>
    <w:multiLevelType w:val="multilevel"/>
    <w:tmpl w:val="6918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0C09D9"/>
    <w:multiLevelType w:val="multilevel"/>
    <w:tmpl w:val="D69A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A4454C"/>
    <w:multiLevelType w:val="multilevel"/>
    <w:tmpl w:val="866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E05238"/>
    <w:multiLevelType w:val="multilevel"/>
    <w:tmpl w:val="EB34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091094">
    <w:abstractNumId w:val="15"/>
  </w:num>
  <w:num w:numId="2" w16cid:durableId="1228102529">
    <w:abstractNumId w:val="46"/>
  </w:num>
  <w:num w:numId="3" w16cid:durableId="1094859826">
    <w:abstractNumId w:val="17"/>
  </w:num>
  <w:num w:numId="4" w16cid:durableId="2077511818">
    <w:abstractNumId w:val="13"/>
  </w:num>
  <w:num w:numId="5" w16cid:durableId="1583953522">
    <w:abstractNumId w:val="48"/>
  </w:num>
  <w:num w:numId="6" w16cid:durableId="726955024">
    <w:abstractNumId w:val="38"/>
  </w:num>
  <w:num w:numId="7" w16cid:durableId="1260529691">
    <w:abstractNumId w:val="30"/>
  </w:num>
  <w:num w:numId="8" w16cid:durableId="185563469">
    <w:abstractNumId w:val="21"/>
  </w:num>
  <w:num w:numId="9" w16cid:durableId="834145997">
    <w:abstractNumId w:val="34"/>
  </w:num>
  <w:num w:numId="10" w16cid:durableId="1892378055">
    <w:abstractNumId w:val="2"/>
  </w:num>
  <w:num w:numId="11" w16cid:durableId="1383141408">
    <w:abstractNumId w:val="29"/>
  </w:num>
  <w:num w:numId="12" w16cid:durableId="1243219133">
    <w:abstractNumId w:val="26"/>
  </w:num>
  <w:num w:numId="13" w16cid:durableId="1714765434">
    <w:abstractNumId w:val="44"/>
  </w:num>
  <w:num w:numId="14" w16cid:durableId="1229219999">
    <w:abstractNumId w:val="5"/>
  </w:num>
  <w:num w:numId="15" w16cid:durableId="530145914">
    <w:abstractNumId w:val="35"/>
  </w:num>
  <w:num w:numId="16" w16cid:durableId="184709916">
    <w:abstractNumId w:val="22"/>
  </w:num>
  <w:num w:numId="17" w16cid:durableId="1029915729">
    <w:abstractNumId w:val="28"/>
  </w:num>
  <w:num w:numId="18" w16cid:durableId="192234979">
    <w:abstractNumId w:val="9"/>
  </w:num>
  <w:num w:numId="19" w16cid:durableId="1034308055">
    <w:abstractNumId w:val="31"/>
  </w:num>
  <w:num w:numId="20" w16cid:durableId="299042773">
    <w:abstractNumId w:val="40"/>
  </w:num>
  <w:num w:numId="21" w16cid:durableId="25720310">
    <w:abstractNumId w:val="12"/>
  </w:num>
  <w:num w:numId="22" w16cid:durableId="959997008">
    <w:abstractNumId w:val="14"/>
  </w:num>
  <w:num w:numId="23" w16cid:durableId="2048215320">
    <w:abstractNumId w:val="20"/>
  </w:num>
  <w:num w:numId="24" w16cid:durableId="1081752780">
    <w:abstractNumId w:val="39"/>
  </w:num>
  <w:num w:numId="25" w16cid:durableId="301279136">
    <w:abstractNumId w:val="41"/>
  </w:num>
  <w:num w:numId="26" w16cid:durableId="1850362400">
    <w:abstractNumId w:val="32"/>
  </w:num>
  <w:num w:numId="27" w16cid:durableId="286669153">
    <w:abstractNumId w:val="42"/>
  </w:num>
  <w:num w:numId="28" w16cid:durableId="2098864462">
    <w:abstractNumId w:val="4"/>
  </w:num>
  <w:num w:numId="29" w16cid:durableId="728384978">
    <w:abstractNumId w:val="37"/>
  </w:num>
  <w:num w:numId="30" w16cid:durableId="1587886599">
    <w:abstractNumId w:val="24"/>
  </w:num>
  <w:num w:numId="31" w16cid:durableId="172376921">
    <w:abstractNumId w:val="36"/>
  </w:num>
  <w:num w:numId="32" w16cid:durableId="1727530815">
    <w:abstractNumId w:val="1"/>
  </w:num>
  <w:num w:numId="33" w16cid:durableId="1833645867">
    <w:abstractNumId w:val="23"/>
  </w:num>
  <w:num w:numId="34" w16cid:durableId="2123575944">
    <w:abstractNumId w:val="18"/>
  </w:num>
  <w:num w:numId="35" w16cid:durableId="901717406">
    <w:abstractNumId w:val="27"/>
  </w:num>
  <w:num w:numId="36" w16cid:durableId="1599293927">
    <w:abstractNumId w:val="43"/>
  </w:num>
  <w:num w:numId="37" w16cid:durableId="723216701">
    <w:abstractNumId w:val="49"/>
  </w:num>
  <w:num w:numId="38" w16cid:durableId="53889972">
    <w:abstractNumId w:val="6"/>
  </w:num>
  <w:num w:numId="39" w16cid:durableId="124398918">
    <w:abstractNumId w:val="47"/>
  </w:num>
  <w:num w:numId="40" w16cid:durableId="1945915478">
    <w:abstractNumId w:val="3"/>
  </w:num>
  <w:num w:numId="41" w16cid:durableId="1203398319">
    <w:abstractNumId w:val="19"/>
  </w:num>
  <w:num w:numId="42" w16cid:durableId="1233545546">
    <w:abstractNumId w:val="10"/>
  </w:num>
  <w:num w:numId="43" w16cid:durableId="1529830496">
    <w:abstractNumId w:val="45"/>
  </w:num>
  <w:num w:numId="44" w16cid:durableId="1335064484">
    <w:abstractNumId w:val="8"/>
  </w:num>
  <w:num w:numId="45" w16cid:durableId="1077634658">
    <w:abstractNumId w:val="0"/>
  </w:num>
  <w:num w:numId="46" w16cid:durableId="1836147749">
    <w:abstractNumId w:val="11"/>
  </w:num>
  <w:num w:numId="47" w16cid:durableId="366299027">
    <w:abstractNumId w:val="16"/>
  </w:num>
  <w:num w:numId="48" w16cid:durableId="1030572932">
    <w:abstractNumId w:val="7"/>
  </w:num>
  <w:num w:numId="49" w16cid:durableId="261185320">
    <w:abstractNumId w:val="25"/>
  </w:num>
  <w:num w:numId="50" w16cid:durableId="158591555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35"/>
    <w:rsid w:val="009A1535"/>
    <w:rsid w:val="00B569CC"/>
    <w:rsid w:val="00E8230E"/>
    <w:rsid w:val="00EC4FEF"/>
    <w:rsid w:val="00F17556"/>
    <w:rsid w:val="00F2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84AD6"/>
  <w15:chartTrackingRefBased/>
  <w15:docId w15:val="{62829627-3156-4AB2-A281-00B99C3D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5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5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5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5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5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15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5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agrifarming.in/horticulture-subsidy-nabard-schemes-how-to-apply?utm_source=chatgpt.com" TargetMode="External"/><Relationship Id="rId21" Type="http://schemas.openxmlformats.org/officeDocument/2006/relationships/hyperlink" Target="https://www.pmfias.com/pmfby/?utm_source=chatgpt.com" TargetMode="External"/><Relationship Id="rId42" Type="http://schemas.openxmlformats.org/officeDocument/2006/relationships/hyperlink" Target="https://www.scribd.com/document/802885232/Operational-Guidelines-Pmfby?utm_source=chatgpt.com" TargetMode="External"/><Relationship Id="rId63" Type="http://schemas.openxmlformats.org/officeDocument/2006/relationships/hyperlink" Target="https://www.bankbazaar.com/kisan-credit-card.html?utm_source=chatgpt.com" TargetMode="External"/><Relationship Id="rId84" Type="http://schemas.openxmlformats.org/officeDocument/2006/relationships/hyperlink" Target="https://taxguru.in/rbi/master-circular-2017-kisan-credit-card-kcc-scheme.html?utm_source=chatgpt.com" TargetMode="External"/><Relationship Id="rId138" Type="http://schemas.openxmlformats.org/officeDocument/2006/relationships/hyperlink" Target="https://en.wikipedia.org/wiki/E-NAM?utm_source=chatgpt.com" TargetMode="External"/><Relationship Id="rId159" Type="http://schemas.openxmlformats.org/officeDocument/2006/relationships/hyperlink" Target="https://en.wikipedia.org/wiki/E-NAM?utm_source=chatgpt.com" TargetMode="External"/><Relationship Id="rId170" Type="http://schemas.openxmlformats.org/officeDocument/2006/relationships/hyperlink" Target="https://m.economictimes.com/wealth/save/pm-kisan-samman-nidhi-benefits-to-eligibility-important-faqs-for-a-beneficiary-answered/amp_articleshow/90201665.cms?utm_source=chatgpt.com" TargetMode="External"/><Relationship Id="rId191" Type="http://schemas.openxmlformats.org/officeDocument/2006/relationships/hyperlink" Target="https://www.scribd.com/document/742865775/SDRF-Norms-of-Assistance?utm_source=chatgpt.com" TargetMode="External"/><Relationship Id="rId205" Type="http://schemas.openxmlformats.org/officeDocument/2006/relationships/hyperlink" Target="https://www.agri-insurance.gov.in/InsuranceGuidelines.aspx?utm_source=chatgpt.com" TargetMode="External"/><Relationship Id="rId107" Type="http://schemas.openxmlformats.org/officeDocument/2006/relationships/hyperlink" Target="https://www.nfsm.gov.in/Circulars.aspx?utm_source=chatgpt.com" TargetMode="External"/><Relationship Id="rId11" Type="http://schemas.openxmlformats.org/officeDocument/2006/relationships/hyperlink" Target="https://visionias.in/current-affairs/monthly-magazine/2025-02-22/schemes-in-news/pradhan-mantri-fasal-bima-yojana-pmfby-2?utm_source=chatgpt.com" TargetMode="External"/><Relationship Id="rId32" Type="http://schemas.openxmlformats.org/officeDocument/2006/relationships/hyperlink" Target="https://visionias.in/current-affairs/monthly-magazine/2025-02-22/schemes-in-news/pradhan-mantri-fasal-bima-yojana-pmfby-2?utm_source=chatgpt.com" TargetMode="External"/><Relationship Id="rId53" Type="http://schemas.openxmlformats.org/officeDocument/2006/relationships/hyperlink" Target="https://affairscloud.com/moa-fw-launched-3-technological-initiatives-under-pmfby-rwbcis/?utm_source=chatgpt.com" TargetMode="External"/><Relationship Id="rId74" Type="http://schemas.openxmlformats.org/officeDocument/2006/relationships/hyperlink" Target="https://resources.probe42.in/regulatory-updates/rbi-circulars/modified-interest-subvention-scheme/?utm_source=chatgpt.com" TargetMode="External"/><Relationship Id="rId128" Type="http://schemas.openxmlformats.org/officeDocument/2006/relationships/hyperlink" Target="https://en.wikipedia.org/wiki/Commission_for_Agricultural_Costs_and_Prices?utm_source=chatgpt.com" TargetMode="External"/><Relationship Id="rId149" Type="http://schemas.openxmlformats.org/officeDocument/2006/relationships/hyperlink" Target="https://agmarknet.gov.in/DailyDataEntry/Daily_data_Entry_Login.aspx?utm_source=chatgpt.com" TargetMode="External"/><Relationship Id="rId5" Type="http://schemas.openxmlformats.org/officeDocument/2006/relationships/hyperlink" Target="https://www.scribd.com/document/802885232/Operational-Guidelines-Pmfby?utm_source=chatgpt.com" TargetMode="External"/><Relationship Id="rId95" Type="http://schemas.openxmlformats.org/officeDocument/2006/relationships/hyperlink" Target="https://krishihelpline.com/services/govt-initiatives/?utm_source=chatgpt.com" TargetMode="External"/><Relationship Id="rId160" Type="http://schemas.openxmlformats.org/officeDocument/2006/relationships/hyperlink" Target="https://www.scribd.com/document/873548581/CACP-Recommendations-2025-26?utm_source=chatgpt.com" TargetMode="External"/><Relationship Id="rId181" Type="http://schemas.openxmlformats.org/officeDocument/2006/relationships/hyperlink" Target="https://vikaspedia.in/agriculture/national-schemes-for-farmers/mechanization-and-technology/financial-assistance-for-custom-hiring?utm_source=chatgpt.com" TargetMode="External"/><Relationship Id="rId22" Type="http://schemas.openxmlformats.org/officeDocument/2006/relationships/hyperlink" Target="https://visionias.in/current-affairs/monthly-magazine/2025-02-22/schemes-in-news/pradhan-mantri-fasal-bima-yojana-pmfby-2?utm_source=chatgpt.com" TargetMode="External"/><Relationship Id="rId43" Type="http://schemas.openxmlformats.org/officeDocument/2006/relationships/hyperlink" Target="https://docsbay.net/doc/644438/Mission-Directorate-Prime-Minister-Fasal-Bima-Yojana-PMFBY?utm_source=chatgpt.com" TargetMode="External"/><Relationship Id="rId64" Type="http://schemas.openxmlformats.org/officeDocument/2006/relationships/hyperlink" Target="https://taxguru.in/rbi/master-circular-2017-kisan-credit-card-kcc-scheme.html?utm_source=chatgpt.com" TargetMode="External"/><Relationship Id="rId118" Type="http://schemas.openxmlformats.org/officeDocument/2006/relationships/hyperlink" Target="https://rkvy.nic.in/static/schemes/horticuluture.html?utm_source=chatgpt.com" TargetMode="External"/><Relationship Id="rId139" Type="http://schemas.openxmlformats.org/officeDocument/2006/relationships/hyperlink" Target="https://www.enam.gov.in/web/?utm_source=chatgpt.com" TargetMode="External"/><Relationship Id="rId85" Type="http://schemas.openxmlformats.org/officeDocument/2006/relationships/hyperlink" Target="https://taxguru.in/rbi/master-circular-2017-kisan-credit-card-kcc-scheme.html?utm_source=chatgpt.com" TargetMode="External"/><Relationship Id="rId150" Type="http://schemas.openxmlformats.org/officeDocument/2006/relationships/hyperlink" Target="https://agmarknet.ceda.ashoka.edu.in/home?utm_source=chatgpt.com" TargetMode="External"/><Relationship Id="rId171" Type="http://schemas.openxmlformats.org/officeDocument/2006/relationships/hyperlink" Target="https://www.readkong.com/page/operational-guidelines-of-pradhan-mantri-kisan-samman-7156288?utm_source=chatgpt.com" TargetMode="External"/><Relationship Id="rId192" Type="http://schemas.openxmlformats.org/officeDocument/2006/relationships/hyperlink" Target="https://optimizeias.com/ndrf-sdrf/?utm_source=chatgpt.com" TargetMode="External"/><Relationship Id="rId206" Type="http://schemas.openxmlformats.org/officeDocument/2006/relationships/hyperlink" Target="https://www.sda.mp.gov.in/mphort/en/central-scheme/weather-based-crop-insurance-scheme-rwbcis?utm_source=chatgpt.com" TargetMode="External"/><Relationship Id="rId12" Type="http://schemas.openxmlformats.org/officeDocument/2006/relationships/hyperlink" Target="https://www.pmfias.com/pmfby/?utm_source=chatgpt.com" TargetMode="External"/><Relationship Id="rId33" Type="http://schemas.openxmlformats.org/officeDocument/2006/relationships/hyperlink" Target="https://www.khetivyapar.com/en/pmfby-pradhan-mantri-fasal-bima-yojana-claim-process-pradhan-mantri-fasal-bima-yojana-pmfby-gov-in-pm-fasal-bima-yojana-status-1875?utm_source=chatgpt.com" TargetMode="External"/><Relationship Id="rId108" Type="http://schemas.openxmlformats.org/officeDocument/2006/relationships/hyperlink" Target="https://agriculture.uk.gov.in/pages/display/151-nfsm-guideline?utm_source=chatgpt.com" TargetMode="External"/><Relationship Id="rId129" Type="http://schemas.openxmlformats.org/officeDocument/2006/relationships/hyperlink" Target="https://rishiupsc.com/commission-for-agriculture-costs-and-prices-cacp-all-about-cacp/?utm_source=chatgpt.com" TargetMode="External"/><Relationship Id="rId54" Type="http://schemas.openxmlformats.org/officeDocument/2006/relationships/hyperlink" Target="https://affairscloud.com/moa-fw-launched-3-technological-initiatives-under-pmfby-rwbcis/?utm_source=chatgpt.com" TargetMode="External"/><Relationship Id="rId75" Type="http://schemas.openxmlformats.org/officeDocument/2006/relationships/hyperlink" Target="https://pnb.vipulanand.in/?utm_source=chatgpt.com" TargetMode="External"/><Relationship Id="rId96" Type="http://schemas.openxmlformats.org/officeDocument/2006/relationships/hyperlink" Target="https://vikaspedia.in/agriculture/national-schemes-for-farmers/irrigation/?utm_source=chatgpt.com" TargetMode="External"/><Relationship Id="rId140" Type="http://schemas.openxmlformats.org/officeDocument/2006/relationships/hyperlink" Target="https://en.wikipedia.org/wiki/E-NAM?utm_source=chatgpt.com" TargetMode="External"/><Relationship Id="rId161" Type="http://schemas.openxmlformats.org/officeDocument/2006/relationships/hyperlink" Target="https://agmarknet.gov.in/OtherPages/FAQ.aspx?utm_source=chatgpt.com" TargetMode="External"/><Relationship Id="rId182" Type="http://schemas.openxmlformats.org/officeDocument/2006/relationships/hyperlink" Target="https://vikaspedia.in/agriculture/crop-production/crop-management-for-aberrant-weather-conditions/smart-practices-technologies/small-farm-mechanization-through-custom-hiring-centres-for-farm-machinery/?utm_source=chatgpt.com" TargetMode="External"/><Relationship Id="rId6" Type="http://schemas.openxmlformats.org/officeDocument/2006/relationships/hyperlink" Target="https://docsbay.net/doc/644438/Mission-Directorate-Prime-Minister-Fasal-Bima-Yojana-PMFBY?utm_source=chatgpt.com" TargetMode="External"/><Relationship Id="rId23" Type="http://schemas.openxmlformats.org/officeDocument/2006/relationships/hyperlink" Target="https://www.scribd.com/document/802885232/Operational-Guidelines-Pmfby?utm_source=chatgpt.com" TargetMode="External"/><Relationship Id="rId119" Type="http://schemas.openxmlformats.org/officeDocument/2006/relationships/hyperlink" Target="https://www.agrifarming.in/horticulture-subsidy-nabard-schemes-how-to-apply?utm_source=chatgpt.com" TargetMode="External"/><Relationship Id="rId44" Type="http://schemas.openxmlformats.org/officeDocument/2006/relationships/hyperlink" Target="https://docsbay.net/doc/644438/Mission-Directorate-Prime-Minister-Fasal-Bima-Yojana-PMFBY?utm_source=chatgpt.com" TargetMode="External"/><Relationship Id="rId65" Type="http://schemas.openxmlformats.org/officeDocument/2006/relationships/hyperlink" Target="https://upscfever.com/upsc-fever/en/current/news/2024/january/4.html?utm_source=chatgpt.com" TargetMode="External"/><Relationship Id="rId86" Type="http://schemas.openxmlformats.org/officeDocument/2006/relationships/hyperlink" Target="https://www.bankbazaar.com/personal-loan/nabard.html?utm_source=chatgpt.com" TargetMode="External"/><Relationship Id="rId130" Type="http://schemas.openxmlformats.org/officeDocument/2006/relationships/hyperlink" Target="https://en.wikipedia.org/wiki/Commission_for_Agricultural_Costs_and_Prices?utm_source=chatgpt.com" TargetMode="External"/><Relationship Id="rId151" Type="http://schemas.openxmlformats.org/officeDocument/2006/relationships/hyperlink" Target="https://agmarknet-dev.ceda.ashoka.edu.in/README.html?utm_source=chatgpt.com" TargetMode="External"/><Relationship Id="rId172" Type="http://schemas.openxmlformats.org/officeDocument/2006/relationships/hyperlink" Target="https://www.indiafilings.com/learn/pradhan-mantri-kisan-samman-nidhi-yojana/?utm_source=chatgpt.com" TargetMode="External"/><Relationship Id="rId193" Type="http://schemas.openxmlformats.org/officeDocument/2006/relationships/hyperlink" Target="https://www.manoramayearbook.in/current-affairs/india/2025/02/20/ndrf-assistance.html?utm_source=chatgpt.com" TargetMode="External"/><Relationship Id="rId207" Type="http://schemas.openxmlformats.org/officeDocument/2006/relationships/hyperlink" Target="https://www.data.gov.in/resource/stateut-wise-details-claims-pending-under-pradhan-mantri-fasal-bima-yojana-pmfby-and?utm_source=chatgpt.com" TargetMode="External"/><Relationship Id="rId13" Type="http://schemas.openxmlformats.org/officeDocument/2006/relationships/hyperlink" Target="https://www.scribd.com/document/802885232/Operational-Guidelines-Pmfby?utm_source=chatgpt.com" TargetMode="External"/><Relationship Id="rId109" Type="http://schemas.openxmlformats.org/officeDocument/2006/relationships/hyperlink" Target="https://id.scribd.com/document/524724757/RE-VAMPED-NATIONAL-FOOD-SECURITY-MISSION-NFSM-OPERATIONAL-GUIDELINES?utm_source=chatgpt.com" TargetMode="External"/><Relationship Id="rId34" Type="http://schemas.openxmlformats.org/officeDocument/2006/relationships/hyperlink" Target="https://affairscloud.com/moa-fw-%E0%A4%86%E0%A4%82%E0%A4%95%E0%A4%A1%E0%A4%BC%E0%A5%87-pmfby-%E0%A4%95%E0%A5%87-%E0%A4%A4%E0%A4%B9%E0%A4%A4-97-%E0%A4%A6%E0%A4%BE%E0%A4%B5%E0%A5%8B%E0%A4%82-%E0%A4%95%E0%A4%BE-%E0%A4%A8/?utm_source=chatgpt.com" TargetMode="External"/><Relationship Id="rId55" Type="http://schemas.openxmlformats.org/officeDocument/2006/relationships/hyperlink" Target="https://www.scribd.com/document/802885232/Operational-Guidelines-Pmfby?utm_source=chatgpt.com" TargetMode="External"/><Relationship Id="rId76" Type="http://schemas.openxmlformats.org/officeDocument/2006/relationships/hyperlink" Target="https://www.nabard.org/contentsearch.aspx?AID=251&amp;Key=nabkisan&amp;utm_source=chatgpt.com" TargetMode="External"/><Relationship Id="rId97" Type="http://schemas.openxmlformats.org/officeDocument/2006/relationships/hyperlink" Target="https://en.wikipedia.org/wiki/Pradhan_Mantri_Krishi_Sinchai_Yojana?utm_source=chatgpt.com" TargetMode="External"/><Relationship Id="rId120" Type="http://schemas.openxmlformats.org/officeDocument/2006/relationships/hyperlink" Target="https://rkvy.nic.in/static/schemes/horticuluture.html?utm_source=chatgpt.com" TargetMode="External"/><Relationship Id="rId141" Type="http://schemas.openxmlformats.org/officeDocument/2006/relationships/hyperlink" Target="https://vikaspedia.in/agriculture/market-information/market-information-related-websites?utm_source=chatgpt.com" TargetMode="External"/><Relationship Id="rId7" Type="http://schemas.openxmlformats.org/officeDocument/2006/relationships/hyperlink" Target="https://www.scribd.com/document/802885232/Operational-Guidelines-Pmfby?utm_source=chatgpt.com" TargetMode="External"/><Relationship Id="rId162" Type="http://schemas.openxmlformats.org/officeDocument/2006/relationships/hyperlink" Target="https://agmarknet.ceda.ashoka.edu.in/home?utm_source=chatgpt.com" TargetMode="External"/><Relationship Id="rId183" Type="http://schemas.openxmlformats.org/officeDocument/2006/relationships/hyperlink" Target="https://www.scribd.com/document/425438956/Farm-Mechanization-in-India-The-Custom-Hiring-Perspective?utm_source=chatgpt.com" TargetMode="External"/><Relationship Id="rId24" Type="http://schemas.openxmlformats.org/officeDocument/2006/relationships/hyperlink" Target="https://affairscloud.com/moa-fw-launched-3-technological-initiatives-under-pmfby-rwbcis/?utm_source=chatgpt.com" TargetMode="External"/><Relationship Id="rId45" Type="http://schemas.openxmlformats.org/officeDocument/2006/relationships/hyperlink" Target="https://www.scribd.com/document/802885232/Operational-Guidelines-Pmfby?utm_source=chatgpt.com" TargetMode="External"/><Relationship Id="rId66" Type="http://schemas.openxmlformats.org/officeDocument/2006/relationships/hyperlink" Target="https://taxguru.in/rbi/master-circular-2017-kisan-credit-card-kcc-scheme.html?utm_source=chatgpt.com" TargetMode="External"/><Relationship Id="rId87" Type="http://schemas.openxmlformats.org/officeDocument/2006/relationships/hyperlink" Target="https://www.paisabazaar.com/business-loan/nabard-scheme/?utm_source=chatgpt.com" TargetMode="External"/><Relationship Id="rId110" Type="http://schemas.openxmlformats.org/officeDocument/2006/relationships/hyperlink" Target="https://en.wikipedia.org/wiki/National_Horticulture_Mission?utm_source=chatgpt.com" TargetMode="External"/><Relationship Id="rId131" Type="http://schemas.openxmlformats.org/officeDocument/2006/relationships/hyperlink" Target="https://testbook.com/question-answer/which-of-the-following-factors-are-considered-by-c--60e84b97a81ffb9c9e364196?utm_source=chatgpt.com" TargetMode="External"/><Relationship Id="rId61" Type="http://schemas.openxmlformats.org/officeDocument/2006/relationships/hyperlink" Target="https://upscfever.com/upsc-fever/en/current/news/2024/january/4.html?utm_source=chatgpt.com" TargetMode="External"/><Relationship Id="rId82" Type="http://schemas.openxmlformats.org/officeDocument/2006/relationships/hyperlink" Target="https://en.wikipedia.org/wiki/Kisan_Credit_Card?utm_source=chatgpt.com" TargetMode="External"/><Relationship Id="rId152" Type="http://schemas.openxmlformats.org/officeDocument/2006/relationships/hyperlink" Target="https://ckan.himdataportal.com/dataset/agriculture-marketing/resource/3ef500f9-7f8d-4b1c-acdb-781712668210?utm_source=chatgpt.com" TargetMode="External"/><Relationship Id="rId173" Type="http://schemas.openxmlformats.org/officeDocument/2006/relationships/hyperlink" Target="https://www.paisabazaar.com/saving-schemes/kisan-samman-nidhi-yojana/?utm_source=chatgpt.com" TargetMode="External"/><Relationship Id="rId194" Type="http://schemas.openxmlformats.org/officeDocument/2006/relationships/hyperlink" Target="https://factly.in/explainer-what-are-the-disaster-relief-funds-sdrf-ndrf/?utm_source=chatgpt.com" TargetMode="External"/><Relationship Id="rId199" Type="http://schemas.openxmlformats.org/officeDocument/2006/relationships/hyperlink" Target="https://www.scribd.com/document/275815115/Disaster-Mgt-Handbook-Bengal-Govt?utm_source=chatgpt.com" TargetMode="External"/><Relationship Id="rId203" Type="http://schemas.openxmlformats.org/officeDocument/2006/relationships/hyperlink" Target="https://telanganatoday.com/union-cabinet-extends-crop-insurance-schemes-pmfby-and-rwbcis-till-2025-26?utm_source=chatgpt.com" TargetMode="External"/><Relationship Id="rId208" Type="http://schemas.openxmlformats.org/officeDocument/2006/relationships/hyperlink" Target="https://www.data.gov.in/resource/stateut-wise-details-claims-pending-under-pradhan-mantri-fasal-bima-yojana-pmfby-and?utm_source=chatgpt.com" TargetMode="External"/><Relationship Id="rId19" Type="http://schemas.openxmlformats.org/officeDocument/2006/relationships/hyperlink" Target="https://www.khetivyapar.com/en/pmfby-pradhan-mantri-fasal-bima-yojana-claim-process-pradhan-mantri-fasal-bima-yojana-pmfby-gov-in-pm-fasal-bima-yojana-status-1875?utm_source=chatgpt.com" TargetMode="External"/><Relationship Id="rId14" Type="http://schemas.openxmlformats.org/officeDocument/2006/relationships/hyperlink" Target="https://visionias.in/current-affairs/monthly-magazine/2025-02-22/schemes-in-news/pradhan-mantri-fasal-bima-yojana-pmfby-2?utm_source=chatgpt.com" TargetMode="External"/><Relationship Id="rId30" Type="http://schemas.openxmlformats.org/officeDocument/2006/relationships/hyperlink" Target="https://visionias.in/current-affairs/monthly-magazine/2025-02-22/schemes-in-news/pradhan-mantri-fasal-bima-yojana-pmfby-2?utm_source=chatgpt.com" TargetMode="External"/><Relationship Id="rId35" Type="http://schemas.openxmlformats.org/officeDocument/2006/relationships/hyperlink" Target="https://www.agri-insurance.gov.in/InsuranceGuidelines.aspx?utm_source=chatgpt.com" TargetMode="External"/><Relationship Id="rId56" Type="http://schemas.openxmlformats.org/officeDocument/2006/relationships/hyperlink" Target="https://www.khetivyapar.com/en/pmfby-pradhan-mantri-fasal-bima-yojana-claim-process-pradhan-mantri-fasal-bima-yojana-pmfby-gov-in-pm-fasal-bima-yojana-status-1875?utm_source=chatgpt.com" TargetMode="External"/><Relationship Id="rId77" Type="http://schemas.openxmlformats.org/officeDocument/2006/relationships/hyperlink" Target="https://www.nabard.org/contentsearch.aspx?AID=251&amp;Key=nabkisan&amp;utm_source=chatgpt.com" TargetMode="External"/><Relationship Id="rId100" Type="http://schemas.openxmlformats.org/officeDocument/2006/relationships/hyperlink" Target="https://vikaspedia.in/agriculture/national-schemes-for-farmers/irrigation/?utm_source=chatgpt.com" TargetMode="External"/><Relationship Id="rId105" Type="http://schemas.openxmlformats.org/officeDocument/2006/relationships/hyperlink" Target="https://id.scribd.com/document/524724757/RE-VAMPED-NATIONAL-FOOD-SECURITY-MISSION-NFSM-OPERATIONAL-GUIDELINES?utm_source=chatgpt.com" TargetMode="External"/><Relationship Id="rId126" Type="http://schemas.openxmlformats.org/officeDocument/2006/relationships/hyperlink" Target="https://www.indiafilings.com/learn/national-horticulture-mission/?utm_source=chatgpt.com" TargetMode="External"/><Relationship Id="rId147" Type="http://schemas.openxmlformats.org/officeDocument/2006/relationships/hyperlink" Target="https://agmarknet.gov.in/OtherPages/FAQ.aspx?utm_source=chatgpt.com" TargetMode="External"/><Relationship Id="rId168" Type="http://schemas.openxmlformats.org/officeDocument/2006/relationships/hyperlink" Target="https://vikaspedia.in/agriculture/policies-and-schemes/crops-related/pradhan-mantri-kisan-samman-nidhi-crops-related-1?utm_source=chatgpt.com" TargetMode="External"/><Relationship Id="rId8" Type="http://schemas.openxmlformats.org/officeDocument/2006/relationships/hyperlink" Target="https://www.scribd.com/document/802885232/Operational-Guidelines-Pmfby?utm_source=chatgpt.com" TargetMode="External"/><Relationship Id="rId51" Type="http://schemas.openxmlformats.org/officeDocument/2006/relationships/hyperlink" Target="https://www.scribd.com/document/802885232/Operational-Guidelines-Pmfby?utm_source=chatgpt.com" TargetMode="External"/><Relationship Id="rId72" Type="http://schemas.openxmlformats.org/officeDocument/2006/relationships/hyperlink" Target="https://www.drishtiias.com/daily-updates/daily-news-analysis/extension-of-modified-interest-subvention-scheme?utm_source=chatgpt.com" TargetMode="External"/><Relationship Id="rId93" Type="http://schemas.openxmlformats.org/officeDocument/2006/relationships/hyperlink" Target="https://krishihelpline.com/services/govt-initiatives/?utm_source=chatgpt.com" TargetMode="External"/><Relationship Id="rId98" Type="http://schemas.openxmlformats.org/officeDocument/2006/relationships/hyperlink" Target="https://www.pmksy.nic.in/ksuvidha/About_Scheme.aspx?utm_source=chatgpt.com" TargetMode="External"/><Relationship Id="rId121" Type="http://schemas.openxmlformats.org/officeDocument/2006/relationships/hyperlink" Target="https://rkvy.nic.in/static/schemes/horticuluture.html?utm_source=chatgpt.com" TargetMode="External"/><Relationship Id="rId142" Type="http://schemas.openxmlformats.org/officeDocument/2006/relationships/hyperlink" Target="https://enam.gov.in/web/trading-details?utm_source=chatgpt.com" TargetMode="External"/><Relationship Id="rId163" Type="http://schemas.openxmlformats.org/officeDocument/2006/relationships/hyperlink" Target="https://agmarknet-dev.ceda.ashoka.edu.in/README.html?utm_source=chatgpt.com" TargetMode="External"/><Relationship Id="rId184" Type="http://schemas.openxmlformats.org/officeDocument/2006/relationships/hyperlink" Target="https://timesofindia.indiatimes.com/city/patna/267-new-centres-to-provide-farm-equipment/articleshow/122369669.cms?utm_source=chatgpt.com" TargetMode="External"/><Relationship Id="rId189" Type="http://schemas.openxmlformats.org/officeDocument/2006/relationships/hyperlink" Target="https://ndmindia.mha.gov.in/ndmi/response-fund?utm_source=chatgpt.com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scribd.com/document/802885232/Operational-Guidelines-Pmfby?utm_source=chatgpt.com" TargetMode="External"/><Relationship Id="rId46" Type="http://schemas.openxmlformats.org/officeDocument/2006/relationships/hyperlink" Target="https://visionias.in/current-affairs/monthly-magazine/2025-02-22/schemes-in-news/pradhan-mantri-fasal-bima-yojana-pmfby-2?utm_source=chatgpt.com" TargetMode="External"/><Relationship Id="rId67" Type="http://schemas.openxmlformats.org/officeDocument/2006/relationships/hyperlink" Target="https://taxguru.in/rbi/master-circular-2017-kisan-credit-card-kcc-scheme.html?utm_source=chatgpt.com" TargetMode="External"/><Relationship Id="rId116" Type="http://schemas.openxmlformats.org/officeDocument/2006/relationships/hyperlink" Target="https://rkvy.nic.in/static/schemes/horticuluture.html?utm_source=chatgpt.com" TargetMode="External"/><Relationship Id="rId137" Type="http://schemas.openxmlformats.org/officeDocument/2006/relationships/hyperlink" Target="https://vikaspedia.in/agriculture/market-information/market-information-related-websites?utm_source=chatgpt.com" TargetMode="External"/><Relationship Id="rId158" Type="http://schemas.openxmlformats.org/officeDocument/2006/relationships/hyperlink" Target="https://www.enam.gov.in/web/?utm_source=chatgpt.com" TargetMode="External"/><Relationship Id="rId20" Type="http://schemas.openxmlformats.org/officeDocument/2006/relationships/hyperlink" Target="https://www.scribd.com/document/802885232/Operational-Guidelines-Pmfby?utm_source=chatgpt.com" TargetMode="External"/><Relationship Id="rId41" Type="http://schemas.openxmlformats.org/officeDocument/2006/relationships/hyperlink" Target="https://www.agri-insurance.gov.in/InsuranceGuidelines.aspx?utm_source=chatgpt.com" TargetMode="External"/><Relationship Id="rId62" Type="http://schemas.openxmlformats.org/officeDocument/2006/relationships/hyperlink" Target="https://en.wikipedia.org/wiki/Kisan_Credit_Card?utm_source=chatgpt.com" TargetMode="External"/><Relationship Id="rId83" Type="http://schemas.openxmlformats.org/officeDocument/2006/relationships/hyperlink" Target="https://taxguru.in/rbi/master-circular-2017-kisan-credit-card-kcc-scheme.html?utm_source=chatgpt.com" TargetMode="External"/><Relationship Id="rId88" Type="http://schemas.openxmlformats.org/officeDocument/2006/relationships/hyperlink" Target="https://www.bankbazaar.com/personal-loan/nabard.html?utm_source=chatgpt.com" TargetMode="External"/><Relationship Id="rId111" Type="http://schemas.openxmlformats.org/officeDocument/2006/relationships/hyperlink" Target="https://www.agrifarming.in/horticulture-subsidy-nabard-schemes-how-to-apply?utm_source=chatgpt.com" TargetMode="External"/><Relationship Id="rId132" Type="http://schemas.openxmlformats.org/officeDocument/2006/relationships/hyperlink" Target="https://www.scribd.com/document/873548581/CACP-Recommendations-2025-26?utm_source=chatgpt.com" TargetMode="External"/><Relationship Id="rId153" Type="http://schemas.openxmlformats.org/officeDocument/2006/relationships/hyperlink" Target="https://ckan.himdataportal.com/dataset/agriculture-marketing/resource/3ef500f9-7f8d-4b1c-acdb-781712668210?utm_source=chatgpt.com" TargetMode="External"/><Relationship Id="rId174" Type="http://schemas.openxmlformats.org/officeDocument/2006/relationships/hyperlink" Target="https://currentaffairs.adda247.com/pradham-mantri-kisan-samman-nidhi/?utm_source=chatgpt.com" TargetMode="External"/><Relationship Id="rId179" Type="http://schemas.openxmlformats.org/officeDocument/2006/relationships/hyperlink" Target="https://vikaspedia.in/agriculture/national-schemes-for-farmers/mechanization-and-technology/financial-assistance-for-custom-hiring?utm_source=chatgpt.com" TargetMode="External"/><Relationship Id="rId195" Type="http://schemas.openxmlformats.org/officeDocument/2006/relationships/hyperlink" Target="https://dmr.mizoram.gov.in/page/lists-of-sdrf-ndrf-2022-23-to-2025-26?utm_source=chatgpt.com" TargetMode="External"/><Relationship Id="rId209" Type="http://schemas.openxmlformats.org/officeDocument/2006/relationships/fontTable" Target="fontTable.xml"/><Relationship Id="rId190" Type="http://schemas.openxmlformats.org/officeDocument/2006/relationships/hyperlink" Target="https://www.scribd.com/document/742865775/SDRF-Norms-of-Assistance?utm_source=chatgpt.com" TargetMode="External"/><Relationship Id="rId204" Type="http://schemas.openxmlformats.org/officeDocument/2006/relationships/hyperlink" Target="https://eng.ruralvoice.in/national/cabinet-approves-modifications-to-pmfby-and-rwbcis-rs-824-crore-fund-for-innovation-technology.html?utm_source=chatgpt.com" TargetMode="External"/><Relationship Id="rId15" Type="http://schemas.openxmlformats.org/officeDocument/2006/relationships/hyperlink" Target="https://www.pmfias.com/pmfby/?utm_source=chatgpt.com" TargetMode="External"/><Relationship Id="rId36" Type="http://schemas.openxmlformats.org/officeDocument/2006/relationships/hyperlink" Target="https://affairscloud.com/moa-fw-launched-3-technological-initiatives-under-pmfby-rwbcis/?utm_source=chatgpt.com" TargetMode="External"/><Relationship Id="rId57" Type="http://schemas.openxmlformats.org/officeDocument/2006/relationships/hyperlink" Target="https://www.scribd.com/document/802885232/Operational-Guidelines-Pmfby?utm_source=chatgpt.com" TargetMode="External"/><Relationship Id="rId106" Type="http://schemas.openxmlformats.org/officeDocument/2006/relationships/hyperlink" Target="https://id.scribd.com/document/524724757/RE-VAMPED-NATIONAL-FOOD-SECURITY-MISSION-NFSM-OPERATIONAL-GUIDELINES?utm_source=chatgpt.com" TargetMode="External"/><Relationship Id="rId127" Type="http://schemas.openxmlformats.org/officeDocument/2006/relationships/hyperlink" Target="https://rishiupsc.com/commission-for-agriculture-costs-and-prices-cacp-all-about-cacp/?utm_source=chatgpt.com" TargetMode="External"/><Relationship Id="rId10" Type="http://schemas.openxmlformats.org/officeDocument/2006/relationships/hyperlink" Target="https://www.scribd.com/document/802885232/Operational-Guidelines-Pmfby?utm_source=chatgpt.com" TargetMode="External"/><Relationship Id="rId31" Type="http://schemas.openxmlformats.org/officeDocument/2006/relationships/hyperlink" Target="https://visionias.in/current-affairs/monthly-magazine/2025-02-22/schemes-in-news/pradhan-mantri-fasal-bima-yojana-pmfby-2?utm_source=chatgpt.com" TargetMode="External"/><Relationship Id="rId52" Type="http://schemas.openxmlformats.org/officeDocument/2006/relationships/hyperlink" Target="https://www.scribd.com/document/802885232/Operational-Guidelines-Pmfby?utm_source=chatgpt.com" TargetMode="External"/><Relationship Id="rId73" Type="http://schemas.openxmlformats.org/officeDocument/2006/relationships/hyperlink" Target="https://www.businesstoday.in/personal-finance/news/story/kisan-credit-card-rbi-extends-interest-subvention-scheme-for-agri-loans-up-to-rs-3-lakhs-key-points-here-440487-2024-08-07?utm_source=chatgpt.com" TargetMode="External"/><Relationship Id="rId78" Type="http://schemas.openxmlformats.org/officeDocument/2006/relationships/hyperlink" Target="https://pnb.vipulanand.in/?utm_source=chatgpt.com" TargetMode="External"/><Relationship Id="rId94" Type="http://schemas.openxmlformats.org/officeDocument/2006/relationships/hyperlink" Target="https://krishihelpline.com/services/govt-initiatives/?utm_source=chatgpt.com" TargetMode="External"/><Relationship Id="rId99" Type="http://schemas.openxmlformats.org/officeDocument/2006/relationships/hyperlink" Target="https://en.wikipedia.org/wiki/Pradhan_Mantri_Krishi_Sinchai_Yojana?utm_source=chatgpt.com" TargetMode="External"/><Relationship Id="rId101" Type="http://schemas.openxmlformats.org/officeDocument/2006/relationships/hyperlink" Target="https://aps.dac.gov.in/microirrigation/?utm_source=chatgpt.com" TargetMode="External"/><Relationship Id="rId122" Type="http://schemas.openxmlformats.org/officeDocument/2006/relationships/hyperlink" Target="https://vikaspedia.in/agriculture/national-schemes-for-farmers/horticulture?utm_source=chatgpt.com" TargetMode="External"/><Relationship Id="rId143" Type="http://schemas.openxmlformats.org/officeDocument/2006/relationships/hyperlink" Target="https://www.enam.gov.in/web/?utm_source=chatgpt.com" TargetMode="External"/><Relationship Id="rId148" Type="http://schemas.openxmlformats.org/officeDocument/2006/relationships/hyperlink" Target="https://ckandev.indiadataportal.com/dataset/apmc-arrivals-and-prices?utm_source=chatgpt.com" TargetMode="External"/><Relationship Id="rId164" Type="http://schemas.openxmlformats.org/officeDocument/2006/relationships/hyperlink" Target="https://ckan.himdataportal.com/dataset/agriculture-marketing/resource/3ef500f9-7f8d-4b1c-acdb-781712668210?utm_source=chatgpt.com" TargetMode="External"/><Relationship Id="rId169" Type="http://schemas.openxmlformats.org/officeDocument/2006/relationships/hyperlink" Target="https://economictimes.indiatimes.com/wealth/save/pm-kisan-samman-nidhi-benefits-to-eligibility-important-faqs-for-a-beneficiary-answered/articleshow/90201665.cms?utm_source=chatgpt.com" TargetMode="External"/><Relationship Id="rId185" Type="http://schemas.openxmlformats.org/officeDocument/2006/relationships/hyperlink" Target="https://timesofindia.indiatimes.com/city/chandigarh/stubble-trouble-farmers-shun-community-hiring-for-personal-machines/articleshow/123066722.cm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bay.net/doc/644438/Mission-Directorate-Prime-Minister-Fasal-Bima-Yojana-PMFBY?utm_source=chatgpt.com" TargetMode="External"/><Relationship Id="rId180" Type="http://schemas.openxmlformats.org/officeDocument/2006/relationships/hyperlink" Target="https://vikaspedia.in/agriculture/national-schemes-for-farmers/mechanization-and-technology/financial-assistance-for-custom-hiring?utm_source=chatgpt.com" TargetMode="External"/><Relationship Id="rId210" Type="http://schemas.openxmlformats.org/officeDocument/2006/relationships/theme" Target="theme/theme1.xml"/><Relationship Id="rId26" Type="http://schemas.openxmlformats.org/officeDocument/2006/relationships/hyperlink" Target="https://www.agri-insurance.gov.in/InsuranceGuidelines.aspx?utm_source=chatgpt.com" TargetMode="External"/><Relationship Id="rId47" Type="http://schemas.openxmlformats.org/officeDocument/2006/relationships/hyperlink" Target="https://www.pmfias.com/pmfby/?utm_source=chatgpt.com" TargetMode="External"/><Relationship Id="rId68" Type="http://schemas.openxmlformats.org/officeDocument/2006/relationships/hyperlink" Target="https://taxguru.in/rbi/master-circular-2017-kisan-credit-card-kcc-scheme.html?utm_source=chatgpt.com" TargetMode="External"/><Relationship Id="rId89" Type="http://schemas.openxmlformats.org/officeDocument/2006/relationships/hyperlink" Target="https://www.paisabazaar.com/business-loan/nabard-scheme/?utm_source=chatgpt.com" TargetMode="External"/><Relationship Id="rId112" Type="http://schemas.openxmlformats.org/officeDocument/2006/relationships/hyperlink" Target="https://rkvy.nic.in/static/schemes/horticuluture.html?utm_source=chatgpt.com" TargetMode="External"/><Relationship Id="rId133" Type="http://schemas.openxmlformats.org/officeDocument/2006/relationships/hyperlink" Target="https://www.scribd.com/document/873548581/CACP-Recommendations-2025-26?utm_source=chatgpt.com" TargetMode="External"/><Relationship Id="rId154" Type="http://schemas.openxmlformats.org/officeDocument/2006/relationships/hyperlink" Target="https://agmarknet-dev.ceda.ashoka.edu.in/README.html?utm_source=chatgpt.com" TargetMode="External"/><Relationship Id="rId175" Type="http://schemas.openxmlformats.org/officeDocument/2006/relationships/hyperlink" Target="https://www.drishtiias.com/important-government-schemes/ministry-of-agriculture-and-farmers-welfare/pradhan-mantri-kisan-samman-nidhi-pm-kisan?utm_source=chatgpt.com" TargetMode="External"/><Relationship Id="rId196" Type="http://schemas.openxmlformats.org/officeDocument/2006/relationships/hyperlink" Target="https://dmr.mizoram.gov.in/page/lists-of-sdrf-ndrf-2022-23-to-2025-26?utm_source=chatgpt.com" TargetMode="External"/><Relationship Id="rId200" Type="http://schemas.openxmlformats.org/officeDocument/2006/relationships/hyperlink" Target="https://timesofindia.indiatimes.com/city/hubballi/minister-lad-assures-compensation-for-rain-hit-farmers/articleshow/123619320.cms?utm_source=chatgpt.com" TargetMode="External"/><Relationship Id="rId16" Type="http://schemas.openxmlformats.org/officeDocument/2006/relationships/hyperlink" Target="https://www.scribd.com/document/802885232/Operational-Guidelines-Pmfby?utm_source=chatgpt.com" TargetMode="External"/><Relationship Id="rId37" Type="http://schemas.openxmlformats.org/officeDocument/2006/relationships/hyperlink" Target="https://www.scribd.com/document/802885232/Operational-Guidelines-Pmfby?utm_source=chatgpt.com" TargetMode="External"/><Relationship Id="rId58" Type="http://schemas.openxmlformats.org/officeDocument/2006/relationships/hyperlink" Target="https://www.scribd.com/document/802885232/Operational-Guidelines-Pmfby?utm_source=chatgpt.com" TargetMode="External"/><Relationship Id="rId79" Type="http://schemas.openxmlformats.org/officeDocument/2006/relationships/hyperlink" Target="https://upscfever.com/upsc-fever/en/current/news/2024/january/4.html?utm_source=chatgpt.com" TargetMode="External"/><Relationship Id="rId102" Type="http://schemas.openxmlformats.org/officeDocument/2006/relationships/hyperlink" Target="https://www.ibef.org/government-schemes/pradhan-mantri-krishi-sinchayee-yojana?utm_source=chatgpt.com" TargetMode="External"/><Relationship Id="rId123" Type="http://schemas.openxmlformats.org/officeDocument/2006/relationships/hyperlink" Target="https://www.nhb.gov.in/Scheme_Guideline.aspx?utm_source=chatgpt.com" TargetMode="External"/><Relationship Id="rId144" Type="http://schemas.openxmlformats.org/officeDocument/2006/relationships/hyperlink" Target="https://www.scribd.com/document/873548581/CACP-Recommendations-2025-26?utm_source=chatgpt.com" TargetMode="External"/><Relationship Id="rId90" Type="http://schemas.openxmlformats.org/officeDocument/2006/relationships/hyperlink" Target="https://www.bankbazaar.com/personal-loan/nabard.html?utm_source=chatgpt.com" TargetMode="External"/><Relationship Id="rId165" Type="http://schemas.openxmlformats.org/officeDocument/2006/relationships/hyperlink" Target="https://www.paisabazaar.com/saving-schemes/kisan-samman-nidhi-yojana/?utm_source=chatgpt.com" TargetMode="External"/><Relationship Id="rId186" Type="http://schemas.openxmlformats.org/officeDocument/2006/relationships/hyperlink" Target="https://timesofindia.indiatimes.com/city/ludhiana/bid-to-foster-rural-entrepreneurship-empower-women/articleshow/123393497.cms?utm_source=chatgpt.com" TargetMode="External"/><Relationship Id="rId27" Type="http://schemas.openxmlformats.org/officeDocument/2006/relationships/hyperlink" Target="https://www.scribd.com/document/802885232/Operational-Guidelines-Pmfby?utm_source=chatgpt.com" TargetMode="External"/><Relationship Id="rId48" Type="http://schemas.openxmlformats.org/officeDocument/2006/relationships/hyperlink" Target="https://www.scribd.com/document/802885232/Operational-Guidelines-Pmfby?utm_source=chatgpt.com" TargetMode="External"/><Relationship Id="rId69" Type="http://schemas.openxmlformats.org/officeDocument/2006/relationships/hyperlink" Target="https://taxguru.in/rbi/master-circular-2017-kisan-credit-card-kcc-scheme.html?utm_source=chatgpt.com" TargetMode="External"/><Relationship Id="rId113" Type="http://schemas.openxmlformats.org/officeDocument/2006/relationships/hyperlink" Target="https://www.agrifarming.in/horticulture-subsidy-nabard-schemes-how-to-apply?utm_source=chatgpt.com" TargetMode="External"/><Relationship Id="rId134" Type="http://schemas.openxmlformats.org/officeDocument/2006/relationships/hyperlink" Target="https://www.financialexpress.com/policy/economy-cacp-levy-bonus-on-crop-msp-by-states-market-distorting-practices-3642373/?utm_source=chatgpt.com" TargetMode="External"/><Relationship Id="rId80" Type="http://schemas.openxmlformats.org/officeDocument/2006/relationships/hyperlink" Target="https://taxguru.in/rbi/master-circular-2017-kisan-credit-card-kcc-scheme.html?utm_source=chatgpt.com" TargetMode="External"/><Relationship Id="rId155" Type="http://schemas.openxmlformats.org/officeDocument/2006/relationships/hyperlink" Target="https://mkisan.gov.in/Alpha/ussdapplication.aspx?utm_source=chatgpt.com" TargetMode="External"/><Relationship Id="rId176" Type="http://schemas.openxmlformats.org/officeDocument/2006/relationships/hyperlink" Target="https://en.wikipedia.org/wiki/Pradhan_Mantri_Kisan_Samman_Nidhi?utm_source=chatgpt.com" TargetMode="External"/><Relationship Id="rId197" Type="http://schemas.openxmlformats.org/officeDocument/2006/relationships/hyperlink" Target="https://timesofindia.indiatimes.com/city/bhubaneswar/odisha-seeks-amendment-in-the-sdrf-and-ndrf-norms/articleshow/61662054.cms?utm_source=chatgpt.com" TargetMode="External"/><Relationship Id="rId201" Type="http://schemas.openxmlformats.org/officeDocument/2006/relationships/hyperlink" Target="https://economictimes.indiatimes.com/news/economy/agriculture/govt-extends-2-crop-insurance-schemes-till-2025-26-creates-rs-824-77-cr-fund-for-tech-infusion/articleshow/116857066.cms?utm_source=chatgpt.com" TargetMode="External"/><Relationship Id="rId17" Type="http://schemas.openxmlformats.org/officeDocument/2006/relationships/hyperlink" Target="https://www.drishtiias.com/daily-updates/daily-news-analysis/mou-for-strategic-partnership-on-agriculture-crop-insurance-and-credit/print_manually?utm_source=chatgpt.com" TargetMode="External"/><Relationship Id="rId38" Type="http://schemas.openxmlformats.org/officeDocument/2006/relationships/hyperlink" Target="https://docsbay.net/doc/644438/Mission-Directorate-Prime-Minister-Fasal-Bima-Yojana-PMFBY?utm_source=chatgpt.com" TargetMode="External"/><Relationship Id="rId59" Type="http://schemas.openxmlformats.org/officeDocument/2006/relationships/hyperlink" Target="https://www.scribd.com/document/802885232/Operational-Guidelines-Pmfby?utm_source=chatgpt.com" TargetMode="External"/><Relationship Id="rId103" Type="http://schemas.openxmlformats.org/officeDocument/2006/relationships/hyperlink" Target="https://www.ibef.org/government-schemes/pradhan-mantri-krishi-sinchayee-yojana?utm_source=chatgpt.com" TargetMode="External"/><Relationship Id="rId124" Type="http://schemas.openxmlformats.org/officeDocument/2006/relationships/hyperlink" Target="https://www.nhb.gov.in/Scheme_Guideline.aspx?utm_source=chatgpt.com" TargetMode="External"/><Relationship Id="rId70" Type="http://schemas.openxmlformats.org/officeDocument/2006/relationships/hyperlink" Target="https://upscfever.com/upsc-fever/en/current/news/2024/january/4.html?utm_source=chatgpt.com" TargetMode="External"/><Relationship Id="rId91" Type="http://schemas.openxmlformats.org/officeDocument/2006/relationships/hyperlink" Target="https://www.paisabazaar.com/business-loan/nabard-scheme/?utm_source=chatgpt.com" TargetMode="External"/><Relationship Id="rId145" Type="http://schemas.openxmlformats.org/officeDocument/2006/relationships/hyperlink" Target="https://agmarknet.gov.in/OtherPages/FAQ.aspx?utm_source=chatgpt.com" TargetMode="External"/><Relationship Id="rId166" Type="http://schemas.openxmlformats.org/officeDocument/2006/relationships/hyperlink" Target="https://www.drishtiias.com/important-government-schemes/ministry-of-agriculture-and-farmers-welfare/pradhan-mantri-kisan-samman-nidhi-pm-kisan?utm_source=chatgpt.com" TargetMode="External"/><Relationship Id="rId187" Type="http://schemas.openxmlformats.org/officeDocument/2006/relationships/hyperlink" Target="https://ndmindia.mha.gov.in/ndmi/response-fund?utm_source=chatgpt.com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www.drishtiias.com/daily-updates/daily-news-analysis/mou-for-strategic-partnership-on-agriculture-crop-insurance-and-credit/print_manually?utm_source=chatgpt.com" TargetMode="External"/><Relationship Id="rId49" Type="http://schemas.openxmlformats.org/officeDocument/2006/relationships/hyperlink" Target="https://visionias.in/current-affairs/monthly-magazine/2025-02-22/schemes-in-news/pradhan-mantri-fasal-bima-yojana-pmfby-2?utm_source=chatgpt.com" TargetMode="External"/><Relationship Id="rId114" Type="http://schemas.openxmlformats.org/officeDocument/2006/relationships/hyperlink" Target="https://rkvy.nic.in/static/schemes/horticuluture.html?utm_source=chatgpt.com" TargetMode="External"/><Relationship Id="rId60" Type="http://schemas.openxmlformats.org/officeDocument/2006/relationships/hyperlink" Target="https://en.wikipedia.org/wiki/Kisan_Credit_Card?utm_source=chatgpt.com" TargetMode="External"/><Relationship Id="rId81" Type="http://schemas.openxmlformats.org/officeDocument/2006/relationships/hyperlink" Target="https://taxguru.in/rbi/master-circular-2017-kisan-credit-card-kcc-scheme.html?utm_source=chatgpt.com" TargetMode="External"/><Relationship Id="rId135" Type="http://schemas.openxmlformats.org/officeDocument/2006/relationships/hyperlink" Target="https://www.financialexpress.com/policy/economy-only-17-paddy-farmers-benefit-from-msp-purchase-cacp-3861871/?utm_source=chatgpt.com" TargetMode="External"/><Relationship Id="rId156" Type="http://schemas.openxmlformats.org/officeDocument/2006/relationships/hyperlink" Target="https://www.scribd.com/document/873548581/CACP-Recommendations-2025-26?utm_source=chatgpt.com" TargetMode="External"/><Relationship Id="rId177" Type="http://schemas.openxmlformats.org/officeDocument/2006/relationships/hyperlink" Target="https://www.drishtiias.com/statepcs/24-03-2025?utm_source=chatgpt.com" TargetMode="External"/><Relationship Id="rId198" Type="http://schemas.openxmlformats.org/officeDocument/2006/relationships/hyperlink" Target="https://www.scribd.com/document/275815115/Disaster-Mgt-Handbook-Bengal-Govt?utm_source=chatgpt.com" TargetMode="External"/><Relationship Id="rId202" Type="http://schemas.openxmlformats.org/officeDocument/2006/relationships/hyperlink" Target="https://vajiramandravi.com/current-affairs/pmfby-and-rwbcis-extended-until-2025-26-with-69515-crore-boost/?utm_source=chatgpt.com" TargetMode="External"/><Relationship Id="rId18" Type="http://schemas.openxmlformats.org/officeDocument/2006/relationships/hyperlink" Target="https://www.scribd.com/document/802885232/Operational-Guidelines-Pmfby?utm_source=chatgpt.com" TargetMode="External"/><Relationship Id="rId39" Type="http://schemas.openxmlformats.org/officeDocument/2006/relationships/hyperlink" Target="https://www.scribd.com/document/802885232/Operational-Guidelines-Pmfby?utm_source=chatgpt.com" TargetMode="External"/><Relationship Id="rId50" Type="http://schemas.openxmlformats.org/officeDocument/2006/relationships/hyperlink" Target="https://www.pmfias.com/pmfby/?utm_source=chatgpt.com" TargetMode="External"/><Relationship Id="rId104" Type="http://schemas.openxmlformats.org/officeDocument/2006/relationships/hyperlink" Target="https://yojana.news/integrated-horticulture-pmksy-bihar-subsidy-micro-irrigation/?utm_source=chatgpt.com" TargetMode="External"/><Relationship Id="rId125" Type="http://schemas.openxmlformats.org/officeDocument/2006/relationships/hyperlink" Target="https://vikaspedia.in/agriculture/national-schemes-for-farmers/horticulture?utm_source=chatgpt.com" TargetMode="External"/><Relationship Id="rId146" Type="http://schemas.openxmlformats.org/officeDocument/2006/relationships/hyperlink" Target="https://ckandev.indiadataportal.com/dataset/apmc-arrivals-and-prices?utm_source=chatgpt.com" TargetMode="External"/><Relationship Id="rId167" Type="http://schemas.openxmlformats.org/officeDocument/2006/relationships/hyperlink" Target="https://en.wikipedia.org/wiki/Pradhan_Mantri_Kisan_Samman_Nidhi?utm_source=chatgpt.com" TargetMode="External"/><Relationship Id="rId188" Type="http://schemas.openxmlformats.org/officeDocument/2006/relationships/hyperlink" Target="https://www.manoramayearbook.in/current-affairs/india/2025/02/20/ndrf-assistance.html?utm_source=chatgpt.com" TargetMode="External"/><Relationship Id="rId71" Type="http://schemas.openxmlformats.org/officeDocument/2006/relationships/hyperlink" Target="https://pnb.vipulanand.in/?utm_source=chatgpt.com" TargetMode="External"/><Relationship Id="rId92" Type="http://schemas.openxmlformats.org/officeDocument/2006/relationships/hyperlink" Target="https://en.wikipedia.org/wiki/Soil_Health_Card_Scheme?utm_source=chatgpt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asiafarming.com/pradhan-mantri-fasal-bima-yojana-scheme-guide-of-crop-insurance-for-farmers?utm_source=chatgpt.com" TargetMode="External"/><Relationship Id="rId40" Type="http://schemas.openxmlformats.org/officeDocument/2006/relationships/hyperlink" Target="https://www.scribd.com/document/802885232/Operational-Guidelines-Pmfby?utm_source=chatgpt.com" TargetMode="External"/><Relationship Id="rId115" Type="http://schemas.openxmlformats.org/officeDocument/2006/relationships/hyperlink" Target="https://www.agrifarming.in/horticulture-subsidy-nabard-schemes-how-to-apply?utm_source=chatgpt.com" TargetMode="External"/><Relationship Id="rId136" Type="http://schemas.openxmlformats.org/officeDocument/2006/relationships/hyperlink" Target="https://en.wikipedia.org/wiki/E-NAM?utm_source=chatgpt.com" TargetMode="External"/><Relationship Id="rId157" Type="http://schemas.openxmlformats.org/officeDocument/2006/relationships/hyperlink" Target="https://www.financialexpress.com/policy/economy-cacp-levy-bonus-on-crop-msp-by-states-market-distorting-practices-3642373/?utm_source=chatgpt.com" TargetMode="External"/><Relationship Id="rId178" Type="http://schemas.openxmlformats.org/officeDocument/2006/relationships/hyperlink" Target="https://www.drishtiias.com/statepcs/24-03-2025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8657</Words>
  <Characters>49345</Characters>
  <Application>Microsoft Office Word</Application>
  <DocSecurity>0</DocSecurity>
  <Lines>411</Lines>
  <Paragraphs>115</Paragraphs>
  <ScaleCrop>false</ScaleCrop>
  <Company/>
  <LinksUpToDate>false</LinksUpToDate>
  <CharactersWithSpaces>57887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Ritoprita Ghosh</dc:creator>
  <cp:keywords/>
  <dc:description/>
  <cp:lastModifiedBy>Ritoprita Ghosh</cp:lastModifiedBy>
  <cp:revision>1</cp:revision>
  <dcterms:created xsi:type="dcterms:W3CDTF">2025-09-04T03:22:00Z</dcterms:created>
  <dcterms:modified xsi:type="dcterms:W3CDTF">2025-09-04T03:30:00Z</dcterms:modified>
</cp:coreProperties>
</file>