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is Ai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AI agent is an autonomous system or software that uses artificial intelligence to perform tasks, make decisions, and interact with its environment without human intervention. It perceives its surroundings, processes information, and takes actions based on predefined goals or learned behaviors. AI agents can range from simple rule-based systems to complex, adaptive models. They are used in a variety of applications such as customer service, robotics, finance, healthcare, and gaming. AI agents can be reactive, deliberative, or learning-based, with some capable of improving their performance over time through machine learning. Examples of AI agents include virtual assistants like Siri or Alexa, autonomous vehicles, recommendation systems, and chatbots. These agents work by sensing their environment, processing data, making decisions, and executing actions to achieve their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Memory for AI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for an AI agent refers to the ability of the agent to store, recall, and use past experiences, data, or interactions to improve its decision-making and performance over time. It allows the agent to retain information about previous states, actions, and outcomes, which can be leveraged for better future behavior. Memory is important because it enables AI agents to adapt, learn from past experiences, and exhibit more intelligent and context-aware actions. Different types of memory include short-term memory, which is used for immediate tasks; long-term memory, which stores knowledge over time; episodic memory, which stores individual experiences; and semantic memory, which holds factual knowledge. Memory helps AI agents maintain context, learn from past actions, and make decisions more efficiently, ultimately improving their performance in various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are its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tools used for implementing memory in AI agents vary depending on the type of memory and the tasks the agent performs. Neural networks like Recurrent Neural Networks (RNNs), Long Short-Term Memory (LSTM) networks, and Transformers are often used to handle sequential data and maintain information over time. External memory systems such as Memory Networks and Neural Turing Machines (NTMs) provide a way for AI agents to store and retrieve data, improving their ability to perform complex tasks like question answering or dialogue management. Knowledge graphs store facts and relationships between entities, enabling AI agents to reason and recall contextual information. In reinforcement learning, experience replay allows agents to store past interactions in a memory buffer for learning. Traditional databases, file systems, and in-memory cache systems like Redis can also be used to store and retrieve data. For more advanced memory, AI agents can use vector databases like FAISS and Pinecone to store high-dimensional data. State machines and planning systems track an agent’s past actions and decisions, helping to maintain memory in structured ways. Finally, Memory-Augmented Neural Networks (MANNs) like Differentiable Neural Computers (DNCs) combine traditional neural networks with memory modules, allowing AI agents to read from and write to memory, providing more flexibility and long-term memory capabilities. These tools enable AI agents to retain, process, and use past experiences to improve their decision-making over time.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Agentic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Agentic AI refers to artificial intelligence systems that are designed to operate autonomously and make decisions independently in order to achieve specific goals or perform tasks. These AI systems interact with their environment, gather information, and take actions based on that information without requiring constant human supervision. Key features of agentic AI include autonomy, goal-orientation, adaptability, and interactivity. Examples of agentic AI include self-driving cars, which make real-time decisions based on sensor data, or virtual assistants that carry out tasks like scheduling or making recommendations. The concept also extends to more complex systems, such as autonomous robots or AI-driven decision-making in fields like finance and healthcare. While agentic AI holds significant potential, it also raises important ethical and safety concerns, particularly regarding the alignment of these systems with human values and ensuring they do not act in unintended or harmful ways.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