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9E1A" w14:textId="77777777" w:rsidR="00DC138B" w:rsidRDefault="00DC138B" w:rsidP="00DC138B">
      <w:pPr>
        <w:rPr>
          <w:b/>
          <w:bCs/>
        </w:rPr>
      </w:pPr>
      <w:r w:rsidRPr="00DC138B">
        <w:rPr>
          <w:b/>
          <w:bCs/>
        </w:rPr>
        <w:t>Updated Analysis of the Manual Query Script: manual_query.py</w:t>
      </w:r>
    </w:p>
    <w:p w14:paraId="08933804" w14:textId="77777777" w:rsidR="00DC138B" w:rsidRPr="00DC138B" w:rsidRDefault="00DC138B" w:rsidP="00DC138B">
      <w:pPr>
        <w:rPr>
          <w:b/>
          <w:bCs/>
        </w:rPr>
      </w:pPr>
    </w:p>
    <w:p w14:paraId="7714006B" w14:textId="77777777" w:rsidR="00DC138B" w:rsidRPr="00DC138B" w:rsidRDefault="00DC138B" w:rsidP="00DC138B">
      <w:r w:rsidRPr="00DC138B">
        <w:t xml:space="preserve">A new script, manual_query.py, was created to simulate the queries performed by Biofilter. The simulation isolated the GENE </w:t>
      </w:r>
      <w:r w:rsidRPr="00DC138B">
        <w:rPr>
          <w:b/>
          <w:bCs/>
        </w:rPr>
        <w:t>ENSG00000000003</w:t>
      </w:r>
      <w:r w:rsidRPr="00DC138B">
        <w:t xml:space="preserve"> and conducted a query outside the full logic implemented in Biofilter. This process was simplified to focus solely on basic query operations.</w:t>
      </w:r>
    </w:p>
    <w:p w14:paraId="5560F2D2" w14:textId="77777777" w:rsidR="00DC138B" w:rsidRPr="00DC138B" w:rsidRDefault="00163990" w:rsidP="00DC138B">
      <w:r w:rsidRPr="00DC138B">
        <w:rPr>
          <w:noProof/>
        </w:rPr>
        <w:pict w14:anchorId="5D5297E5">
          <v:rect id="_x0000_i1031" alt="" style="width:468pt;height:.05pt;mso-width-percent:0;mso-height-percent:0;mso-width-percent:0;mso-height-percent:0" o:hralign="center" o:hrstd="t" o:hr="t" fillcolor="#a0a0a0" stroked="f"/>
        </w:pict>
      </w:r>
    </w:p>
    <w:p w14:paraId="035035FD" w14:textId="77777777" w:rsidR="00DC138B" w:rsidRPr="00DC138B" w:rsidRDefault="00DC138B" w:rsidP="00DC138B">
      <w:pPr>
        <w:rPr>
          <w:b/>
          <w:bCs/>
        </w:rPr>
      </w:pPr>
      <w:r w:rsidRPr="00DC138B">
        <w:rPr>
          <w:b/>
          <w:bCs/>
        </w:rPr>
        <w:t>Workflow Overview</w:t>
      </w:r>
    </w:p>
    <w:p w14:paraId="3733DA44" w14:textId="77777777" w:rsidR="00DC138B" w:rsidRPr="00DC138B" w:rsidRDefault="00DC138B" w:rsidP="00DC138B">
      <w:pPr>
        <w:numPr>
          <w:ilvl w:val="0"/>
          <w:numId w:val="1"/>
        </w:numPr>
      </w:pPr>
      <w:r w:rsidRPr="00DC138B">
        <w:rPr>
          <w:b/>
          <w:bCs/>
        </w:rPr>
        <w:t>Identify the Biopolymer ID:</w:t>
      </w:r>
    </w:p>
    <w:p w14:paraId="5B4934C0" w14:textId="77777777" w:rsidR="00DC138B" w:rsidRPr="00DC138B" w:rsidRDefault="00DC138B" w:rsidP="00DC138B">
      <w:pPr>
        <w:numPr>
          <w:ilvl w:val="1"/>
          <w:numId w:val="1"/>
        </w:numPr>
      </w:pPr>
      <w:r w:rsidRPr="00DC138B">
        <w:t xml:space="preserve">Queried the </w:t>
      </w:r>
      <w:proofErr w:type="spellStart"/>
      <w:r w:rsidRPr="00DC138B">
        <w:t>biopolymer_name</w:t>
      </w:r>
      <w:proofErr w:type="spellEnd"/>
      <w:r w:rsidRPr="00DC138B">
        <w:t xml:space="preserve"> table to identify the </w:t>
      </w:r>
      <w:proofErr w:type="spellStart"/>
      <w:r w:rsidRPr="00DC138B">
        <w:t>biopolymer_id</w:t>
      </w:r>
      <w:proofErr w:type="spellEnd"/>
      <w:r w:rsidRPr="00DC138B">
        <w:t xml:space="preserve"> associated with the input gene.</w:t>
      </w:r>
    </w:p>
    <w:p w14:paraId="2279969F" w14:textId="77777777" w:rsidR="00DC138B" w:rsidRPr="00DC138B" w:rsidRDefault="00DC138B" w:rsidP="00DC138B">
      <w:pPr>
        <w:numPr>
          <w:ilvl w:val="0"/>
          <w:numId w:val="1"/>
        </w:numPr>
      </w:pPr>
      <w:r w:rsidRPr="00DC138B">
        <w:rPr>
          <w:b/>
          <w:bCs/>
        </w:rPr>
        <w:t xml:space="preserve">Retrieve Records from </w:t>
      </w:r>
      <w:proofErr w:type="spellStart"/>
      <w:r w:rsidRPr="00DC138B">
        <w:rPr>
          <w:b/>
          <w:bCs/>
        </w:rPr>
        <w:t>group_biopolymer</w:t>
      </w:r>
      <w:proofErr w:type="spellEnd"/>
      <w:r w:rsidRPr="00DC138B">
        <w:rPr>
          <w:b/>
          <w:bCs/>
        </w:rPr>
        <w:t>:</w:t>
      </w:r>
    </w:p>
    <w:p w14:paraId="2D9428AE" w14:textId="77777777" w:rsidR="00DC138B" w:rsidRPr="00DC138B" w:rsidRDefault="00DC138B" w:rsidP="00DC138B">
      <w:pPr>
        <w:numPr>
          <w:ilvl w:val="1"/>
          <w:numId w:val="1"/>
        </w:numPr>
      </w:pPr>
      <w:r w:rsidRPr="00DC138B">
        <w:t xml:space="preserve">Using the retrieved </w:t>
      </w:r>
      <w:proofErr w:type="spellStart"/>
      <w:r w:rsidRPr="00DC138B">
        <w:t>biopolymer_id</w:t>
      </w:r>
      <w:proofErr w:type="spellEnd"/>
      <w:r w:rsidRPr="00DC138B">
        <w:t xml:space="preserve">, all associated records in the </w:t>
      </w:r>
      <w:proofErr w:type="spellStart"/>
      <w:r w:rsidRPr="00DC138B">
        <w:t>group_biopolymer</w:t>
      </w:r>
      <w:proofErr w:type="spellEnd"/>
      <w:r w:rsidRPr="00DC138B">
        <w:t xml:space="preserve"> table were queried. While the table contains a </w:t>
      </w:r>
      <w:proofErr w:type="spellStart"/>
      <w:r w:rsidRPr="00DC138B">
        <w:t>source_id</w:t>
      </w:r>
      <w:proofErr w:type="spellEnd"/>
      <w:r w:rsidRPr="00DC138B">
        <w:t xml:space="preserve"> field, no filters were applied other than the </w:t>
      </w:r>
      <w:proofErr w:type="spellStart"/>
      <w:r w:rsidRPr="00DC138B">
        <w:t>biopolymer_id</w:t>
      </w:r>
      <w:proofErr w:type="spellEnd"/>
      <w:r w:rsidRPr="00DC138B">
        <w:t>.</w:t>
      </w:r>
    </w:p>
    <w:p w14:paraId="27E969AA" w14:textId="77777777" w:rsidR="00DC138B" w:rsidRPr="00DC138B" w:rsidRDefault="00DC138B" w:rsidP="00DC138B">
      <w:pPr>
        <w:numPr>
          <w:ilvl w:val="0"/>
          <w:numId w:val="1"/>
        </w:numPr>
      </w:pPr>
      <w:r w:rsidRPr="00DC138B">
        <w:rPr>
          <w:b/>
          <w:bCs/>
        </w:rPr>
        <w:t>Retrieve Complementary Data from group:</w:t>
      </w:r>
    </w:p>
    <w:p w14:paraId="4087590D" w14:textId="77777777" w:rsidR="00DC138B" w:rsidRPr="00DC138B" w:rsidRDefault="00DC138B" w:rsidP="00DC138B">
      <w:pPr>
        <w:numPr>
          <w:ilvl w:val="1"/>
          <w:numId w:val="1"/>
        </w:numPr>
      </w:pPr>
      <w:r w:rsidRPr="00DC138B">
        <w:t xml:space="preserve">For each </w:t>
      </w:r>
      <w:proofErr w:type="spellStart"/>
      <w:r w:rsidRPr="00DC138B">
        <w:t>group_id</w:t>
      </w:r>
      <w:proofErr w:type="spellEnd"/>
      <w:r w:rsidRPr="00DC138B">
        <w:t xml:space="preserve"> related to the input </w:t>
      </w:r>
      <w:proofErr w:type="spellStart"/>
      <w:r w:rsidRPr="00DC138B">
        <w:t>biopolymer_id</w:t>
      </w:r>
      <w:proofErr w:type="spellEnd"/>
      <w:r w:rsidRPr="00DC138B">
        <w:t xml:space="preserve"> (gene), complementary data from the group table, such as the label and </w:t>
      </w:r>
      <w:proofErr w:type="spellStart"/>
      <w:r w:rsidRPr="00DC138B">
        <w:t>source_id</w:t>
      </w:r>
      <w:proofErr w:type="spellEnd"/>
      <w:r w:rsidRPr="00DC138B">
        <w:t>, were retrieved.</w:t>
      </w:r>
    </w:p>
    <w:p w14:paraId="23702DB4" w14:textId="77777777" w:rsidR="00DC138B" w:rsidRPr="00DC138B" w:rsidRDefault="00163990" w:rsidP="00DC138B">
      <w:r w:rsidRPr="00DC138B">
        <w:rPr>
          <w:noProof/>
        </w:rPr>
        <w:pict w14:anchorId="449A152A">
          <v:rect id="_x0000_i1030" alt="" style="width:468pt;height:.05pt;mso-width-percent:0;mso-height-percent:0;mso-width-percent:0;mso-height-percent:0" o:hralign="center" o:hrstd="t" o:hr="t" fillcolor="#a0a0a0" stroked="f"/>
        </w:pict>
      </w:r>
    </w:p>
    <w:p w14:paraId="21960E09" w14:textId="77777777" w:rsidR="00DC138B" w:rsidRPr="00DC138B" w:rsidRDefault="00DC138B" w:rsidP="00DC138B">
      <w:pPr>
        <w:rPr>
          <w:b/>
          <w:bCs/>
        </w:rPr>
      </w:pPr>
      <w:r w:rsidRPr="00DC138B">
        <w:rPr>
          <w:b/>
          <w:bCs/>
        </w:rPr>
        <w:t>Results</w:t>
      </w:r>
    </w:p>
    <w:p w14:paraId="14A5393A" w14:textId="77777777" w:rsidR="00DC138B" w:rsidRPr="00DC138B" w:rsidRDefault="00DC138B" w:rsidP="00DC138B">
      <w:pPr>
        <w:numPr>
          <w:ilvl w:val="0"/>
          <w:numId w:val="2"/>
        </w:numPr>
      </w:pPr>
      <w:r w:rsidRPr="00DC138B">
        <w:t xml:space="preserve">The output is documented in </w:t>
      </w:r>
      <w:proofErr w:type="gramStart"/>
      <w:r w:rsidRPr="00DC138B">
        <w:rPr>
          <w:b/>
          <w:bCs/>
        </w:rPr>
        <w:t>Analysis_run_1.xlsx:ANALYSIS</w:t>
      </w:r>
      <w:proofErr w:type="gramEnd"/>
      <w:r w:rsidRPr="00DC138B">
        <w:rPr>
          <w:b/>
          <w:bCs/>
        </w:rPr>
        <w:t>_SINGLE_GENE</w:t>
      </w:r>
      <w:r w:rsidRPr="00DC138B">
        <w:t xml:space="preserve">, which contains </w:t>
      </w:r>
      <w:r w:rsidRPr="00DC138B">
        <w:rPr>
          <w:b/>
          <w:bCs/>
        </w:rPr>
        <w:t>72 records</w:t>
      </w:r>
      <w:r w:rsidRPr="00DC138B">
        <w:t>.</w:t>
      </w:r>
    </w:p>
    <w:p w14:paraId="21912443" w14:textId="77777777" w:rsidR="00DC138B" w:rsidRPr="00DC138B" w:rsidRDefault="00DC138B" w:rsidP="00DC138B">
      <w:pPr>
        <w:numPr>
          <w:ilvl w:val="0"/>
          <w:numId w:val="2"/>
        </w:numPr>
      </w:pPr>
      <w:r w:rsidRPr="00DC138B">
        <w:t xml:space="preserve">All records are directly retrieved from </w:t>
      </w:r>
      <w:proofErr w:type="spellStart"/>
      <w:r w:rsidRPr="00DC138B">
        <w:t>group_biopolymer</w:t>
      </w:r>
      <w:proofErr w:type="spellEnd"/>
      <w:r w:rsidRPr="00DC138B">
        <w:t xml:space="preserve"> and complemented with fields from the group table.</w:t>
      </w:r>
    </w:p>
    <w:p w14:paraId="5828EF09" w14:textId="77777777" w:rsidR="00DC138B" w:rsidRPr="00DC138B" w:rsidRDefault="00163990" w:rsidP="00DC138B">
      <w:r w:rsidRPr="00DC138B">
        <w:rPr>
          <w:noProof/>
        </w:rPr>
        <w:pict w14:anchorId="662AD874">
          <v:rect id="_x0000_i1029" alt="" style="width:468pt;height:.05pt;mso-width-percent:0;mso-height-percent:0;mso-width-percent:0;mso-height-percent:0" o:hralign="center" o:hrstd="t" o:hr="t" fillcolor="#a0a0a0" stroked="f"/>
        </w:pict>
      </w:r>
    </w:p>
    <w:p w14:paraId="35671E29" w14:textId="77777777" w:rsidR="00DC138B" w:rsidRPr="00DC138B" w:rsidRDefault="00DC138B" w:rsidP="00DC138B">
      <w:pPr>
        <w:rPr>
          <w:b/>
          <w:bCs/>
        </w:rPr>
      </w:pPr>
      <w:r w:rsidRPr="00DC138B">
        <w:rPr>
          <w:b/>
          <w:bCs/>
        </w:rPr>
        <w:t>Observations</w:t>
      </w:r>
    </w:p>
    <w:p w14:paraId="4FFCE854" w14:textId="77777777" w:rsidR="00DC138B" w:rsidRPr="00DC138B" w:rsidRDefault="00DC138B" w:rsidP="00DC138B">
      <w:r w:rsidRPr="00DC138B">
        <w:t>Based on the structure of the tables:</w:t>
      </w:r>
    </w:p>
    <w:p w14:paraId="3469CBC3" w14:textId="77777777" w:rsidR="00DC138B" w:rsidRPr="00DC138B" w:rsidRDefault="00DC138B" w:rsidP="00DC138B">
      <w:pPr>
        <w:numPr>
          <w:ilvl w:val="0"/>
          <w:numId w:val="3"/>
        </w:numPr>
      </w:pPr>
      <w:r w:rsidRPr="00DC138B">
        <w:rPr>
          <w:b/>
          <w:bCs/>
        </w:rPr>
        <w:t xml:space="preserve">Significance of </w:t>
      </w:r>
      <w:proofErr w:type="spellStart"/>
      <w:r w:rsidRPr="00DC138B">
        <w:rPr>
          <w:b/>
          <w:bCs/>
        </w:rPr>
        <w:t>source_id</w:t>
      </w:r>
      <w:proofErr w:type="spellEnd"/>
      <w:r w:rsidRPr="00DC138B">
        <w:rPr>
          <w:b/>
          <w:bCs/>
        </w:rPr>
        <w:t xml:space="preserve"> in </w:t>
      </w:r>
      <w:proofErr w:type="spellStart"/>
      <w:r w:rsidRPr="00DC138B">
        <w:rPr>
          <w:b/>
          <w:bCs/>
        </w:rPr>
        <w:t>group_biopolymer</w:t>
      </w:r>
      <w:proofErr w:type="spellEnd"/>
      <w:r w:rsidRPr="00DC138B">
        <w:rPr>
          <w:b/>
          <w:bCs/>
        </w:rPr>
        <w:t>:</w:t>
      </w:r>
      <w:r w:rsidRPr="00DC138B">
        <w:t xml:space="preserve"> </w:t>
      </w:r>
    </w:p>
    <w:p w14:paraId="59BACB3C" w14:textId="77777777" w:rsidR="00DC138B" w:rsidRPr="00DC138B" w:rsidRDefault="00DC138B" w:rsidP="00DC138B">
      <w:pPr>
        <w:numPr>
          <w:ilvl w:val="1"/>
          <w:numId w:val="3"/>
        </w:numPr>
      </w:pPr>
      <w:r w:rsidRPr="00DC138B">
        <w:t xml:space="preserve">The </w:t>
      </w:r>
      <w:proofErr w:type="spellStart"/>
      <w:r w:rsidRPr="00DC138B">
        <w:t>source_id</w:t>
      </w:r>
      <w:proofErr w:type="spellEnd"/>
      <w:r w:rsidRPr="00DC138B">
        <w:t xml:space="preserve"> in </w:t>
      </w:r>
      <w:proofErr w:type="spellStart"/>
      <w:r w:rsidRPr="00DC138B">
        <w:t>group_biopolymer</w:t>
      </w:r>
      <w:proofErr w:type="spellEnd"/>
      <w:r w:rsidRPr="00DC138B">
        <w:t xml:space="preserve"> indicates the linkage between group and biopolymer and is essential for defining the origin of this relationship.</w:t>
      </w:r>
    </w:p>
    <w:p w14:paraId="6E139D01" w14:textId="77777777" w:rsidR="00DC138B" w:rsidRPr="00DC138B" w:rsidRDefault="00DC138B" w:rsidP="00DC138B">
      <w:pPr>
        <w:numPr>
          <w:ilvl w:val="0"/>
          <w:numId w:val="3"/>
        </w:numPr>
      </w:pPr>
      <w:proofErr w:type="spellStart"/>
      <w:r w:rsidRPr="00DC138B">
        <w:rPr>
          <w:b/>
          <w:bCs/>
        </w:rPr>
        <w:t>source_id</w:t>
      </w:r>
      <w:proofErr w:type="spellEnd"/>
      <w:r w:rsidRPr="00DC138B">
        <w:rPr>
          <w:b/>
          <w:bCs/>
        </w:rPr>
        <w:t xml:space="preserve"> in the group Table:</w:t>
      </w:r>
      <w:r w:rsidRPr="00DC138B">
        <w:t xml:space="preserve"> </w:t>
      </w:r>
    </w:p>
    <w:p w14:paraId="017B11E6" w14:textId="77777777" w:rsidR="00DC138B" w:rsidRPr="00DC138B" w:rsidRDefault="00DC138B" w:rsidP="00DC138B">
      <w:pPr>
        <w:numPr>
          <w:ilvl w:val="1"/>
          <w:numId w:val="3"/>
        </w:numPr>
      </w:pPr>
      <w:r w:rsidRPr="00DC138B">
        <w:t xml:space="preserve">The </w:t>
      </w:r>
      <w:proofErr w:type="spellStart"/>
      <w:r w:rsidRPr="00DC138B">
        <w:t>source_id</w:t>
      </w:r>
      <w:proofErr w:type="spellEnd"/>
      <w:r w:rsidRPr="00DC138B">
        <w:t xml:space="preserve"> in group reflects the origin of the label in the group table. However, it does not confirm that the same origin represents a valid linkage between the group and the biopolymer.</w:t>
      </w:r>
    </w:p>
    <w:p w14:paraId="696A52A2" w14:textId="77777777" w:rsidR="00DC138B" w:rsidRPr="00DC138B" w:rsidRDefault="00163990" w:rsidP="00DC138B">
      <w:r w:rsidRPr="00DC138B">
        <w:rPr>
          <w:noProof/>
        </w:rPr>
        <w:pict w14:anchorId="14BEBF12">
          <v:rect id="_x0000_i1028" alt="" style="width:468pt;height:.05pt;mso-width-percent:0;mso-height-percent:0;mso-width-percent:0;mso-height-percent:0" o:hralign="center" o:hrstd="t" o:hr="t" fillcolor="#a0a0a0" stroked="f"/>
        </w:pict>
      </w:r>
    </w:p>
    <w:p w14:paraId="2EF105E4" w14:textId="77777777" w:rsidR="00DC138B" w:rsidRPr="00DC138B" w:rsidRDefault="00DC138B" w:rsidP="00DC138B">
      <w:pPr>
        <w:rPr>
          <w:b/>
          <w:bCs/>
        </w:rPr>
      </w:pPr>
      <w:r w:rsidRPr="00DC138B">
        <w:rPr>
          <w:b/>
          <w:bCs/>
        </w:rPr>
        <w:t>Key Findings for the GENE ENSG00000000003</w:t>
      </w:r>
    </w:p>
    <w:p w14:paraId="6F7BD67D" w14:textId="77777777" w:rsidR="00DC138B" w:rsidRPr="00DC138B" w:rsidRDefault="00DC138B" w:rsidP="00DC138B">
      <w:pPr>
        <w:numPr>
          <w:ilvl w:val="0"/>
          <w:numId w:val="4"/>
        </w:numPr>
      </w:pPr>
      <w:proofErr w:type="spellStart"/>
      <w:r w:rsidRPr="00DC138B">
        <w:rPr>
          <w:b/>
          <w:bCs/>
        </w:rPr>
        <w:t>source_id</w:t>
      </w:r>
      <w:proofErr w:type="spellEnd"/>
      <w:r w:rsidRPr="00DC138B">
        <w:rPr>
          <w:b/>
          <w:bCs/>
        </w:rPr>
        <w:t xml:space="preserve"> in </w:t>
      </w:r>
      <w:proofErr w:type="spellStart"/>
      <w:r w:rsidRPr="00DC138B">
        <w:rPr>
          <w:b/>
          <w:bCs/>
        </w:rPr>
        <w:t>group_biopolymer</w:t>
      </w:r>
      <w:proofErr w:type="spellEnd"/>
      <w:r w:rsidRPr="00DC138B">
        <w:rPr>
          <w:b/>
          <w:bCs/>
        </w:rPr>
        <w:t>:</w:t>
      </w:r>
    </w:p>
    <w:p w14:paraId="7CE0715E" w14:textId="77777777" w:rsidR="00DC138B" w:rsidRPr="00DC138B" w:rsidRDefault="00DC138B" w:rsidP="00DC138B">
      <w:pPr>
        <w:numPr>
          <w:ilvl w:val="1"/>
          <w:numId w:val="4"/>
        </w:numPr>
      </w:pPr>
      <w:r w:rsidRPr="00DC138B">
        <w:t xml:space="preserve">For the 72 linkages retrieved from </w:t>
      </w:r>
      <w:proofErr w:type="spellStart"/>
      <w:r w:rsidRPr="00DC138B">
        <w:t>group_biopolymer</w:t>
      </w:r>
      <w:proofErr w:type="spellEnd"/>
      <w:r w:rsidRPr="00DC138B">
        <w:t xml:space="preserve">, the </w:t>
      </w:r>
      <w:proofErr w:type="spellStart"/>
      <w:r w:rsidRPr="00DC138B">
        <w:t>source_id</w:t>
      </w:r>
      <w:proofErr w:type="spellEnd"/>
      <w:r w:rsidRPr="00DC138B">
        <w:t xml:space="preserve"> is consistently 0.</w:t>
      </w:r>
    </w:p>
    <w:p w14:paraId="496A1C02" w14:textId="77777777" w:rsidR="00DC138B" w:rsidRPr="00DC138B" w:rsidRDefault="00DC138B" w:rsidP="00DC138B">
      <w:pPr>
        <w:numPr>
          <w:ilvl w:val="0"/>
          <w:numId w:val="4"/>
        </w:numPr>
      </w:pPr>
      <w:proofErr w:type="spellStart"/>
      <w:r w:rsidRPr="00DC138B">
        <w:rPr>
          <w:b/>
          <w:bCs/>
        </w:rPr>
        <w:t>source_id</w:t>
      </w:r>
      <w:proofErr w:type="spellEnd"/>
      <w:r w:rsidRPr="00DC138B">
        <w:rPr>
          <w:b/>
          <w:bCs/>
        </w:rPr>
        <w:t xml:space="preserve"> in the group Table:</w:t>
      </w:r>
    </w:p>
    <w:p w14:paraId="06C1521F" w14:textId="77777777" w:rsidR="00DC138B" w:rsidRPr="00DC138B" w:rsidRDefault="00DC138B" w:rsidP="00DC138B">
      <w:pPr>
        <w:numPr>
          <w:ilvl w:val="1"/>
          <w:numId w:val="4"/>
        </w:numPr>
      </w:pPr>
      <w:r w:rsidRPr="00DC138B">
        <w:t xml:space="preserve">When the corresponding </w:t>
      </w:r>
      <w:proofErr w:type="spellStart"/>
      <w:r w:rsidRPr="00DC138B">
        <w:t>group_id</w:t>
      </w:r>
      <w:proofErr w:type="spellEnd"/>
      <w:r w:rsidRPr="00DC138B">
        <w:t xml:space="preserve"> is queried in the group table, the </w:t>
      </w:r>
      <w:proofErr w:type="spellStart"/>
      <w:r w:rsidRPr="00DC138B">
        <w:t>source_id</w:t>
      </w:r>
      <w:proofErr w:type="spellEnd"/>
      <w:r w:rsidRPr="00DC138B">
        <w:t xml:space="preserve"> values retrieved are 1, 3, 8, 9, and 10.</w:t>
      </w:r>
    </w:p>
    <w:p w14:paraId="41781720" w14:textId="77777777" w:rsidR="00DC138B" w:rsidRPr="00DC138B" w:rsidRDefault="00DC138B" w:rsidP="00DC138B">
      <w:pPr>
        <w:numPr>
          <w:ilvl w:val="0"/>
          <w:numId w:val="4"/>
        </w:numPr>
      </w:pPr>
      <w:r w:rsidRPr="00DC138B">
        <w:rPr>
          <w:b/>
          <w:bCs/>
        </w:rPr>
        <w:t>Results via Biofilter:</w:t>
      </w:r>
    </w:p>
    <w:p w14:paraId="371BF261" w14:textId="77777777" w:rsidR="00DC138B" w:rsidRPr="00DC138B" w:rsidRDefault="00DC138B" w:rsidP="00DC138B">
      <w:pPr>
        <w:numPr>
          <w:ilvl w:val="1"/>
          <w:numId w:val="4"/>
        </w:numPr>
      </w:pPr>
      <w:r w:rsidRPr="00DC138B">
        <w:lastRenderedPageBreak/>
        <w:t xml:space="preserve">Using </w:t>
      </w:r>
      <w:proofErr w:type="spellStart"/>
      <w:r w:rsidRPr="00DC138B">
        <w:t>Biofilter's</w:t>
      </w:r>
      <w:proofErr w:type="spellEnd"/>
      <w:r w:rsidRPr="00DC138B">
        <w:t xml:space="preserve"> filtering logic with a </w:t>
      </w:r>
      <w:proofErr w:type="spellStart"/>
      <w:r w:rsidRPr="00DC138B">
        <w:t>source_id</w:t>
      </w:r>
      <w:proofErr w:type="spellEnd"/>
      <w:r w:rsidRPr="00DC138B">
        <w:t xml:space="preserve"> filter for 3, 5, and 7, the query returned </w:t>
      </w:r>
      <w:r w:rsidRPr="00DC138B">
        <w:rPr>
          <w:b/>
          <w:bCs/>
        </w:rPr>
        <w:t>6 records</w:t>
      </w:r>
      <w:r w:rsidRPr="00DC138B">
        <w:t>.</w:t>
      </w:r>
    </w:p>
    <w:p w14:paraId="462E3F37" w14:textId="77777777" w:rsidR="00DC138B" w:rsidRPr="00DC138B" w:rsidRDefault="00DC138B" w:rsidP="00DC138B">
      <w:pPr>
        <w:numPr>
          <w:ilvl w:val="1"/>
          <w:numId w:val="4"/>
        </w:numPr>
      </w:pPr>
      <w:r w:rsidRPr="00DC138B">
        <w:t xml:space="preserve">These records originate from the group table with a </w:t>
      </w:r>
      <w:proofErr w:type="spellStart"/>
      <w:r w:rsidRPr="00DC138B">
        <w:t>source_id</w:t>
      </w:r>
      <w:proofErr w:type="spellEnd"/>
      <w:r w:rsidRPr="00DC138B">
        <w:t xml:space="preserve"> of 3. However, the same </w:t>
      </w:r>
      <w:proofErr w:type="spellStart"/>
      <w:r w:rsidRPr="00DC138B">
        <w:t>group_id</w:t>
      </w:r>
      <w:proofErr w:type="spellEnd"/>
      <w:r w:rsidRPr="00DC138B">
        <w:t xml:space="preserve"> entries have a </w:t>
      </w:r>
      <w:proofErr w:type="spellStart"/>
      <w:r w:rsidRPr="00DC138B">
        <w:t>source_id</w:t>
      </w:r>
      <w:proofErr w:type="spellEnd"/>
      <w:r w:rsidRPr="00DC138B">
        <w:t xml:space="preserve"> of 0 in </w:t>
      </w:r>
      <w:proofErr w:type="spellStart"/>
      <w:r w:rsidRPr="00DC138B">
        <w:t>group_biopolymer</w:t>
      </w:r>
      <w:proofErr w:type="spellEnd"/>
      <w:r w:rsidRPr="00DC138B">
        <w:t>.</w:t>
      </w:r>
    </w:p>
    <w:p w14:paraId="773C01DC" w14:textId="77777777" w:rsidR="00DC138B" w:rsidRPr="00DC138B" w:rsidRDefault="00163990" w:rsidP="00DC138B">
      <w:r w:rsidRPr="00DC138B">
        <w:rPr>
          <w:noProof/>
        </w:rPr>
        <w:pict w14:anchorId="74B4E2B6">
          <v:rect id="_x0000_i1027" alt="" style="width:468pt;height:.05pt;mso-width-percent:0;mso-height-percent:0;mso-width-percent:0;mso-height-percent:0" o:hralign="center" o:hrstd="t" o:hr="t" fillcolor="#a0a0a0" stroked="f"/>
        </w:pict>
      </w:r>
    </w:p>
    <w:p w14:paraId="54204FCE" w14:textId="77777777" w:rsidR="00DC138B" w:rsidRPr="00DC138B" w:rsidRDefault="00DC138B" w:rsidP="00DC138B">
      <w:pPr>
        <w:rPr>
          <w:b/>
          <w:bCs/>
        </w:rPr>
      </w:pPr>
      <w:r w:rsidRPr="00DC138B">
        <w:rPr>
          <w:b/>
          <w:bCs/>
        </w:rPr>
        <w:t>Analysis and Possible Alternative Interpretation</w:t>
      </w:r>
    </w:p>
    <w:p w14:paraId="76A2677A" w14:textId="77777777" w:rsidR="00DC138B" w:rsidRPr="00DC138B" w:rsidRDefault="00DC138B" w:rsidP="00DC138B">
      <w:pPr>
        <w:numPr>
          <w:ilvl w:val="0"/>
          <w:numId w:val="5"/>
        </w:numPr>
      </w:pPr>
      <w:r w:rsidRPr="00DC138B">
        <w:rPr>
          <w:b/>
          <w:bCs/>
        </w:rPr>
        <w:t>Issue with Biofilter Logic:</w:t>
      </w:r>
    </w:p>
    <w:p w14:paraId="4F68A4C3" w14:textId="77777777" w:rsidR="00DC138B" w:rsidRPr="00DC138B" w:rsidRDefault="00DC138B" w:rsidP="00DC138B">
      <w:pPr>
        <w:numPr>
          <w:ilvl w:val="1"/>
          <w:numId w:val="5"/>
        </w:numPr>
      </w:pPr>
      <w:r w:rsidRPr="00DC138B">
        <w:t xml:space="preserve">The results returned by Biofilter are misleading. While the records are filtered based on the </w:t>
      </w:r>
      <w:proofErr w:type="spellStart"/>
      <w:r w:rsidRPr="00DC138B">
        <w:t>source_id</w:t>
      </w:r>
      <w:proofErr w:type="spellEnd"/>
      <w:r w:rsidRPr="00DC138B">
        <w:t xml:space="preserve"> in the group table (</w:t>
      </w:r>
      <w:proofErr w:type="spellStart"/>
      <w:r w:rsidRPr="00DC138B">
        <w:t>source_id</w:t>
      </w:r>
      <w:proofErr w:type="spellEnd"/>
      <w:r w:rsidRPr="00DC138B">
        <w:t xml:space="preserve"> = 3), this field reflects the origin of the group label, not the relationship between the group and the biopolymer.</w:t>
      </w:r>
    </w:p>
    <w:p w14:paraId="7C85A6D3" w14:textId="77777777" w:rsidR="00DC138B" w:rsidRPr="00DC138B" w:rsidRDefault="00DC138B" w:rsidP="00DC138B">
      <w:pPr>
        <w:numPr>
          <w:ilvl w:val="1"/>
          <w:numId w:val="5"/>
        </w:numPr>
      </w:pPr>
      <w:r w:rsidRPr="00DC138B">
        <w:t>This creates a false implication that the retrieved records represent valid group-to-biopolymer linkages originating from the specified source (3, 5, or 7).</w:t>
      </w:r>
    </w:p>
    <w:p w14:paraId="2E5DF2A0" w14:textId="77777777" w:rsidR="00DC138B" w:rsidRPr="00DC138B" w:rsidRDefault="00DC138B" w:rsidP="00DC138B">
      <w:pPr>
        <w:numPr>
          <w:ilvl w:val="0"/>
          <w:numId w:val="5"/>
        </w:numPr>
      </w:pPr>
      <w:r w:rsidRPr="00DC138B">
        <w:rPr>
          <w:b/>
          <w:bCs/>
        </w:rPr>
        <w:t>Alternative Interpretation:</w:t>
      </w:r>
    </w:p>
    <w:p w14:paraId="6531B545" w14:textId="77777777" w:rsidR="00DC138B" w:rsidRPr="00DC138B" w:rsidRDefault="00DC138B" w:rsidP="00DC138B">
      <w:pPr>
        <w:numPr>
          <w:ilvl w:val="1"/>
          <w:numId w:val="5"/>
        </w:numPr>
      </w:pPr>
      <w:r w:rsidRPr="00DC138B">
        <w:t xml:space="preserve">Another possibility is that the </w:t>
      </w:r>
      <w:proofErr w:type="spellStart"/>
      <w:r w:rsidRPr="00DC138B">
        <w:t>group_biopolymer</w:t>
      </w:r>
      <w:proofErr w:type="spellEnd"/>
      <w:r w:rsidRPr="00DC138B">
        <w:t xml:space="preserve"> table is not intended to track the source of the linkage, and this responsibility lies with the group table. This interpretation is supported by the observation that </w:t>
      </w:r>
      <w:proofErr w:type="spellStart"/>
      <w:r w:rsidRPr="00DC138B">
        <w:t>group_biopolymer</w:t>
      </w:r>
      <w:proofErr w:type="spellEnd"/>
      <w:r w:rsidRPr="00DC138B">
        <w:t xml:space="preserve"> only contains </w:t>
      </w:r>
      <w:proofErr w:type="spellStart"/>
      <w:r w:rsidRPr="00DC138B">
        <w:t>source_id</w:t>
      </w:r>
      <w:proofErr w:type="spellEnd"/>
      <w:r w:rsidRPr="00DC138B">
        <w:t xml:space="preserve"> values of 0 and 14.</w:t>
      </w:r>
    </w:p>
    <w:p w14:paraId="3F040D68" w14:textId="77777777" w:rsidR="00DC138B" w:rsidRPr="00DC138B" w:rsidRDefault="00DC138B" w:rsidP="00DC138B">
      <w:pPr>
        <w:numPr>
          <w:ilvl w:val="1"/>
          <w:numId w:val="5"/>
        </w:numPr>
      </w:pPr>
      <w:r w:rsidRPr="00DC138B">
        <w:t>If this interpretation is correct, the origin control resides in the group table.</w:t>
      </w:r>
    </w:p>
    <w:p w14:paraId="1983137E" w14:textId="77777777" w:rsidR="00DC138B" w:rsidRPr="00DC138B" w:rsidRDefault="00163990" w:rsidP="00DC138B">
      <w:r w:rsidRPr="00DC138B">
        <w:rPr>
          <w:noProof/>
        </w:rPr>
        <w:pict w14:anchorId="5A6A63C4">
          <v:rect id="_x0000_i1026" alt="" style="width:468pt;height:.05pt;mso-width-percent:0;mso-height-percent:0;mso-width-percent:0;mso-height-percent:0" o:hralign="center" o:hrstd="t" o:hr="t" fillcolor="#a0a0a0" stroked="f"/>
        </w:pict>
      </w:r>
    </w:p>
    <w:p w14:paraId="548F91E7" w14:textId="77777777" w:rsidR="00DC138B" w:rsidRPr="00DC138B" w:rsidRDefault="00DC138B" w:rsidP="00DC138B">
      <w:pPr>
        <w:rPr>
          <w:b/>
          <w:bCs/>
        </w:rPr>
      </w:pPr>
      <w:r w:rsidRPr="00DC138B">
        <w:rPr>
          <w:b/>
          <w:bCs/>
        </w:rPr>
        <w:t>Next Steps and Future Improvements</w:t>
      </w:r>
    </w:p>
    <w:p w14:paraId="22DD2F8C" w14:textId="77777777" w:rsidR="00DC138B" w:rsidRPr="00DC138B" w:rsidRDefault="00DC138B" w:rsidP="00DC138B">
      <w:pPr>
        <w:numPr>
          <w:ilvl w:val="0"/>
          <w:numId w:val="6"/>
        </w:numPr>
      </w:pPr>
      <w:r w:rsidRPr="00DC138B">
        <w:rPr>
          <w:b/>
          <w:bCs/>
        </w:rPr>
        <w:t>Continuation of Analysis:</w:t>
      </w:r>
    </w:p>
    <w:p w14:paraId="1A75E587" w14:textId="77777777" w:rsidR="00DC138B" w:rsidRPr="00DC138B" w:rsidRDefault="00DC138B" w:rsidP="00DC138B">
      <w:pPr>
        <w:numPr>
          <w:ilvl w:val="1"/>
          <w:numId w:val="6"/>
        </w:numPr>
      </w:pPr>
      <w:r w:rsidRPr="00DC138B">
        <w:t xml:space="preserve">Based on the premise that the origin control resides in the group table, I will proceed with further analysis to validate this structure and ensure alignment with </w:t>
      </w:r>
      <w:proofErr w:type="spellStart"/>
      <w:r w:rsidRPr="00DC138B">
        <w:t>Biofilter's</w:t>
      </w:r>
      <w:proofErr w:type="spellEnd"/>
      <w:r w:rsidRPr="00DC138B">
        <w:t xml:space="preserve"> query logic.</w:t>
      </w:r>
    </w:p>
    <w:p w14:paraId="37F33373" w14:textId="77777777" w:rsidR="00DC138B" w:rsidRPr="00DC138B" w:rsidRDefault="00DC138B" w:rsidP="00DC138B">
      <w:pPr>
        <w:numPr>
          <w:ilvl w:val="0"/>
          <w:numId w:val="6"/>
        </w:numPr>
      </w:pPr>
      <w:r w:rsidRPr="00DC138B">
        <w:rPr>
          <w:b/>
          <w:bCs/>
        </w:rPr>
        <w:t>Future Considerations for Biofilter and LOKI:</w:t>
      </w:r>
    </w:p>
    <w:p w14:paraId="0809A097" w14:textId="77777777" w:rsidR="00DC138B" w:rsidRPr="00DC138B" w:rsidRDefault="00DC138B" w:rsidP="00DC138B">
      <w:pPr>
        <w:numPr>
          <w:ilvl w:val="1"/>
          <w:numId w:val="6"/>
        </w:numPr>
      </w:pPr>
      <w:r w:rsidRPr="00DC138B">
        <w:t>In future versions of Biofilter and LOKI, this topic can be revisited to improve the structure of these tables. The current design causes confusion and consumes valuable time to infer the scenario of origin control.</w:t>
      </w:r>
    </w:p>
    <w:p w14:paraId="74628437" w14:textId="77777777" w:rsidR="00DC138B" w:rsidRPr="00DC138B" w:rsidRDefault="00163990" w:rsidP="00DC138B">
      <w:r w:rsidRPr="00DC138B">
        <w:rPr>
          <w:noProof/>
        </w:rPr>
        <w:pict w14:anchorId="3E823596">
          <v:rect id="_x0000_i1025" alt="" style="width:468pt;height:.05pt;mso-width-percent:0;mso-height-percent:0;mso-width-percent:0;mso-height-percent:0" o:hralign="center" o:hrstd="t" o:hr="t" fillcolor="#a0a0a0" stroked="f"/>
        </w:pict>
      </w:r>
    </w:p>
    <w:p w14:paraId="02771723" w14:textId="77777777" w:rsidR="00DC138B" w:rsidRPr="00DC138B" w:rsidRDefault="00DC138B" w:rsidP="00DC138B">
      <w:pPr>
        <w:rPr>
          <w:b/>
          <w:bCs/>
        </w:rPr>
      </w:pPr>
      <w:r w:rsidRPr="00DC138B">
        <w:rPr>
          <w:b/>
          <w:bCs/>
        </w:rPr>
        <w:t>Conclusion</w:t>
      </w:r>
    </w:p>
    <w:p w14:paraId="2DBF556F" w14:textId="77777777" w:rsidR="00DC138B" w:rsidRPr="00DC138B" w:rsidRDefault="00DC138B" w:rsidP="00DC138B">
      <w:r w:rsidRPr="00DC138B">
        <w:t>The filtering logic in Biofilter needs to be revisited to address this inconsistency. Specifically:</w:t>
      </w:r>
    </w:p>
    <w:p w14:paraId="203D5440" w14:textId="77777777" w:rsidR="00DC138B" w:rsidRPr="00DC138B" w:rsidRDefault="00DC138B" w:rsidP="00DC138B">
      <w:pPr>
        <w:numPr>
          <w:ilvl w:val="0"/>
          <w:numId w:val="7"/>
        </w:numPr>
      </w:pPr>
      <w:r w:rsidRPr="00DC138B">
        <w:t xml:space="preserve">If the origin control resides in the </w:t>
      </w:r>
      <w:proofErr w:type="spellStart"/>
      <w:r w:rsidRPr="00DC138B">
        <w:t>group_biopolymer</w:t>
      </w:r>
      <w:proofErr w:type="spellEnd"/>
      <w:r w:rsidRPr="00DC138B">
        <w:t xml:space="preserve"> table, then the filtering logic must use the </w:t>
      </w:r>
      <w:proofErr w:type="spellStart"/>
      <w:r w:rsidRPr="00DC138B">
        <w:t>source_id</w:t>
      </w:r>
      <w:proofErr w:type="spellEnd"/>
      <w:r w:rsidRPr="00DC138B">
        <w:t xml:space="preserve"> field from </w:t>
      </w:r>
      <w:proofErr w:type="spellStart"/>
      <w:r w:rsidRPr="00DC138B">
        <w:t>group_biopolymer</w:t>
      </w:r>
      <w:proofErr w:type="spellEnd"/>
      <w:r w:rsidRPr="00DC138B">
        <w:t xml:space="preserve"> to ensure accurate relationships between group and biopolymer.</w:t>
      </w:r>
    </w:p>
    <w:p w14:paraId="6BD5EC52" w14:textId="77777777" w:rsidR="00DC138B" w:rsidRPr="00DC138B" w:rsidRDefault="00DC138B" w:rsidP="00DC138B">
      <w:pPr>
        <w:numPr>
          <w:ilvl w:val="0"/>
          <w:numId w:val="7"/>
        </w:numPr>
      </w:pPr>
      <w:r w:rsidRPr="00DC138B">
        <w:t>If the group table is responsible for origin control, this must be explicitly documented, and the filtering logic should align with this design.</w:t>
      </w:r>
    </w:p>
    <w:p w14:paraId="08D7F42A" w14:textId="77777777" w:rsidR="00DC138B" w:rsidRPr="00DC138B" w:rsidRDefault="00DC138B" w:rsidP="00DC138B">
      <w:r w:rsidRPr="00DC138B">
        <w:t xml:space="preserve">Failing to address this issue will result in systematically incorrect results for all queries that use </w:t>
      </w:r>
      <w:proofErr w:type="spellStart"/>
      <w:r w:rsidRPr="00DC138B">
        <w:t>source_id</w:t>
      </w:r>
      <w:proofErr w:type="spellEnd"/>
      <w:r w:rsidRPr="00DC138B">
        <w:t xml:space="preserve"> as a filtering argument in Biofilter. Revisiting the table design will also enhance maintainability and reduce ambiguity in future analyses.</w:t>
      </w:r>
    </w:p>
    <w:p w14:paraId="6E78FB1C" w14:textId="77777777" w:rsidR="005F78B7" w:rsidRDefault="005F78B7"/>
    <w:sectPr w:rsidR="005F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D7D5F"/>
    <w:multiLevelType w:val="multilevel"/>
    <w:tmpl w:val="01B03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062CD"/>
    <w:multiLevelType w:val="multilevel"/>
    <w:tmpl w:val="30D4B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0C59"/>
    <w:multiLevelType w:val="multilevel"/>
    <w:tmpl w:val="ABD8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1392"/>
    <w:multiLevelType w:val="multilevel"/>
    <w:tmpl w:val="E764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E2D88"/>
    <w:multiLevelType w:val="multilevel"/>
    <w:tmpl w:val="08C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D22AC"/>
    <w:multiLevelType w:val="multilevel"/>
    <w:tmpl w:val="B8CE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B082E"/>
    <w:multiLevelType w:val="multilevel"/>
    <w:tmpl w:val="1DDA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485823">
    <w:abstractNumId w:val="3"/>
  </w:num>
  <w:num w:numId="2" w16cid:durableId="937981507">
    <w:abstractNumId w:val="4"/>
  </w:num>
  <w:num w:numId="3" w16cid:durableId="1239441932">
    <w:abstractNumId w:val="6"/>
  </w:num>
  <w:num w:numId="4" w16cid:durableId="1175993588">
    <w:abstractNumId w:val="5"/>
  </w:num>
  <w:num w:numId="5" w16cid:durableId="1765683857">
    <w:abstractNumId w:val="1"/>
  </w:num>
  <w:num w:numId="6" w16cid:durableId="1641494375">
    <w:abstractNumId w:val="0"/>
  </w:num>
  <w:num w:numId="7" w16cid:durableId="1969385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8B"/>
    <w:rsid w:val="00163990"/>
    <w:rsid w:val="001B4172"/>
    <w:rsid w:val="00214D3B"/>
    <w:rsid w:val="005F78B7"/>
    <w:rsid w:val="00780892"/>
    <w:rsid w:val="00DC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E423"/>
  <w15:chartTrackingRefBased/>
  <w15:docId w15:val="{57F49776-2A92-F448-9DAE-D6EB17DA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8B"/>
    <w:rPr>
      <w:rFonts w:eastAsiaTheme="majorEastAsia" w:cstheme="majorBidi"/>
      <w:color w:val="272727" w:themeColor="text1" w:themeTint="D8"/>
    </w:rPr>
  </w:style>
  <w:style w:type="paragraph" w:styleId="Title">
    <w:name w:val="Title"/>
    <w:basedOn w:val="Normal"/>
    <w:next w:val="Normal"/>
    <w:link w:val="TitleChar"/>
    <w:uiPriority w:val="10"/>
    <w:qFormat/>
    <w:rsid w:val="00DC1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38B"/>
    <w:rPr>
      <w:i/>
      <w:iCs/>
      <w:color w:val="404040" w:themeColor="text1" w:themeTint="BF"/>
    </w:rPr>
  </w:style>
  <w:style w:type="paragraph" w:styleId="ListParagraph">
    <w:name w:val="List Paragraph"/>
    <w:basedOn w:val="Normal"/>
    <w:uiPriority w:val="34"/>
    <w:qFormat/>
    <w:rsid w:val="00DC138B"/>
    <w:pPr>
      <w:ind w:left="720"/>
      <w:contextualSpacing/>
    </w:pPr>
  </w:style>
  <w:style w:type="character" w:styleId="IntenseEmphasis">
    <w:name w:val="Intense Emphasis"/>
    <w:basedOn w:val="DefaultParagraphFont"/>
    <w:uiPriority w:val="21"/>
    <w:qFormat/>
    <w:rsid w:val="00DC138B"/>
    <w:rPr>
      <w:i/>
      <w:iCs/>
      <w:color w:val="0F4761" w:themeColor="accent1" w:themeShade="BF"/>
    </w:rPr>
  </w:style>
  <w:style w:type="paragraph" w:styleId="IntenseQuote">
    <w:name w:val="Intense Quote"/>
    <w:basedOn w:val="Normal"/>
    <w:next w:val="Normal"/>
    <w:link w:val="IntenseQuoteChar"/>
    <w:uiPriority w:val="30"/>
    <w:qFormat/>
    <w:rsid w:val="00DC1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8B"/>
    <w:rPr>
      <w:i/>
      <w:iCs/>
      <w:color w:val="0F4761" w:themeColor="accent1" w:themeShade="BF"/>
    </w:rPr>
  </w:style>
  <w:style w:type="character" w:styleId="IntenseReference">
    <w:name w:val="Intense Reference"/>
    <w:basedOn w:val="DefaultParagraphFont"/>
    <w:uiPriority w:val="32"/>
    <w:qFormat/>
    <w:rsid w:val="00DC1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90149">
      <w:bodyDiv w:val="1"/>
      <w:marLeft w:val="0"/>
      <w:marRight w:val="0"/>
      <w:marTop w:val="0"/>
      <w:marBottom w:val="0"/>
      <w:divBdr>
        <w:top w:val="none" w:sz="0" w:space="0" w:color="auto"/>
        <w:left w:val="none" w:sz="0" w:space="0" w:color="auto"/>
        <w:bottom w:val="none" w:sz="0" w:space="0" w:color="auto"/>
        <w:right w:val="none" w:sz="0" w:space="0" w:color="auto"/>
      </w:divBdr>
    </w:div>
    <w:div w:id="144549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Andre Luis</dc:creator>
  <cp:keywords/>
  <dc:description/>
  <cp:lastModifiedBy>Rico, Andre Luis</cp:lastModifiedBy>
  <cp:revision>1</cp:revision>
  <dcterms:created xsi:type="dcterms:W3CDTF">2024-11-27T22:42:00Z</dcterms:created>
  <dcterms:modified xsi:type="dcterms:W3CDTF">2024-11-27T22:43:00Z</dcterms:modified>
</cp:coreProperties>
</file>