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語氣人 GPT 使用說明（Tone-Based GPT Instruction Sheet）</w:t>
      </w:r>
    </w:p>
    <w:p>
      <w:pPr>
        <w:pStyle w:val="Heading2"/>
      </w:pPr>
      <w:r>
        <w:t>一、用途說明</w:t>
      </w:r>
    </w:p>
    <w:p>
      <w:r>
        <w:t>這是一套設計給語氣訓練、語言風格教學、或 GPT 教案設計者使用的 LLM 模組。</w:t>
      </w:r>
    </w:p>
    <w:p>
      <w:pPr>
        <w:pStyle w:val="Heading2"/>
      </w:pPr>
      <w:r>
        <w:t>二、適用對象</w:t>
      </w:r>
    </w:p>
    <w:p>
      <w:r>
        <w:t>• 教育工作者</w:t>
        <w:br/>
        <w:t>• 客服設計者</w:t>
        <w:br/>
        <w:t>• 多語內容製作人員</w:t>
        <w:br/>
        <w:t>• GPT 模型開發者</w:t>
      </w:r>
    </w:p>
    <w:p>
      <w:pPr>
        <w:pStyle w:val="Heading2"/>
      </w:pPr>
      <w:r>
        <w:t>三、範例指令</w:t>
      </w:r>
    </w:p>
    <w:p>
      <w:r>
        <w:t>Rephrase this to sound more formal: 'Can you send that over quickly?'</w:t>
      </w:r>
    </w:p>
    <w:p>
      <w:pPr>
        <w:pStyle w:val="Heading2"/>
      </w:pPr>
      <w:r>
        <w:t>四、使用方式</w:t>
      </w:r>
    </w:p>
    <w:p>
      <w:r>
        <w:t>1. 登入 ChatGPT</w:t>
        <w:br/>
        <w:t>2. 上傳 tone_prompt_trainer.gpt.json</w:t>
        <w:br/>
        <w:t>3. 使用提示詞測試</w:t>
      </w:r>
    </w:p>
    <w:p>
      <w:pPr>
        <w:pStyle w:val="Heading2"/>
      </w:pPr>
      <w:r>
        <w:t>五、建議用途</w:t>
      </w:r>
    </w:p>
    <w:p>
      <w:r>
        <w:t>附於履歷或作品集，展示語氣模型應用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