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0C9D" w:rsidRDefault="00152A2E">
      <w:pPr>
        <w:rPr>
          <w:rFonts w:ascii="Arial Unicode MS" w:eastAsia="Arial Unicode MS" w:hAnsi="Arial Unicode MS" w:cs="Arial Unicode MS"/>
          <w:bCs/>
          <w:sz w:val="28"/>
          <w:szCs w:val="28"/>
        </w:rPr>
      </w:pPr>
      <w:r>
        <w:rPr>
          <w:rFonts w:ascii="Arial Unicode MS" w:eastAsia="Arial Unicode MS" w:hAnsi="Arial Unicode MS" w:cs="Arial Unicode MS" w:hint="eastAsia"/>
          <w:bCs/>
          <w:sz w:val="28"/>
          <w:szCs w:val="28"/>
        </w:rPr>
        <w:t>学号：</w:t>
      </w:r>
      <w:r w:rsidR="00A60D15">
        <w:rPr>
          <w:rFonts w:ascii="Arial Unicode MS" w:eastAsia="Arial Unicode MS" w:hAnsi="Arial Unicode MS" w:cs="Arial Unicode MS" w:hint="eastAsia"/>
          <w:bCs/>
          <w:sz w:val="28"/>
          <w:szCs w:val="28"/>
        </w:rPr>
        <w:t>？？？？？</w:t>
      </w:r>
    </w:p>
    <w:p w:rsidR="009F0C9D" w:rsidRDefault="009F0C9D">
      <w:pPr>
        <w:jc w:val="center"/>
        <w:rPr>
          <w:b/>
          <w:bCs/>
          <w:sz w:val="72"/>
        </w:rPr>
      </w:pPr>
    </w:p>
    <w:p w:rsidR="009F0C9D" w:rsidRDefault="009F0C9D">
      <w:pPr>
        <w:jc w:val="center"/>
        <w:rPr>
          <w:b/>
          <w:bCs/>
          <w:sz w:val="72"/>
        </w:rPr>
      </w:pPr>
    </w:p>
    <w:p w:rsidR="009F0C9D" w:rsidRDefault="00152A2E">
      <w:pPr>
        <w:jc w:val="center"/>
        <w:rPr>
          <w:b/>
          <w:bCs/>
          <w:sz w:val="72"/>
        </w:rPr>
      </w:pPr>
      <w:r>
        <w:rPr>
          <w:rFonts w:hint="eastAsia"/>
          <w:b/>
          <w:bCs/>
          <w:sz w:val="72"/>
        </w:rPr>
        <w:t>数据</w:t>
      </w:r>
      <w:r w:rsidR="00596068">
        <w:rPr>
          <w:rFonts w:hint="eastAsia"/>
          <w:b/>
          <w:bCs/>
          <w:sz w:val="72"/>
        </w:rPr>
        <w:t>分析</w:t>
      </w:r>
    </w:p>
    <w:p w:rsidR="009F0C9D" w:rsidRDefault="00152A2E">
      <w:pPr>
        <w:jc w:val="center"/>
        <w:rPr>
          <w:sz w:val="52"/>
        </w:rPr>
      </w:pPr>
      <w:r>
        <w:rPr>
          <w:rFonts w:hint="eastAsia"/>
          <w:b/>
          <w:bCs/>
          <w:sz w:val="72"/>
        </w:rPr>
        <w:t>课程论文</w:t>
      </w:r>
    </w:p>
    <w:p w:rsidR="009F0C9D" w:rsidRDefault="009F0C9D">
      <w:pPr>
        <w:jc w:val="center"/>
        <w:rPr>
          <w:rFonts w:ascii="黑体" w:eastAsia="黑体" w:hAnsi="黑体"/>
          <w:b/>
          <w:sz w:val="36"/>
          <w:szCs w:val="36"/>
        </w:rPr>
      </w:pPr>
    </w:p>
    <w:p w:rsidR="006C0FAB" w:rsidRDefault="00152A2E" w:rsidP="006C0FAB">
      <w:pPr>
        <w:rPr>
          <w:rFonts w:ascii="黑体" w:eastAsia="黑体" w:hAnsi="黑体"/>
          <w:b/>
          <w:sz w:val="36"/>
          <w:szCs w:val="36"/>
        </w:rPr>
      </w:pPr>
      <w:r>
        <w:rPr>
          <w:rFonts w:ascii="黑体" w:eastAsia="黑体" w:hAnsi="黑体" w:hint="eastAsia"/>
          <w:b/>
          <w:sz w:val="36"/>
          <w:szCs w:val="36"/>
        </w:rPr>
        <w:t xml:space="preserve">  </w:t>
      </w:r>
    </w:p>
    <w:p w:rsidR="009F0C9D" w:rsidRPr="006C0FAB" w:rsidRDefault="00B146C6" w:rsidP="00B146C6">
      <w:pPr>
        <w:jc w:val="center"/>
        <w:rPr>
          <w:b/>
          <w:bCs/>
          <w:sz w:val="52"/>
        </w:rPr>
      </w:pPr>
      <w:r>
        <w:rPr>
          <w:rFonts w:ascii="黑体" w:eastAsia="黑体" w:hAnsi="黑体" w:hint="eastAsia"/>
          <w:b/>
          <w:sz w:val="36"/>
          <w:szCs w:val="36"/>
        </w:rPr>
        <w:t>基于</w:t>
      </w:r>
      <w:r w:rsidRPr="00B146C6">
        <w:rPr>
          <w:rFonts w:ascii="黑体" w:eastAsia="黑体" w:hAnsi="黑体" w:hint="eastAsia"/>
          <w:b/>
          <w:sz w:val="36"/>
          <w:szCs w:val="36"/>
        </w:rPr>
        <w:t>机器</w:t>
      </w:r>
      <w:r>
        <w:rPr>
          <w:rFonts w:ascii="黑体" w:eastAsia="黑体" w:hAnsi="黑体" w:hint="eastAsia"/>
          <w:b/>
          <w:sz w:val="36"/>
          <w:szCs w:val="36"/>
        </w:rPr>
        <w:t>学习</w:t>
      </w:r>
      <w:r w:rsidRPr="00B146C6">
        <w:rPr>
          <w:rFonts w:ascii="黑体" w:eastAsia="黑体" w:hAnsi="黑体" w:hint="eastAsia"/>
          <w:b/>
          <w:sz w:val="36"/>
          <w:szCs w:val="36"/>
        </w:rPr>
        <w:t>对三维神经元图像</w:t>
      </w:r>
      <w:r>
        <w:rPr>
          <w:rFonts w:ascii="黑体" w:eastAsia="黑体" w:hAnsi="黑体" w:hint="eastAsia"/>
          <w:b/>
          <w:sz w:val="36"/>
          <w:szCs w:val="36"/>
        </w:rPr>
        <w:t>的胞体</w:t>
      </w:r>
      <w:r w:rsidRPr="00B146C6">
        <w:rPr>
          <w:rFonts w:ascii="黑体" w:eastAsia="黑体" w:hAnsi="黑体" w:hint="eastAsia"/>
          <w:b/>
          <w:sz w:val="36"/>
          <w:szCs w:val="36"/>
        </w:rPr>
        <w:t>检测</w:t>
      </w:r>
    </w:p>
    <w:p w:rsidR="009F0C9D" w:rsidRPr="00B146C6" w:rsidRDefault="009F0C9D">
      <w:pPr>
        <w:rPr>
          <w:b/>
          <w:bCs/>
          <w:sz w:val="52"/>
        </w:rPr>
      </w:pPr>
    </w:p>
    <w:tbl>
      <w:tblPr>
        <w:tblW w:w="5179" w:type="dxa"/>
        <w:jc w:val="center"/>
        <w:tblLayout w:type="fixed"/>
        <w:tblLook w:val="04A0" w:firstRow="1" w:lastRow="0" w:firstColumn="1" w:lastColumn="0" w:noHBand="0" w:noVBand="1"/>
      </w:tblPr>
      <w:tblGrid>
        <w:gridCol w:w="1474"/>
        <w:gridCol w:w="3705"/>
      </w:tblGrid>
      <w:tr w:rsidR="009F0C9D">
        <w:trPr>
          <w:trHeight w:val="489"/>
          <w:jc w:val="center"/>
        </w:trPr>
        <w:tc>
          <w:tcPr>
            <w:tcW w:w="1474" w:type="dxa"/>
            <w:vAlign w:val="center"/>
          </w:tcPr>
          <w:p w:rsidR="009F0C9D" w:rsidRDefault="00152A2E">
            <w:r>
              <w:rPr>
                <w:rFonts w:hint="eastAsia"/>
                <w:b/>
                <w:bCs/>
                <w:sz w:val="28"/>
              </w:rPr>
              <w:t>姓</w:t>
            </w:r>
            <w:r>
              <w:rPr>
                <w:rFonts w:hint="eastAsia"/>
                <w:b/>
                <w:bCs/>
                <w:sz w:val="28"/>
              </w:rPr>
              <w:t xml:space="preserve">    </w:t>
            </w:r>
            <w:r>
              <w:rPr>
                <w:rFonts w:hint="eastAsia"/>
                <w:b/>
                <w:bCs/>
                <w:sz w:val="28"/>
              </w:rPr>
              <w:t>名</w:t>
            </w:r>
          </w:p>
        </w:tc>
        <w:tc>
          <w:tcPr>
            <w:tcW w:w="3705" w:type="dxa"/>
            <w:tcBorders>
              <w:bottom w:val="single" w:sz="4" w:space="0" w:color="auto"/>
            </w:tcBorders>
            <w:vAlign w:val="center"/>
          </w:tcPr>
          <w:p w:rsidR="009F0C9D" w:rsidRDefault="006C0FAB">
            <w:pPr>
              <w:ind w:leftChars="-1" w:left="-2"/>
              <w:jc w:val="center"/>
            </w:pPr>
            <w:r>
              <w:rPr>
                <w:rFonts w:hint="eastAsia"/>
                <w:sz w:val="28"/>
                <w:szCs w:val="28"/>
              </w:rPr>
              <w:t>李琦</w:t>
            </w:r>
          </w:p>
        </w:tc>
      </w:tr>
      <w:tr w:rsidR="009F0C9D">
        <w:trPr>
          <w:trHeight w:hRule="exact" w:val="552"/>
          <w:jc w:val="center"/>
        </w:trPr>
        <w:tc>
          <w:tcPr>
            <w:tcW w:w="1474" w:type="dxa"/>
            <w:vAlign w:val="center"/>
          </w:tcPr>
          <w:p w:rsidR="009F0C9D" w:rsidRDefault="00152A2E">
            <w:pPr>
              <w:rPr>
                <w:b/>
                <w:bCs/>
                <w:sz w:val="28"/>
              </w:rPr>
            </w:pPr>
            <w:r>
              <w:rPr>
                <w:rFonts w:hint="eastAsia"/>
                <w:b/>
                <w:bCs/>
                <w:sz w:val="28"/>
              </w:rPr>
              <w:t>学</w:t>
            </w:r>
            <w:r>
              <w:rPr>
                <w:rFonts w:hint="eastAsia"/>
                <w:b/>
                <w:bCs/>
                <w:sz w:val="28"/>
              </w:rPr>
              <w:t xml:space="preserve">    </w:t>
            </w:r>
            <w:r>
              <w:rPr>
                <w:rFonts w:hint="eastAsia"/>
                <w:b/>
                <w:bCs/>
                <w:sz w:val="28"/>
              </w:rPr>
              <w:t>号</w:t>
            </w:r>
          </w:p>
        </w:tc>
        <w:tc>
          <w:tcPr>
            <w:tcW w:w="3705" w:type="dxa"/>
            <w:tcBorders>
              <w:top w:val="single" w:sz="4" w:space="0" w:color="auto"/>
            </w:tcBorders>
            <w:vAlign w:val="center"/>
          </w:tcPr>
          <w:p w:rsidR="009F0C9D" w:rsidRDefault="006C0FAB">
            <w:pPr>
              <w:jc w:val="center"/>
              <w:rPr>
                <w:rFonts w:asciiTheme="minorEastAsia" w:hAnsiTheme="minorEastAsia"/>
                <w:b/>
                <w:bCs/>
                <w:sz w:val="28"/>
              </w:rPr>
            </w:pPr>
            <w:r>
              <w:rPr>
                <w:rFonts w:asciiTheme="minorEastAsia" w:hAnsiTheme="minorEastAsia" w:hint="eastAsia"/>
                <w:sz w:val="28"/>
                <w:szCs w:val="28"/>
              </w:rPr>
              <w:t>18721802</w:t>
            </w:r>
          </w:p>
        </w:tc>
      </w:tr>
      <w:tr w:rsidR="009F0C9D">
        <w:trPr>
          <w:trHeight w:hRule="exact" w:val="567"/>
          <w:jc w:val="center"/>
        </w:trPr>
        <w:tc>
          <w:tcPr>
            <w:tcW w:w="1474" w:type="dxa"/>
            <w:vAlign w:val="center"/>
          </w:tcPr>
          <w:p w:rsidR="009F0C9D" w:rsidRDefault="00152A2E">
            <w:pPr>
              <w:rPr>
                <w:b/>
                <w:bCs/>
                <w:sz w:val="28"/>
              </w:rPr>
            </w:pPr>
            <w:r>
              <w:rPr>
                <w:rFonts w:hint="eastAsia"/>
                <w:b/>
                <w:bCs/>
                <w:sz w:val="28"/>
              </w:rPr>
              <w:t>论文评分</w:t>
            </w:r>
          </w:p>
        </w:tc>
        <w:tc>
          <w:tcPr>
            <w:tcW w:w="3705" w:type="dxa"/>
            <w:tcBorders>
              <w:top w:val="single" w:sz="4" w:space="0" w:color="auto"/>
              <w:bottom w:val="single" w:sz="4" w:space="0" w:color="auto"/>
            </w:tcBorders>
            <w:vAlign w:val="center"/>
          </w:tcPr>
          <w:p w:rsidR="009F0C9D" w:rsidRDefault="009F0C9D">
            <w:pPr>
              <w:spacing w:line="300" w:lineRule="exact"/>
              <w:jc w:val="center"/>
            </w:pPr>
          </w:p>
        </w:tc>
      </w:tr>
    </w:tbl>
    <w:p w:rsidR="009F0C9D" w:rsidRDefault="009F0C9D">
      <w:pPr>
        <w:ind w:firstLine="480"/>
      </w:pPr>
    </w:p>
    <w:p w:rsidR="009F0C9D" w:rsidRDefault="009F0C9D">
      <w:pPr>
        <w:ind w:firstLine="560"/>
        <w:jc w:val="center"/>
        <w:rPr>
          <w:sz w:val="28"/>
        </w:rPr>
      </w:pPr>
    </w:p>
    <w:p w:rsidR="009F0C9D" w:rsidRDefault="00152A2E">
      <w:pPr>
        <w:ind w:firstLine="560"/>
        <w:jc w:val="center"/>
        <w:rPr>
          <w:rFonts w:asciiTheme="minorEastAsia" w:hAnsiTheme="minorEastAsia"/>
          <w:b/>
          <w:sz w:val="28"/>
        </w:rPr>
      </w:pPr>
      <w:r>
        <w:rPr>
          <w:rFonts w:hint="eastAsia"/>
          <w:sz w:val="28"/>
        </w:rPr>
        <w:t xml:space="preserve">                </w:t>
      </w:r>
      <w:r>
        <w:rPr>
          <w:rFonts w:asciiTheme="minorEastAsia" w:hAnsiTheme="minorEastAsia" w:hint="eastAsia"/>
          <w:b/>
          <w:sz w:val="28"/>
        </w:rPr>
        <w:t xml:space="preserve">     201</w:t>
      </w:r>
      <w:r w:rsidR="006E7D1E">
        <w:rPr>
          <w:rFonts w:asciiTheme="minorEastAsia" w:hAnsiTheme="minorEastAsia" w:hint="eastAsia"/>
          <w:b/>
          <w:sz w:val="28"/>
        </w:rPr>
        <w:t>9</w:t>
      </w:r>
      <w:r>
        <w:rPr>
          <w:rFonts w:asciiTheme="minorEastAsia" w:hAnsiTheme="minorEastAsia" w:hint="eastAsia"/>
          <w:b/>
          <w:sz w:val="28"/>
        </w:rPr>
        <w:t xml:space="preserve">年 </w:t>
      </w:r>
      <w:r w:rsidR="006C0FAB">
        <w:rPr>
          <w:rFonts w:asciiTheme="minorEastAsia" w:hAnsiTheme="minorEastAsia" w:hint="eastAsia"/>
          <w:b/>
          <w:sz w:val="28"/>
        </w:rPr>
        <w:t>2</w:t>
      </w:r>
      <w:r>
        <w:rPr>
          <w:rFonts w:asciiTheme="minorEastAsia" w:hAnsiTheme="minorEastAsia" w:hint="eastAsia"/>
          <w:b/>
          <w:sz w:val="28"/>
        </w:rPr>
        <w:t>月</w:t>
      </w:r>
      <w:r w:rsidR="006C0FAB">
        <w:rPr>
          <w:rFonts w:asciiTheme="minorEastAsia" w:hAnsiTheme="minorEastAsia" w:hint="eastAsia"/>
          <w:b/>
          <w:sz w:val="28"/>
        </w:rPr>
        <w:t>18</w:t>
      </w:r>
      <w:r>
        <w:rPr>
          <w:rFonts w:asciiTheme="minorEastAsia" w:hAnsiTheme="minorEastAsia" w:hint="eastAsia"/>
          <w:b/>
          <w:sz w:val="28"/>
        </w:rPr>
        <w:t>日</w:t>
      </w:r>
    </w:p>
    <w:p w:rsidR="009F0C9D" w:rsidRDefault="009F0C9D">
      <w:pPr>
        <w:jc w:val="center"/>
        <w:rPr>
          <w:rFonts w:ascii="黑体" w:eastAsia="黑体" w:hAnsi="黑体" w:cs="黑体"/>
          <w:sz w:val="36"/>
          <w:szCs w:val="36"/>
        </w:rPr>
        <w:sectPr w:rsidR="009F0C9D">
          <w:pgSz w:w="11906" w:h="16838"/>
          <w:pgMar w:top="1440" w:right="1800" w:bottom="1440" w:left="1800" w:header="851" w:footer="992" w:gutter="0"/>
          <w:cols w:space="425"/>
          <w:docGrid w:type="lines" w:linePitch="312"/>
        </w:sectPr>
      </w:pPr>
    </w:p>
    <w:sdt>
      <w:sdtPr>
        <w:rPr>
          <w:lang w:val="zh-CN"/>
        </w:rPr>
        <w:id w:val="-1999416718"/>
        <w:docPartObj>
          <w:docPartGallery w:val="Table of Contents"/>
          <w:docPartUnique/>
        </w:docPartObj>
      </w:sdtPr>
      <w:sdtEndPr>
        <w:rPr>
          <w:rFonts w:asciiTheme="minorHAnsi" w:eastAsiaTheme="minorEastAsia" w:hAnsiTheme="minorHAnsi" w:cstheme="minorBidi"/>
          <w:color w:val="auto"/>
          <w:kern w:val="2"/>
          <w:sz w:val="21"/>
          <w:szCs w:val="24"/>
        </w:rPr>
      </w:sdtEndPr>
      <w:sdtContent>
        <w:p w:rsidR="002132CE" w:rsidRDefault="002132CE">
          <w:pPr>
            <w:pStyle w:val="TOC"/>
          </w:pPr>
          <w:r>
            <w:rPr>
              <w:lang w:val="zh-CN"/>
            </w:rPr>
            <w:t>目录</w:t>
          </w:r>
        </w:p>
        <w:p w:rsidR="002132CE" w:rsidRDefault="002132CE">
          <w:pPr>
            <w:pStyle w:val="10"/>
            <w:tabs>
              <w:tab w:val="left" w:pos="630"/>
              <w:tab w:val="right" w:leader="dot" w:pos="8296"/>
            </w:tabs>
            <w:rPr>
              <w:noProof/>
            </w:rPr>
          </w:pPr>
          <w:r>
            <w:fldChar w:fldCharType="begin"/>
          </w:r>
          <w:r>
            <w:instrText xml:space="preserve"> TOC \o "1-3" \h \z \u </w:instrText>
          </w:r>
          <w:r>
            <w:fldChar w:fldCharType="separate"/>
          </w:r>
          <w:hyperlink w:anchor="_Toc1400862" w:history="1">
            <w:r w:rsidRPr="005C66FB">
              <w:rPr>
                <w:rStyle w:val="ac"/>
                <w:rFonts w:ascii="宋体" w:eastAsia="宋体" w:hAnsi="宋体" w:cs="宋体" w:hint="eastAsia"/>
                <w:b/>
                <w:noProof/>
              </w:rPr>
              <w:t>1、</w:t>
            </w:r>
            <w:r>
              <w:rPr>
                <w:noProof/>
              </w:rPr>
              <w:tab/>
            </w:r>
            <w:r w:rsidRPr="005C66FB">
              <w:rPr>
                <w:rStyle w:val="ac"/>
                <w:rFonts w:ascii="宋体" w:eastAsia="宋体" w:hAnsi="宋体" w:cs="宋体" w:hint="eastAsia"/>
                <w:b/>
                <w:noProof/>
              </w:rPr>
              <w:t>引言。</w:t>
            </w:r>
            <w:r>
              <w:rPr>
                <w:noProof/>
                <w:webHidden/>
              </w:rPr>
              <w:tab/>
            </w:r>
            <w:r>
              <w:rPr>
                <w:noProof/>
                <w:webHidden/>
              </w:rPr>
              <w:fldChar w:fldCharType="begin"/>
            </w:r>
            <w:r>
              <w:rPr>
                <w:noProof/>
                <w:webHidden/>
              </w:rPr>
              <w:instrText xml:space="preserve"> PAGEREF _Toc1400862 \h </w:instrText>
            </w:r>
            <w:r>
              <w:rPr>
                <w:noProof/>
                <w:webHidden/>
              </w:rPr>
            </w:r>
            <w:r>
              <w:rPr>
                <w:noProof/>
                <w:webHidden/>
              </w:rPr>
              <w:fldChar w:fldCharType="separate"/>
            </w:r>
            <w:r w:rsidR="00A56595">
              <w:rPr>
                <w:noProof/>
                <w:webHidden/>
              </w:rPr>
              <w:t>2</w:t>
            </w:r>
            <w:r>
              <w:rPr>
                <w:noProof/>
                <w:webHidden/>
              </w:rPr>
              <w:fldChar w:fldCharType="end"/>
            </w:r>
          </w:hyperlink>
        </w:p>
        <w:p w:rsidR="002132CE" w:rsidRDefault="002132CE">
          <w:pPr>
            <w:pStyle w:val="10"/>
            <w:tabs>
              <w:tab w:val="right" w:leader="dot" w:pos="8296"/>
            </w:tabs>
            <w:rPr>
              <w:noProof/>
            </w:rPr>
          </w:pPr>
          <w:hyperlink w:anchor="_Toc1400863" w:history="1">
            <w:r w:rsidRPr="005C66FB">
              <w:rPr>
                <w:rStyle w:val="ac"/>
                <w:rFonts w:ascii="宋体" w:eastAsia="宋体" w:hAnsi="宋体" w:cs="宋体"/>
                <w:b/>
                <w:noProof/>
              </w:rPr>
              <w:t>2</w:t>
            </w:r>
            <w:r w:rsidRPr="005C66FB">
              <w:rPr>
                <w:rStyle w:val="ac"/>
                <w:rFonts w:ascii="宋体" w:eastAsia="宋体" w:hAnsi="宋体" w:cs="宋体" w:hint="eastAsia"/>
                <w:b/>
                <w:noProof/>
              </w:rPr>
              <w:t>、胞体自动化检测算法</w:t>
            </w:r>
            <w:r>
              <w:rPr>
                <w:noProof/>
                <w:webHidden/>
              </w:rPr>
              <w:tab/>
            </w:r>
            <w:r>
              <w:rPr>
                <w:noProof/>
                <w:webHidden/>
              </w:rPr>
              <w:fldChar w:fldCharType="begin"/>
            </w:r>
            <w:r>
              <w:rPr>
                <w:noProof/>
                <w:webHidden/>
              </w:rPr>
              <w:instrText xml:space="preserve"> PAGEREF _Toc1400863 \h </w:instrText>
            </w:r>
            <w:r>
              <w:rPr>
                <w:noProof/>
                <w:webHidden/>
              </w:rPr>
            </w:r>
            <w:r>
              <w:rPr>
                <w:noProof/>
                <w:webHidden/>
              </w:rPr>
              <w:fldChar w:fldCharType="separate"/>
            </w:r>
            <w:r w:rsidR="00A56595">
              <w:rPr>
                <w:noProof/>
                <w:webHidden/>
              </w:rPr>
              <w:t>3</w:t>
            </w:r>
            <w:r>
              <w:rPr>
                <w:noProof/>
                <w:webHidden/>
              </w:rPr>
              <w:fldChar w:fldCharType="end"/>
            </w:r>
          </w:hyperlink>
        </w:p>
        <w:p w:rsidR="002132CE" w:rsidRDefault="002132CE">
          <w:pPr>
            <w:pStyle w:val="10"/>
            <w:tabs>
              <w:tab w:val="right" w:leader="dot" w:pos="8296"/>
            </w:tabs>
            <w:rPr>
              <w:noProof/>
            </w:rPr>
          </w:pPr>
          <w:hyperlink w:anchor="_Toc1400864" w:history="1">
            <w:r w:rsidRPr="005C66FB">
              <w:rPr>
                <w:rStyle w:val="ac"/>
                <w:rFonts w:cs="宋体"/>
                <w:b/>
                <w:noProof/>
              </w:rPr>
              <w:t>2.1</w:t>
            </w:r>
            <w:r w:rsidRPr="005C66FB">
              <w:rPr>
                <w:rStyle w:val="ac"/>
                <w:rFonts w:cs="宋体" w:hint="eastAsia"/>
                <w:b/>
                <w:noProof/>
              </w:rPr>
              <w:t>数据集</w:t>
            </w:r>
            <w:r>
              <w:rPr>
                <w:noProof/>
                <w:webHidden/>
              </w:rPr>
              <w:tab/>
            </w:r>
            <w:r>
              <w:rPr>
                <w:noProof/>
                <w:webHidden/>
              </w:rPr>
              <w:fldChar w:fldCharType="begin"/>
            </w:r>
            <w:r>
              <w:rPr>
                <w:noProof/>
                <w:webHidden/>
              </w:rPr>
              <w:instrText xml:space="preserve"> PAGEREF _Toc1400864 \h </w:instrText>
            </w:r>
            <w:r>
              <w:rPr>
                <w:noProof/>
                <w:webHidden/>
              </w:rPr>
            </w:r>
            <w:r>
              <w:rPr>
                <w:noProof/>
                <w:webHidden/>
              </w:rPr>
              <w:fldChar w:fldCharType="separate"/>
            </w:r>
            <w:r w:rsidR="00A56595">
              <w:rPr>
                <w:noProof/>
                <w:webHidden/>
              </w:rPr>
              <w:t>3</w:t>
            </w:r>
            <w:r>
              <w:rPr>
                <w:noProof/>
                <w:webHidden/>
              </w:rPr>
              <w:fldChar w:fldCharType="end"/>
            </w:r>
          </w:hyperlink>
        </w:p>
        <w:p w:rsidR="002132CE" w:rsidRDefault="002132CE">
          <w:pPr>
            <w:pStyle w:val="10"/>
            <w:tabs>
              <w:tab w:val="right" w:leader="dot" w:pos="8296"/>
            </w:tabs>
            <w:rPr>
              <w:noProof/>
            </w:rPr>
          </w:pPr>
          <w:hyperlink w:anchor="_Toc1400866" w:history="1">
            <w:r w:rsidRPr="005C66FB">
              <w:rPr>
                <w:rStyle w:val="ac"/>
                <w:rFonts w:cs="宋体"/>
                <w:b/>
                <w:noProof/>
              </w:rPr>
              <w:t>2.2</w:t>
            </w:r>
            <w:r w:rsidRPr="005C66FB">
              <w:rPr>
                <w:rStyle w:val="ac"/>
                <w:rFonts w:cs="宋体" w:hint="eastAsia"/>
                <w:b/>
                <w:noProof/>
              </w:rPr>
              <w:t>数据预处理</w:t>
            </w:r>
            <w:r>
              <w:rPr>
                <w:noProof/>
                <w:webHidden/>
              </w:rPr>
              <w:tab/>
            </w:r>
            <w:r>
              <w:rPr>
                <w:noProof/>
                <w:webHidden/>
              </w:rPr>
              <w:fldChar w:fldCharType="begin"/>
            </w:r>
            <w:r>
              <w:rPr>
                <w:noProof/>
                <w:webHidden/>
              </w:rPr>
              <w:instrText xml:space="preserve"> PAGEREF _Toc1400866 \h </w:instrText>
            </w:r>
            <w:r>
              <w:rPr>
                <w:noProof/>
                <w:webHidden/>
              </w:rPr>
            </w:r>
            <w:r>
              <w:rPr>
                <w:noProof/>
                <w:webHidden/>
              </w:rPr>
              <w:fldChar w:fldCharType="separate"/>
            </w:r>
            <w:r w:rsidR="00A56595">
              <w:rPr>
                <w:noProof/>
                <w:webHidden/>
              </w:rPr>
              <w:t>3</w:t>
            </w:r>
            <w:r>
              <w:rPr>
                <w:noProof/>
                <w:webHidden/>
              </w:rPr>
              <w:fldChar w:fldCharType="end"/>
            </w:r>
          </w:hyperlink>
        </w:p>
        <w:p w:rsidR="002132CE" w:rsidRDefault="002132CE">
          <w:pPr>
            <w:pStyle w:val="10"/>
            <w:tabs>
              <w:tab w:val="right" w:leader="dot" w:pos="8296"/>
            </w:tabs>
            <w:rPr>
              <w:noProof/>
            </w:rPr>
          </w:pPr>
          <w:hyperlink w:anchor="_Toc1400869" w:history="1">
            <w:r w:rsidRPr="005C66FB">
              <w:rPr>
                <w:rStyle w:val="ac"/>
                <w:rFonts w:cs="宋体"/>
                <w:b/>
                <w:noProof/>
              </w:rPr>
              <w:t>2.3</w:t>
            </w:r>
            <w:r w:rsidRPr="005C66FB">
              <w:rPr>
                <w:rStyle w:val="ac"/>
                <w:rFonts w:cs="宋体" w:hint="eastAsia"/>
                <w:b/>
                <w:noProof/>
              </w:rPr>
              <w:t>胞体特征</w:t>
            </w:r>
            <w:r>
              <w:rPr>
                <w:noProof/>
                <w:webHidden/>
              </w:rPr>
              <w:tab/>
            </w:r>
            <w:r>
              <w:rPr>
                <w:noProof/>
                <w:webHidden/>
              </w:rPr>
              <w:fldChar w:fldCharType="begin"/>
            </w:r>
            <w:r>
              <w:rPr>
                <w:noProof/>
                <w:webHidden/>
              </w:rPr>
              <w:instrText xml:space="preserve"> PAGEREF _Toc1400869 \h </w:instrText>
            </w:r>
            <w:r>
              <w:rPr>
                <w:noProof/>
                <w:webHidden/>
              </w:rPr>
            </w:r>
            <w:r>
              <w:rPr>
                <w:noProof/>
                <w:webHidden/>
              </w:rPr>
              <w:fldChar w:fldCharType="separate"/>
            </w:r>
            <w:r w:rsidR="00A56595">
              <w:rPr>
                <w:noProof/>
                <w:webHidden/>
              </w:rPr>
              <w:t>5</w:t>
            </w:r>
            <w:r>
              <w:rPr>
                <w:noProof/>
                <w:webHidden/>
              </w:rPr>
              <w:fldChar w:fldCharType="end"/>
            </w:r>
          </w:hyperlink>
        </w:p>
        <w:p w:rsidR="002132CE" w:rsidRDefault="002132CE">
          <w:pPr>
            <w:pStyle w:val="10"/>
            <w:tabs>
              <w:tab w:val="right" w:leader="dot" w:pos="8296"/>
            </w:tabs>
            <w:rPr>
              <w:noProof/>
            </w:rPr>
          </w:pPr>
          <w:hyperlink w:anchor="_Toc1400870" w:history="1">
            <w:r w:rsidRPr="005C66FB">
              <w:rPr>
                <w:rStyle w:val="ac"/>
                <w:rFonts w:cs="宋体"/>
                <w:b/>
                <w:noProof/>
              </w:rPr>
              <w:t>2.4</w:t>
            </w:r>
            <w:r w:rsidRPr="005C66FB">
              <w:rPr>
                <w:rStyle w:val="ac"/>
                <w:rFonts w:cs="宋体" w:hint="eastAsia"/>
                <w:b/>
                <w:noProof/>
              </w:rPr>
              <w:t>机器学习算法检测胞体</w:t>
            </w:r>
            <w:r>
              <w:rPr>
                <w:noProof/>
                <w:webHidden/>
              </w:rPr>
              <w:tab/>
            </w:r>
            <w:r>
              <w:rPr>
                <w:noProof/>
                <w:webHidden/>
              </w:rPr>
              <w:fldChar w:fldCharType="begin"/>
            </w:r>
            <w:r>
              <w:rPr>
                <w:noProof/>
                <w:webHidden/>
              </w:rPr>
              <w:instrText xml:space="preserve"> PAGEREF _Toc1400870 \h </w:instrText>
            </w:r>
            <w:r>
              <w:rPr>
                <w:noProof/>
                <w:webHidden/>
              </w:rPr>
            </w:r>
            <w:r>
              <w:rPr>
                <w:noProof/>
                <w:webHidden/>
              </w:rPr>
              <w:fldChar w:fldCharType="separate"/>
            </w:r>
            <w:r w:rsidR="00A56595">
              <w:rPr>
                <w:noProof/>
                <w:webHidden/>
              </w:rPr>
              <w:t>5</w:t>
            </w:r>
            <w:r>
              <w:rPr>
                <w:noProof/>
                <w:webHidden/>
              </w:rPr>
              <w:fldChar w:fldCharType="end"/>
            </w:r>
          </w:hyperlink>
        </w:p>
        <w:p w:rsidR="002132CE" w:rsidRDefault="002132CE">
          <w:pPr>
            <w:pStyle w:val="10"/>
            <w:tabs>
              <w:tab w:val="right" w:leader="dot" w:pos="8296"/>
            </w:tabs>
            <w:rPr>
              <w:noProof/>
            </w:rPr>
          </w:pPr>
          <w:hyperlink w:anchor="_Toc1400871" w:history="1">
            <w:r w:rsidRPr="005C66FB">
              <w:rPr>
                <w:rStyle w:val="ac"/>
                <w:rFonts w:cs="宋体"/>
                <w:b/>
                <w:noProof/>
              </w:rPr>
              <w:t>3</w:t>
            </w:r>
            <w:r w:rsidRPr="005C66FB">
              <w:rPr>
                <w:rStyle w:val="ac"/>
                <w:rFonts w:cs="宋体" w:hint="eastAsia"/>
                <w:b/>
                <w:noProof/>
              </w:rPr>
              <w:t>、实验结果</w:t>
            </w:r>
            <w:r>
              <w:rPr>
                <w:noProof/>
                <w:webHidden/>
              </w:rPr>
              <w:tab/>
            </w:r>
            <w:r>
              <w:rPr>
                <w:noProof/>
                <w:webHidden/>
              </w:rPr>
              <w:fldChar w:fldCharType="begin"/>
            </w:r>
            <w:r>
              <w:rPr>
                <w:noProof/>
                <w:webHidden/>
              </w:rPr>
              <w:instrText xml:space="preserve"> PAGEREF _Toc1400871 \h </w:instrText>
            </w:r>
            <w:r>
              <w:rPr>
                <w:noProof/>
                <w:webHidden/>
              </w:rPr>
            </w:r>
            <w:r>
              <w:rPr>
                <w:noProof/>
                <w:webHidden/>
              </w:rPr>
              <w:fldChar w:fldCharType="separate"/>
            </w:r>
            <w:r w:rsidR="00A56595">
              <w:rPr>
                <w:noProof/>
                <w:webHidden/>
              </w:rPr>
              <w:t>7</w:t>
            </w:r>
            <w:r>
              <w:rPr>
                <w:noProof/>
                <w:webHidden/>
              </w:rPr>
              <w:fldChar w:fldCharType="end"/>
            </w:r>
          </w:hyperlink>
        </w:p>
        <w:p w:rsidR="002132CE" w:rsidRDefault="002132CE">
          <w:pPr>
            <w:pStyle w:val="10"/>
            <w:tabs>
              <w:tab w:val="right" w:leader="dot" w:pos="8296"/>
            </w:tabs>
            <w:rPr>
              <w:noProof/>
            </w:rPr>
          </w:pPr>
          <w:hyperlink w:anchor="_Toc1400872" w:history="1">
            <w:r w:rsidRPr="005C66FB">
              <w:rPr>
                <w:rStyle w:val="ac"/>
                <w:rFonts w:cs="宋体"/>
                <w:b/>
                <w:noProof/>
              </w:rPr>
              <w:t>4</w:t>
            </w:r>
            <w:r w:rsidRPr="005C66FB">
              <w:rPr>
                <w:rStyle w:val="ac"/>
                <w:rFonts w:cs="宋体" w:hint="eastAsia"/>
                <w:b/>
                <w:noProof/>
              </w:rPr>
              <w:t>、结论与展望</w:t>
            </w:r>
            <w:r>
              <w:rPr>
                <w:noProof/>
                <w:webHidden/>
              </w:rPr>
              <w:tab/>
            </w:r>
            <w:r>
              <w:rPr>
                <w:noProof/>
                <w:webHidden/>
              </w:rPr>
              <w:fldChar w:fldCharType="begin"/>
            </w:r>
            <w:r>
              <w:rPr>
                <w:noProof/>
                <w:webHidden/>
              </w:rPr>
              <w:instrText xml:space="preserve"> PAGEREF _Toc1400872 \h </w:instrText>
            </w:r>
            <w:r>
              <w:rPr>
                <w:noProof/>
                <w:webHidden/>
              </w:rPr>
            </w:r>
            <w:r>
              <w:rPr>
                <w:noProof/>
                <w:webHidden/>
              </w:rPr>
              <w:fldChar w:fldCharType="separate"/>
            </w:r>
            <w:r w:rsidR="00A56595">
              <w:rPr>
                <w:noProof/>
                <w:webHidden/>
              </w:rPr>
              <w:t>9</w:t>
            </w:r>
            <w:r>
              <w:rPr>
                <w:noProof/>
                <w:webHidden/>
              </w:rPr>
              <w:fldChar w:fldCharType="end"/>
            </w:r>
          </w:hyperlink>
        </w:p>
        <w:p w:rsidR="002132CE" w:rsidRDefault="002132CE">
          <w:pPr>
            <w:rPr>
              <w:rFonts w:hint="eastAsia"/>
              <w:b/>
              <w:bCs/>
              <w:lang w:val="zh-CN"/>
            </w:rPr>
          </w:pPr>
          <w:r>
            <w:rPr>
              <w:b/>
              <w:bCs/>
              <w:lang w:val="zh-CN"/>
            </w:rPr>
            <w:fldChar w:fldCharType="end"/>
          </w:r>
        </w:p>
        <w:p w:rsidR="002132CE" w:rsidRDefault="002132CE"/>
      </w:sdtContent>
    </w:sdt>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2132CE" w:rsidRDefault="002132CE" w:rsidP="00B146C6">
      <w:pPr>
        <w:spacing w:line="400" w:lineRule="exact"/>
        <w:jc w:val="center"/>
        <w:rPr>
          <w:rFonts w:ascii="黑体" w:eastAsia="黑体" w:hAnsi="黑体" w:cs="黑体" w:hint="eastAsia"/>
          <w:sz w:val="36"/>
          <w:szCs w:val="36"/>
        </w:rPr>
      </w:pPr>
    </w:p>
    <w:p w:rsidR="00B146C6" w:rsidRDefault="00B146C6" w:rsidP="00B146C6">
      <w:pPr>
        <w:spacing w:line="400" w:lineRule="exact"/>
        <w:jc w:val="center"/>
        <w:rPr>
          <w:rFonts w:ascii="黑体" w:eastAsia="黑体" w:hAnsi="黑体" w:cs="黑体" w:hint="eastAsia"/>
          <w:sz w:val="36"/>
          <w:szCs w:val="36"/>
        </w:rPr>
      </w:pPr>
      <w:r w:rsidRPr="00B146C6">
        <w:rPr>
          <w:rFonts w:ascii="黑体" w:eastAsia="黑体" w:hAnsi="黑体" w:cs="黑体" w:hint="eastAsia"/>
          <w:sz w:val="36"/>
          <w:szCs w:val="36"/>
        </w:rPr>
        <w:lastRenderedPageBreak/>
        <w:t>基于机器学习对三维神经元图像的胞体检测</w:t>
      </w:r>
    </w:p>
    <w:p w:rsidR="009F0C9D" w:rsidRDefault="00152A2E" w:rsidP="00B146C6">
      <w:pPr>
        <w:spacing w:line="400" w:lineRule="exact"/>
        <w:jc w:val="left"/>
        <w:rPr>
          <w:sz w:val="24"/>
        </w:rPr>
      </w:pPr>
      <w:r>
        <w:rPr>
          <w:rFonts w:ascii="黑体" w:eastAsia="黑体" w:hAnsi="黑体" w:cs="黑体" w:hint="eastAsia"/>
          <w:sz w:val="24"/>
        </w:rPr>
        <w:t>[摘要]</w:t>
      </w:r>
      <w:r w:rsidR="006C0FAB">
        <w:rPr>
          <w:rFonts w:hint="eastAsia"/>
          <w:sz w:val="24"/>
        </w:rPr>
        <w:t>神经元的计算和分析中两个重要的任务是寻找神经元的胞体和重建它的结构。其中寻找胞体更为重要，因为我们需要它来展开图像追踪，从而重建结构。本文描述了一个基于机器学习的自动神经元胞体检测技术。测试图像是随机选择的包含噪声和部分神经元结构的原始图像，图像中的胞体也没有提前标注，实验表明该方法是非常高效的。</w:t>
      </w:r>
    </w:p>
    <w:p w:rsidR="009F0C9D" w:rsidRDefault="009F0C9D">
      <w:pPr>
        <w:spacing w:line="400" w:lineRule="exact"/>
        <w:rPr>
          <w:sz w:val="24"/>
        </w:rPr>
      </w:pPr>
    </w:p>
    <w:p w:rsidR="009F0C9D" w:rsidRDefault="00152A2E">
      <w:r>
        <w:rPr>
          <w:rFonts w:ascii="黑体" w:eastAsia="黑体" w:hAnsi="黑体" w:cs="黑体" w:hint="eastAsia"/>
          <w:sz w:val="24"/>
        </w:rPr>
        <w:t>[关键字]</w:t>
      </w:r>
      <w:r w:rsidR="00B146C6">
        <w:rPr>
          <w:rFonts w:hint="eastAsia"/>
          <w:sz w:val="24"/>
        </w:rPr>
        <w:t>神经元图像，胞体，机器学习</w:t>
      </w:r>
    </w:p>
    <w:p w:rsidR="009F0C9D" w:rsidRDefault="009F0C9D"/>
    <w:p w:rsidR="00B146C6" w:rsidRPr="00B146C6" w:rsidRDefault="00B146C6" w:rsidP="00B146C6">
      <w:pPr>
        <w:rPr>
          <w:rFonts w:ascii="Times New Roman" w:eastAsia="黑体" w:hAnsi="Times New Roman" w:cs="Times New Roman"/>
          <w:b/>
          <w:sz w:val="30"/>
          <w:szCs w:val="30"/>
        </w:rPr>
      </w:pPr>
      <w:r w:rsidRPr="00B146C6">
        <w:rPr>
          <w:rFonts w:ascii="Times New Roman" w:eastAsia="黑体" w:hAnsi="Times New Roman" w:cs="Times New Roman"/>
          <w:b/>
          <w:sz w:val="30"/>
          <w:szCs w:val="30"/>
        </w:rPr>
        <w:t>Soma Detection in 3D Images of Neurons using Machine</w:t>
      </w:r>
    </w:p>
    <w:p w:rsidR="009F0C9D" w:rsidRDefault="00B146C6" w:rsidP="00B146C6">
      <w:pPr>
        <w:jc w:val="center"/>
      </w:pPr>
      <w:r w:rsidRPr="00B146C6">
        <w:rPr>
          <w:rFonts w:ascii="Times New Roman" w:eastAsia="黑体" w:hAnsi="Times New Roman" w:cs="Times New Roman"/>
          <w:b/>
          <w:sz w:val="30"/>
          <w:szCs w:val="30"/>
        </w:rPr>
        <w:t>Learning Technique</w:t>
      </w:r>
    </w:p>
    <w:p w:rsidR="009F0C9D" w:rsidRDefault="00152A2E">
      <w:pPr>
        <w:rPr>
          <w:rFonts w:ascii="Times New Roman" w:hAnsi="Times New Roman" w:cs="Times New Roman"/>
          <w:sz w:val="24"/>
        </w:rPr>
      </w:pPr>
      <w:r>
        <w:rPr>
          <w:rFonts w:ascii="Times New Roman" w:hAnsi="Times New Roman" w:cs="Times New Roman"/>
          <w:b/>
          <w:bCs/>
          <w:sz w:val="24"/>
        </w:rPr>
        <w:t>Abstract:</w:t>
      </w:r>
      <w:r>
        <w:rPr>
          <w:rFonts w:hint="eastAsia"/>
          <w:sz w:val="24"/>
        </w:rPr>
        <w:t xml:space="preserve"> </w:t>
      </w:r>
      <w:r w:rsidR="00B146C6" w:rsidRPr="00B146C6">
        <w:rPr>
          <w:rFonts w:ascii="Times New Roman" w:hAnsi="Times New Roman" w:cs="Times New Roman"/>
          <w:sz w:val="24"/>
        </w:rPr>
        <w:t xml:space="preserve">Two important tasks in the calculation and analysis of neurons are to find the </w:t>
      </w:r>
      <w:r w:rsidR="00B146C6">
        <w:rPr>
          <w:rFonts w:ascii="Times New Roman" w:hAnsi="Times New Roman" w:cs="Times New Roman" w:hint="eastAsia"/>
          <w:sz w:val="24"/>
        </w:rPr>
        <w:t>soma</w:t>
      </w:r>
      <w:r w:rsidR="00B146C6" w:rsidRPr="00B146C6">
        <w:rPr>
          <w:rFonts w:ascii="Times New Roman" w:hAnsi="Times New Roman" w:cs="Times New Roman"/>
          <w:sz w:val="24"/>
        </w:rPr>
        <w:t xml:space="preserve"> of the neuron and reconstruct its structure. It is more important to look for the </w:t>
      </w:r>
      <w:r w:rsidR="00B146C6">
        <w:rPr>
          <w:rFonts w:ascii="Times New Roman" w:hAnsi="Times New Roman" w:cs="Times New Roman" w:hint="eastAsia"/>
          <w:sz w:val="24"/>
        </w:rPr>
        <w:t>soma</w:t>
      </w:r>
      <w:r w:rsidR="00B146C6" w:rsidRPr="00B146C6">
        <w:rPr>
          <w:rFonts w:ascii="Times New Roman" w:hAnsi="Times New Roman" w:cs="Times New Roman"/>
          <w:sz w:val="24"/>
        </w:rPr>
        <w:t xml:space="preserve"> because we need it to expand the image tracking to reconstruct the structure. This paper describes an automated neuron </w:t>
      </w:r>
      <w:r w:rsidR="00B146C6">
        <w:rPr>
          <w:rFonts w:ascii="Times New Roman" w:hAnsi="Times New Roman" w:cs="Times New Roman" w:hint="eastAsia"/>
          <w:sz w:val="24"/>
        </w:rPr>
        <w:t>soma</w:t>
      </w:r>
      <w:r w:rsidR="00B146C6" w:rsidRPr="00B146C6">
        <w:rPr>
          <w:rFonts w:ascii="Times New Roman" w:hAnsi="Times New Roman" w:cs="Times New Roman"/>
          <w:sz w:val="24"/>
        </w:rPr>
        <w:t xml:space="preserve"> detection technique based on machine learning. The test image is a randomly selected original image containing noise and part of the neuron structure, and the </w:t>
      </w:r>
      <w:r w:rsidR="00B146C6">
        <w:rPr>
          <w:rFonts w:ascii="Times New Roman" w:hAnsi="Times New Roman" w:cs="Times New Roman" w:hint="eastAsia"/>
          <w:sz w:val="24"/>
        </w:rPr>
        <w:t>soma</w:t>
      </w:r>
      <w:r w:rsidR="00B146C6" w:rsidRPr="00B146C6">
        <w:rPr>
          <w:rFonts w:ascii="Times New Roman" w:hAnsi="Times New Roman" w:cs="Times New Roman"/>
          <w:sz w:val="24"/>
        </w:rPr>
        <w:t xml:space="preserve"> in the image is not labeled in advance. Experiments show that the method is very efficient.</w:t>
      </w:r>
    </w:p>
    <w:p w:rsidR="009F0C9D" w:rsidRPr="00305AE1" w:rsidRDefault="009F0C9D">
      <w:pPr>
        <w:rPr>
          <w:rFonts w:ascii="Times New Roman" w:hAnsi="Times New Roman" w:cs="Times New Roman"/>
          <w:sz w:val="24"/>
        </w:rPr>
      </w:pPr>
    </w:p>
    <w:p w:rsidR="009F0C9D" w:rsidRPr="00305AE1" w:rsidRDefault="00152A2E" w:rsidP="00305AE1">
      <w:pPr>
        <w:rPr>
          <w:rFonts w:ascii="Times New Roman" w:hAnsi="Times New Roman" w:cs="Times New Roman"/>
          <w:b/>
          <w:bCs/>
          <w:sz w:val="24"/>
        </w:rPr>
      </w:pPr>
      <w:r w:rsidRPr="00305AE1">
        <w:rPr>
          <w:rFonts w:ascii="Times New Roman" w:hAnsi="Times New Roman" w:cs="Times New Roman" w:hint="eastAsia"/>
          <w:b/>
          <w:bCs/>
          <w:sz w:val="24"/>
        </w:rPr>
        <w:t xml:space="preserve">Key words: </w:t>
      </w:r>
      <w:r w:rsidR="00B146C6" w:rsidRPr="00B146C6">
        <w:rPr>
          <w:rFonts w:ascii="Times New Roman" w:hAnsi="Times New Roman" w:cs="Times New Roman"/>
          <w:bCs/>
          <w:sz w:val="24"/>
        </w:rPr>
        <w:t>Images of Neurons</w:t>
      </w:r>
      <w:r w:rsidRPr="00305AE1">
        <w:rPr>
          <w:rFonts w:ascii="Times New Roman" w:hAnsi="Times New Roman" w:cs="Times New Roman" w:hint="eastAsia"/>
          <w:bCs/>
          <w:sz w:val="24"/>
        </w:rPr>
        <w:t xml:space="preserve">; </w:t>
      </w:r>
      <w:r w:rsidR="00B146C6">
        <w:rPr>
          <w:rFonts w:ascii="Times New Roman" w:hAnsi="Times New Roman" w:cs="Times New Roman" w:hint="eastAsia"/>
          <w:bCs/>
          <w:sz w:val="24"/>
        </w:rPr>
        <w:t>Soma</w:t>
      </w:r>
      <w:r w:rsidRPr="00305AE1">
        <w:rPr>
          <w:rFonts w:ascii="Times New Roman" w:hAnsi="Times New Roman" w:cs="Times New Roman" w:hint="eastAsia"/>
          <w:bCs/>
          <w:sz w:val="24"/>
        </w:rPr>
        <w:t xml:space="preserve">; </w:t>
      </w:r>
      <w:r w:rsidR="00B146C6">
        <w:rPr>
          <w:rFonts w:ascii="Times New Roman" w:hAnsi="Times New Roman" w:cs="Times New Roman" w:hint="eastAsia"/>
          <w:bCs/>
          <w:sz w:val="24"/>
        </w:rPr>
        <w:t>Machine learning</w:t>
      </w:r>
    </w:p>
    <w:p w:rsidR="009F0C9D" w:rsidRDefault="009F0C9D">
      <w:pPr>
        <w:rPr>
          <w:rFonts w:ascii="宋体" w:eastAsia="宋体" w:hAnsi="宋体" w:cs="宋体"/>
          <w:sz w:val="30"/>
          <w:szCs w:val="30"/>
        </w:rPr>
      </w:pPr>
    </w:p>
    <w:p w:rsidR="002D1D03" w:rsidRPr="002D1D03" w:rsidRDefault="00152A2E" w:rsidP="002D1D03">
      <w:pPr>
        <w:pStyle w:val="a9"/>
        <w:numPr>
          <w:ilvl w:val="0"/>
          <w:numId w:val="2"/>
        </w:numPr>
        <w:ind w:firstLineChars="0"/>
        <w:outlineLvl w:val="0"/>
        <w:rPr>
          <w:rFonts w:ascii="宋体" w:eastAsia="宋体" w:hAnsi="宋体" w:cs="宋体"/>
          <w:b/>
          <w:sz w:val="30"/>
          <w:szCs w:val="30"/>
        </w:rPr>
      </w:pPr>
      <w:bookmarkStart w:id="0" w:name="_Toc1400862"/>
      <w:r w:rsidRPr="002D1D03">
        <w:rPr>
          <w:rFonts w:ascii="宋体" w:eastAsia="宋体" w:hAnsi="宋体" w:cs="宋体" w:hint="eastAsia"/>
          <w:b/>
          <w:sz w:val="30"/>
          <w:szCs w:val="30"/>
        </w:rPr>
        <w:t>引言</w:t>
      </w:r>
      <w:r w:rsidR="002D1D03" w:rsidRPr="002D1D03">
        <w:rPr>
          <w:rFonts w:ascii="宋体" w:eastAsia="宋体" w:hAnsi="宋体" w:cs="宋体" w:hint="eastAsia"/>
          <w:b/>
          <w:sz w:val="30"/>
          <w:szCs w:val="30"/>
        </w:rPr>
        <w:t>。</w:t>
      </w:r>
      <w:bookmarkStart w:id="1" w:name="_GoBack"/>
      <w:bookmarkEnd w:id="0"/>
      <w:bookmarkEnd w:id="1"/>
    </w:p>
    <w:p w:rsidR="00405335" w:rsidRDefault="00405335" w:rsidP="00405335">
      <w:pPr>
        <w:pStyle w:val="a3"/>
        <w:spacing w:line="400" w:lineRule="exact"/>
        <w:ind w:left="0" w:firstLineChars="200" w:firstLine="480"/>
        <w:rPr>
          <w:rFonts w:cs="宋体" w:hint="eastAsia"/>
          <w:sz w:val="24"/>
          <w:szCs w:val="24"/>
        </w:rPr>
      </w:pPr>
      <w:r w:rsidRPr="00405335">
        <w:rPr>
          <w:rFonts w:cs="宋体" w:hint="eastAsia"/>
          <w:sz w:val="24"/>
          <w:szCs w:val="24"/>
        </w:rPr>
        <w:t>神经系统是人体内起主导作用的功能调节系统。人体的结构与功能均极为复杂，体内各器官、系统的功能和各种生理过程都不是各自孤立地进行，而是在神经系统的直接或间接调节控制下，互相联系、相互影响、密切配合，使人体成为一个完整统一的有机体，实现和维持正常的生命活动。同时，人体又是生活在经常变化的环境中，神经系统能感受到外部环境的变化对体内各种功能不断进行迅速而完善的调整，使人体适应体内外环境的变化。可见，神经系统在人体生命活动中起着主导的调节作用，人类的神经系统高度发展，特别是大脑皮层不仅进化成为调节控制的最高中枢，而且进化成为能进行思维活动的器官。因此，人类不但能适应环境，还能认识和改造世界。</w:t>
      </w:r>
    </w:p>
    <w:p w:rsidR="002D1D03" w:rsidRDefault="002D1D03" w:rsidP="00405335">
      <w:pPr>
        <w:pStyle w:val="a3"/>
        <w:spacing w:line="400" w:lineRule="exact"/>
        <w:ind w:left="0" w:firstLineChars="200" w:firstLine="480"/>
        <w:rPr>
          <w:rFonts w:cs="宋体" w:hint="eastAsia"/>
          <w:sz w:val="24"/>
          <w:szCs w:val="24"/>
        </w:rPr>
      </w:pPr>
      <w:r w:rsidRPr="002D1D03">
        <w:rPr>
          <w:rFonts w:cs="宋体" w:hint="eastAsia"/>
          <w:sz w:val="24"/>
          <w:szCs w:val="24"/>
        </w:rPr>
        <w:t>神经元是大脑中的重要神经细胞，也是构成神经系统结构和功能的基本单位</w:t>
      </w:r>
      <w:r w:rsidR="00405335">
        <w:rPr>
          <w:rFonts w:cs="宋体" w:hint="eastAsia"/>
          <w:sz w:val="24"/>
          <w:szCs w:val="24"/>
        </w:rPr>
        <w:t>。神经</w:t>
      </w:r>
      <w:r w:rsidRPr="002D1D03">
        <w:rPr>
          <w:rFonts w:cs="宋体" w:hint="eastAsia"/>
          <w:sz w:val="24"/>
          <w:szCs w:val="24"/>
        </w:rPr>
        <w:t>神经元的</w:t>
      </w:r>
      <w:r>
        <w:rPr>
          <w:rFonts w:cs="宋体" w:hint="eastAsia"/>
          <w:sz w:val="24"/>
          <w:szCs w:val="24"/>
        </w:rPr>
        <w:t>胞体</w:t>
      </w:r>
      <w:r w:rsidRPr="002D1D03">
        <w:rPr>
          <w:rFonts w:cs="宋体" w:hint="eastAsia"/>
          <w:sz w:val="24"/>
          <w:szCs w:val="24"/>
        </w:rPr>
        <w:t>是神经元的</w:t>
      </w:r>
      <w:r>
        <w:rPr>
          <w:rFonts w:cs="宋体" w:hint="eastAsia"/>
          <w:sz w:val="24"/>
          <w:szCs w:val="24"/>
        </w:rPr>
        <w:t>重要组成部分</w:t>
      </w:r>
      <w:r w:rsidRPr="002D1D03">
        <w:rPr>
          <w:rFonts w:cs="宋体" w:hint="eastAsia"/>
          <w:sz w:val="24"/>
          <w:szCs w:val="24"/>
        </w:rPr>
        <w:t>。 神经递质和神经元</w:t>
      </w:r>
      <w:proofErr w:type="gramStart"/>
      <w:r w:rsidRPr="002D1D03">
        <w:rPr>
          <w:rFonts w:cs="宋体" w:hint="eastAsia"/>
          <w:sz w:val="24"/>
          <w:szCs w:val="24"/>
        </w:rPr>
        <w:t>肽</w:t>
      </w:r>
      <w:proofErr w:type="gramEnd"/>
      <w:r>
        <w:rPr>
          <w:rFonts w:cs="宋体" w:hint="eastAsia"/>
          <w:sz w:val="24"/>
          <w:szCs w:val="24"/>
        </w:rPr>
        <w:t>都</w:t>
      </w:r>
      <w:r w:rsidRPr="002D1D03">
        <w:rPr>
          <w:rFonts w:cs="宋体" w:hint="eastAsia"/>
          <w:sz w:val="24"/>
          <w:szCs w:val="24"/>
        </w:rPr>
        <w:t>是</w:t>
      </w:r>
      <w:r>
        <w:rPr>
          <w:rFonts w:cs="宋体" w:hint="eastAsia"/>
          <w:sz w:val="24"/>
          <w:szCs w:val="24"/>
        </w:rPr>
        <w:t>在</w:t>
      </w:r>
      <w:r w:rsidRPr="002D1D03">
        <w:rPr>
          <w:rFonts w:cs="宋体" w:hint="eastAsia"/>
          <w:sz w:val="24"/>
          <w:szCs w:val="24"/>
        </w:rPr>
        <w:t>这里合成并运送到神经末梢。关于</w:t>
      </w:r>
      <w:r>
        <w:rPr>
          <w:rFonts w:cs="宋体" w:hint="eastAsia"/>
          <w:sz w:val="24"/>
          <w:szCs w:val="24"/>
        </w:rPr>
        <w:t>胞体</w:t>
      </w:r>
      <w:r w:rsidRPr="002D1D03">
        <w:rPr>
          <w:rFonts w:cs="宋体" w:hint="eastAsia"/>
          <w:sz w:val="24"/>
          <w:szCs w:val="24"/>
        </w:rPr>
        <w:t>的</w:t>
      </w:r>
      <w:r>
        <w:rPr>
          <w:rFonts w:cs="宋体" w:hint="eastAsia"/>
          <w:sz w:val="24"/>
          <w:szCs w:val="24"/>
        </w:rPr>
        <w:t>研究</w:t>
      </w:r>
      <w:r w:rsidRPr="002D1D03">
        <w:rPr>
          <w:rFonts w:cs="宋体" w:hint="eastAsia"/>
          <w:sz w:val="24"/>
          <w:szCs w:val="24"/>
        </w:rPr>
        <w:t>对神经元分割至关重要并且是神经系统研究中必不可少的一步</w:t>
      </w:r>
      <w:r>
        <w:rPr>
          <w:rFonts w:cs="宋体" w:hint="eastAsia"/>
          <w:sz w:val="24"/>
          <w:szCs w:val="24"/>
        </w:rPr>
        <w:t>。</w:t>
      </w:r>
    </w:p>
    <w:p w:rsidR="00A24E14" w:rsidRDefault="00A24E14" w:rsidP="00405335">
      <w:pPr>
        <w:pStyle w:val="a3"/>
        <w:spacing w:line="400" w:lineRule="exact"/>
        <w:ind w:left="0" w:firstLineChars="200" w:firstLine="480"/>
        <w:rPr>
          <w:rFonts w:cs="宋体" w:hint="eastAsia"/>
          <w:sz w:val="24"/>
          <w:szCs w:val="24"/>
        </w:rPr>
      </w:pPr>
      <w:r>
        <w:rPr>
          <w:rFonts w:cs="宋体" w:hint="eastAsia"/>
          <w:sz w:val="24"/>
          <w:szCs w:val="24"/>
        </w:rPr>
        <w:lastRenderedPageBreak/>
        <w:t>之前已经出现了手动设置胞体检测参数的方法，来帮助专家们寻找胞体位置，以及基于目标样本的自动化方法</w:t>
      </w:r>
      <w:r w:rsidR="006B7875">
        <w:rPr>
          <w:rFonts w:cs="宋体" w:hint="eastAsia"/>
          <w:sz w:val="24"/>
          <w:szCs w:val="24"/>
        </w:rPr>
        <w:t>。</w:t>
      </w:r>
      <w:r w:rsidR="006B7875" w:rsidRPr="006B7875">
        <w:rPr>
          <w:rFonts w:cs="宋体"/>
          <w:sz w:val="24"/>
          <w:szCs w:val="24"/>
        </w:rPr>
        <w:t>Pawley</w:t>
      </w:r>
      <w:r w:rsidR="006B7875">
        <w:rPr>
          <w:rFonts w:cs="宋体" w:hint="eastAsia"/>
          <w:sz w:val="24"/>
          <w:szCs w:val="24"/>
        </w:rPr>
        <w:t>在2006年提出直接将图像阈值</w:t>
      </w:r>
      <w:proofErr w:type="gramStart"/>
      <w:r w:rsidR="006B7875">
        <w:rPr>
          <w:rFonts w:cs="宋体" w:hint="eastAsia"/>
          <w:sz w:val="24"/>
          <w:szCs w:val="24"/>
        </w:rPr>
        <w:t>来作</w:t>
      </w:r>
      <w:proofErr w:type="gramEnd"/>
      <w:r w:rsidR="006B7875">
        <w:rPr>
          <w:rFonts w:cs="宋体" w:hint="eastAsia"/>
          <w:sz w:val="24"/>
          <w:szCs w:val="24"/>
        </w:rPr>
        <w:t>为二进制掩码进行胞体检测的方法，彭汉川在2011年提出将最大距离变换，2015年Zhou提出了把强度和差异作为阈值，这些方法在分割后的荧光灯图像中都非常有效。</w:t>
      </w:r>
    </w:p>
    <w:p w:rsidR="006B7875" w:rsidRDefault="006B7875" w:rsidP="00405335">
      <w:pPr>
        <w:pStyle w:val="a3"/>
        <w:spacing w:line="400" w:lineRule="exact"/>
        <w:ind w:left="0" w:firstLineChars="200" w:firstLine="480"/>
        <w:rPr>
          <w:rFonts w:cs="宋体" w:hint="eastAsia"/>
          <w:sz w:val="24"/>
          <w:szCs w:val="24"/>
        </w:rPr>
      </w:pPr>
      <w:r>
        <w:rPr>
          <w:rFonts w:cs="宋体" w:hint="eastAsia"/>
          <w:sz w:val="24"/>
          <w:szCs w:val="24"/>
        </w:rPr>
        <w:t>本体提出了一种针对果蝇神经元细胞的基于机器学习的全自动神经元胞体检测算法，相比较</w:t>
      </w:r>
      <w:proofErr w:type="gramStart"/>
      <w:r>
        <w:rPr>
          <w:rFonts w:cs="宋体" w:hint="eastAsia"/>
          <w:sz w:val="24"/>
          <w:szCs w:val="24"/>
        </w:rPr>
        <w:t>和之前</w:t>
      </w:r>
      <w:proofErr w:type="gramEnd"/>
      <w:r>
        <w:rPr>
          <w:rFonts w:cs="宋体" w:hint="eastAsia"/>
          <w:sz w:val="24"/>
          <w:szCs w:val="24"/>
        </w:rPr>
        <w:t>他人方法的检测结果，本文的方法更加有效。</w:t>
      </w:r>
    </w:p>
    <w:p w:rsidR="009F0C9D" w:rsidRPr="00F606A9" w:rsidRDefault="00152A2E" w:rsidP="00F606A9">
      <w:pPr>
        <w:outlineLvl w:val="0"/>
        <w:rPr>
          <w:rFonts w:ascii="宋体" w:eastAsia="宋体" w:hAnsi="宋体" w:cs="宋体"/>
          <w:b/>
          <w:sz w:val="30"/>
          <w:szCs w:val="30"/>
        </w:rPr>
      </w:pPr>
      <w:bookmarkStart w:id="2" w:name="_Toc1400863"/>
      <w:r w:rsidRPr="00F606A9">
        <w:rPr>
          <w:rFonts w:ascii="宋体" w:eastAsia="宋体" w:hAnsi="宋体" w:cs="宋体" w:hint="eastAsia"/>
          <w:b/>
          <w:sz w:val="30"/>
          <w:szCs w:val="30"/>
        </w:rPr>
        <w:t>2、</w:t>
      </w:r>
      <w:r w:rsidR="00340563">
        <w:rPr>
          <w:rFonts w:ascii="宋体" w:eastAsia="宋体" w:hAnsi="宋体" w:cs="宋体" w:hint="eastAsia"/>
          <w:b/>
          <w:sz w:val="30"/>
          <w:szCs w:val="30"/>
        </w:rPr>
        <w:t>胞体自动化检测算法</w:t>
      </w:r>
      <w:bookmarkEnd w:id="2"/>
    </w:p>
    <w:p w:rsidR="00A774DE" w:rsidRPr="001B76CC" w:rsidRDefault="00152A2E" w:rsidP="001B76CC">
      <w:pPr>
        <w:pStyle w:val="a3"/>
        <w:spacing w:line="302" w:lineRule="auto"/>
        <w:outlineLvl w:val="0"/>
        <w:rPr>
          <w:rFonts w:cs="宋体" w:hint="eastAsia"/>
          <w:b/>
          <w:sz w:val="28"/>
          <w:szCs w:val="28"/>
        </w:rPr>
      </w:pPr>
      <w:bookmarkStart w:id="3" w:name="_Toc1400864"/>
      <w:r w:rsidRPr="00F606A9">
        <w:rPr>
          <w:rFonts w:cs="宋体" w:hint="eastAsia"/>
          <w:b/>
          <w:sz w:val="28"/>
          <w:szCs w:val="28"/>
        </w:rPr>
        <w:t>2.1</w:t>
      </w:r>
      <w:r w:rsidR="00340563">
        <w:rPr>
          <w:rFonts w:cs="宋体" w:hint="eastAsia"/>
          <w:b/>
          <w:sz w:val="28"/>
          <w:szCs w:val="28"/>
        </w:rPr>
        <w:t>数据集</w:t>
      </w:r>
      <w:bookmarkEnd w:id="3"/>
    </w:p>
    <w:p w:rsidR="00A774DE" w:rsidRDefault="00340563" w:rsidP="00A774DE">
      <w:pPr>
        <w:pStyle w:val="a3"/>
        <w:spacing w:line="400" w:lineRule="exact"/>
        <w:ind w:left="0" w:firstLineChars="200" w:firstLine="480"/>
        <w:rPr>
          <w:rFonts w:cs="宋体"/>
          <w:sz w:val="24"/>
          <w:szCs w:val="24"/>
        </w:rPr>
      </w:pPr>
      <w:r>
        <w:rPr>
          <w:rFonts w:cs="宋体" w:hint="eastAsia"/>
          <w:sz w:val="24"/>
          <w:szCs w:val="24"/>
        </w:rPr>
        <w:t>本实验的数据库使用了</w:t>
      </w:r>
      <w:proofErr w:type="spellStart"/>
      <w:r w:rsidRPr="00340563">
        <w:rPr>
          <w:rFonts w:cs="宋体"/>
          <w:sz w:val="24"/>
          <w:szCs w:val="24"/>
        </w:rPr>
        <w:t>FlyCircuit</w:t>
      </w:r>
      <w:proofErr w:type="spellEnd"/>
      <w:r>
        <w:rPr>
          <w:rFonts w:cs="宋体" w:hint="eastAsia"/>
          <w:sz w:val="24"/>
          <w:szCs w:val="24"/>
        </w:rPr>
        <w:t>的图像数据库。每个图像都包含使用共聚焦显微镜获得的</w:t>
      </w:r>
      <w:proofErr w:type="gramStart"/>
      <w:r>
        <w:rPr>
          <w:rFonts w:cs="宋体" w:hint="eastAsia"/>
          <w:sz w:val="24"/>
          <w:szCs w:val="24"/>
        </w:rPr>
        <w:t>三维体</w:t>
      </w:r>
      <w:proofErr w:type="gramEnd"/>
      <w:r>
        <w:rPr>
          <w:rFonts w:cs="宋体" w:hint="eastAsia"/>
          <w:sz w:val="24"/>
          <w:szCs w:val="24"/>
        </w:rPr>
        <w:t>数据。数据集被分为两部分，第一部分是未经处理的包含噪声和一些不需要的神经元结构的图像（如图1a），第二部分是经过人为处理的完整的神经元图像（去除了噪声，只保留了干净的神经元信号，如图1b和1c）。</w:t>
      </w:r>
    </w:p>
    <w:p w:rsidR="00A774DE" w:rsidRDefault="00A774DE" w:rsidP="00A774DE">
      <w:pPr>
        <w:pStyle w:val="a3"/>
        <w:keepNext/>
        <w:spacing w:line="302" w:lineRule="auto"/>
        <w:outlineLvl w:val="0"/>
      </w:pPr>
      <w:bookmarkStart w:id="4" w:name="_Toc1400865"/>
      <w:r>
        <w:rPr>
          <w:rFonts w:cs="宋体" w:hint="eastAsia"/>
          <w:b/>
          <w:noProof/>
          <w:sz w:val="28"/>
          <w:szCs w:val="28"/>
        </w:rPr>
        <w:drawing>
          <wp:inline distT="0" distB="0" distL="0" distR="0" wp14:anchorId="1F317155" wp14:editId="46D597CE">
            <wp:extent cx="5274310" cy="189708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97084"/>
                    </a:xfrm>
                    <a:prstGeom prst="rect">
                      <a:avLst/>
                    </a:prstGeom>
                    <a:noFill/>
                    <a:ln>
                      <a:noFill/>
                    </a:ln>
                  </pic:spPr>
                </pic:pic>
              </a:graphicData>
            </a:graphic>
          </wp:inline>
        </w:drawing>
      </w:r>
      <w:bookmarkEnd w:id="4"/>
    </w:p>
    <w:p w:rsidR="00A774DE" w:rsidRDefault="00A774DE" w:rsidP="00A774DE">
      <w:pPr>
        <w:pStyle w:val="aa"/>
        <w:jc w:val="center"/>
        <w:rPr>
          <w:rFonts w:cs="宋体" w:hint="eastAsia"/>
          <w:b/>
          <w:sz w:val="28"/>
          <w:szCs w:val="28"/>
        </w:rPr>
      </w:pPr>
      <w:r>
        <w:t xml:space="preserve">Figure </w:t>
      </w:r>
      <w:fldSimple w:instr=" SEQ Figure \* ARABIC ">
        <w:r>
          <w:rPr>
            <w:noProof/>
          </w:rPr>
          <w:t>1</w:t>
        </w:r>
      </w:fldSimple>
    </w:p>
    <w:p w:rsidR="001B76CC" w:rsidRDefault="00152A2E" w:rsidP="001B76CC">
      <w:pPr>
        <w:pStyle w:val="a3"/>
        <w:spacing w:line="302" w:lineRule="auto"/>
        <w:outlineLvl w:val="0"/>
        <w:rPr>
          <w:rFonts w:cs="宋体" w:hint="eastAsia"/>
          <w:b/>
          <w:sz w:val="28"/>
          <w:szCs w:val="28"/>
        </w:rPr>
      </w:pPr>
      <w:bookmarkStart w:id="5" w:name="_Toc1400866"/>
      <w:r w:rsidRPr="00F606A9">
        <w:rPr>
          <w:rFonts w:cs="宋体" w:hint="eastAsia"/>
          <w:b/>
          <w:sz w:val="28"/>
          <w:szCs w:val="28"/>
        </w:rPr>
        <w:t>2.2</w:t>
      </w:r>
      <w:r w:rsidR="00A774DE">
        <w:rPr>
          <w:rFonts w:cs="宋体" w:hint="eastAsia"/>
          <w:b/>
          <w:sz w:val="28"/>
          <w:szCs w:val="28"/>
        </w:rPr>
        <w:t>数据预处理</w:t>
      </w:r>
      <w:bookmarkEnd w:id="5"/>
    </w:p>
    <w:p w:rsidR="001B76CC" w:rsidRDefault="001B76CC" w:rsidP="001B76CC">
      <w:pPr>
        <w:rPr>
          <w:rFonts w:hint="eastAsia"/>
        </w:rPr>
      </w:pPr>
      <w:r>
        <w:rPr>
          <w:rFonts w:hint="eastAsia"/>
        </w:rPr>
        <w:tab/>
      </w:r>
      <w:r>
        <w:rPr>
          <w:rFonts w:hint="eastAsia"/>
        </w:rPr>
        <w:t>首先我们把数据按照阈值分别为整个图像强度的</w:t>
      </w:r>
      <w:r>
        <w:rPr>
          <w:rFonts w:hint="eastAsia"/>
        </w:rPr>
        <w:t>60%</w:t>
      </w:r>
      <w:r>
        <w:rPr>
          <w:rFonts w:hint="eastAsia"/>
        </w:rPr>
        <w:t>，</w:t>
      </w:r>
      <w:r>
        <w:rPr>
          <w:rFonts w:hint="eastAsia"/>
        </w:rPr>
        <w:t>70%</w:t>
      </w:r>
      <w:r>
        <w:rPr>
          <w:rFonts w:hint="eastAsia"/>
        </w:rPr>
        <w:t>，</w:t>
      </w:r>
      <w:r>
        <w:rPr>
          <w:rFonts w:hint="eastAsia"/>
        </w:rPr>
        <w:t>80%</w:t>
      </w:r>
      <w:r>
        <w:rPr>
          <w:rFonts w:hint="eastAsia"/>
        </w:rPr>
        <w:t>，</w:t>
      </w:r>
      <w:r>
        <w:rPr>
          <w:rFonts w:hint="eastAsia"/>
        </w:rPr>
        <w:t>90%</w:t>
      </w:r>
      <w:r>
        <w:rPr>
          <w:rFonts w:hint="eastAsia"/>
        </w:rPr>
        <w:t>，</w:t>
      </w:r>
      <w:r>
        <w:rPr>
          <w:rFonts w:hint="eastAsia"/>
        </w:rPr>
        <w:t>95%</w:t>
      </w:r>
      <w:r>
        <w:rPr>
          <w:rFonts w:hint="eastAsia"/>
        </w:rPr>
        <w:t>来进行处理保留，然后进行</w:t>
      </w:r>
      <w:proofErr w:type="gramStart"/>
      <w:r>
        <w:rPr>
          <w:rFonts w:hint="eastAsia"/>
        </w:rPr>
        <w:t>二值化处理</w:t>
      </w:r>
      <w:proofErr w:type="gramEnd"/>
      <w:r>
        <w:rPr>
          <w:rFonts w:hint="eastAsia"/>
        </w:rPr>
        <w:t>（</w:t>
      </w:r>
      <w:proofErr w:type="gramStart"/>
      <w:r>
        <w:rPr>
          <w:rFonts w:hint="eastAsia"/>
        </w:rPr>
        <w:t>体素值为</w:t>
      </w:r>
      <w:proofErr w:type="gramEnd"/>
      <w:r>
        <w:rPr>
          <w:rFonts w:hint="eastAsia"/>
        </w:rPr>
        <w:t>0/1</w:t>
      </w:r>
      <w:r>
        <w:rPr>
          <w:rFonts w:hint="eastAsia"/>
        </w:rPr>
        <w:t>）。整个图像此时有</w:t>
      </w:r>
      <w:r>
        <w:rPr>
          <w:rFonts w:hint="eastAsia"/>
        </w:rPr>
        <w:t>n</w:t>
      </w:r>
      <w:proofErr w:type="gramStart"/>
      <w:r>
        <w:rPr>
          <w:rFonts w:hint="eastAsia"/>
        </w:rPr>
        <w:t>个</w:t>
      </w:r>
      <w:proofErr w:type="gramEnd"/>
      <w:r>
        <w:rPr>
          <w:rFonts w:hint="eastAsia"/>
        </w:rPr>
        <w:t>连通分量，每个连通分量</w:t>
      </w:r>
      <w:r>
        <w:rPr>
          <w:rFonts w:hint="eastAsia"/>
        </w:rPr>
        <w:t>C</w:t>
      </w:r>
      <w:r>
        <w:rPr>
          <w:rFonts w:hint="eastAsia"/>
        </w:rPr>
        <w:t>都被一个</w:t>
      </w:r>
      <w:r>
        <w:rPr>
          <w:rFonts w:hint="eastAsia"/>
        </w:rPr>
        <w:t>Bounding Box</w:t>
      </w:r>
      <w:r>
        <w:rPr>
          <w:rFonts w:hint="eastAsia"/>
        </w:rPr>
        <w:t>（</w:t>
      </w:r>
      <w:r>
        <w:rPr>
          <w:rFonts w:hint="eastAsia"/>
        </w:rPr>
        <w:t>B</w:t>
      </w:r>
      <w:r>
        <w:rPr>
          <w:rFonts w:hint="eastAsia"/>
        </w:rPr>
        <w:t>）所包围。</w:t>
      </w:r>
      <m:oMath>
        <m:sSub>
          <m:sSubPr>
            <m:ctrlPr>
              <w:rPr>
                <w:rFonts w:ascii="Cambria Math" w:hAnsi="Cambria Math"/>
              </w:rPr>
            </m:ctrlPr>
          </m:sSubPr>
          <m:e>
            <m:r>
              <w:rPr>
                <w:rFonts w:ascii="Cambria Math" w:hAnsi="Cambria Math"/>
              </w:rPr>
              <m:t>D</m:t>
            </m:r>
          </m:e>
          <m:sub>
            <m:r>
              <w:rPr>
                <w:rFonts w:ascii="Cambria Math" w:hAnsi="Cambria Math"/>
              </w:rPr>
              <m:t>x</m:t>
            </m:r>
          </m:sub>
        </m:sSub>
      </m:oMath>
      <w:r>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y</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z</m:t>
            </m:r>
          </m:sub>
        </m:sSub>
      </m:oMath>
      <w:r>
        <w:rPr>
          <w:rFonts w:hint="eastAsia"/>
        </w:rPr>
        <w:t>分别为</w:t>
      </w:r>
      <w:r>
        <w:rPr>
          <w:rFonts w:hint="eastAsia"/>
        </w:rPr>
        <w:t>Bounding Box</w:t>
      </w:r>
      <w:r>
        <w:rPr>
          <w:rFonts w:hint="eastAsia"/>
        </w:rPr>
        <w:t>的</w:t>
      </w:r>
      <w:proofErr w:type="spellStart"/>
      <w:r>
        <w:rPr>
          <w:rFonts w:hint="eastAsia"/>
        </w:rPr>
        <w:t>x,y,z</w:t>
      </w:r>
      <w:proofErr w:type="spellEnd"/>
      <w:r>
        <w:rPr>
          <w:rFonts w:hint="eastAsia"/>
        </w:rPr>
        <w:t>分量。如果连通分量有超过一百个体素在</w:t>
      </w:r>
      <w:r>
        <w:rPr>
          <w:rFonts w:hint="eastAsia"/>
        </w:rPr>
        <w:t>B</w:t>
      </w:r>
      <w:r w:rsidR="008D7030">
        <w:rPr>
          <w:rFonts w:hint="eastAsia"/>
        </w:rPr>
        <w:t>ounding Box</w:t>
      </w:r>
      <w:r>
        <w:rPr>
          <w:rFonts w:hint="eastAsia"/>
        </w:rPr>
        <w:t>边缘，</w:t>
      </w:r>
      <w:r w:rsidR="008D7030">
        <w:rPr>
          <w:rFonts w:hint="eastAsia"/>
        </w:rPr>
        <w:t>那我们认为它是一个不完整的神经元（因为神经元可能正好在图像切割的边缘）。</w:t>
      </w:r>
      <m:oMath>
        <m:sSub>
          <m:sSubPr>
            <m:ctrlPr>
              <w:rPr>
                <w:rFonts w:ascii="Cambria Math" w:hAnsi="Cambria Math"/>
              </w:rPr>
            </m:ctrlPr>
          </m:sSubPr>
          <m:e>
            <m:r>
              <w:rPr>
                <w:rFonts w:ascii="Cambria Math" w:hAnsi="Cambria Math"/>
              </w:rPr>
              <m:t>B</m:t>
            </m:r>
          </m:e>
          <m:sub>
            <m:r>
              <w:rPr>
                <w:rFonts w:ascii="Cambria Math" w:hAnsi="Cambria Math"/>
              </w:rPr>
              <m:t>f</m:t>
            </m:r>
          </m:sub>
        </m:sSub>
      </m:oMath>
      <w:r w:rsidR="008D7030">
        <w:rPr>
          <w:rFonts w:hint="eastAsia"/>
        </w:rPr>
        <w:t>值为图像到连通分量边缘的距离，我们设置的阈值为</w:t>
      </w:r>
      <w:r w:rsidR="008D7030">
        <w:rPr>
          <w:rFonts w:hint="eastAsia"/>
        </w:rPr>
        <w:t>5</w:t>
      </w:r>
      <w:r w:rsidR="008D7030">
        <w:rPr>
          <w:rFonts w:hint="eastAsia"/>
        </w:rPr>
        <w:t>，当</w:t>
      </w:r>
      <m:oMath>
        <m:sSub>
          <m:sSubPr>
            <m:ctrlPr>
              <w:rPr>
                <w:rFonts w:ascii="Cambria Math" w:hAnsi="Cambria Math"/>
              </w:rPr>
            </m:ctrlPr>
          </m:sSubPr>
          <m:e>
            <m:r>
              <w:rPr>
                <w:rFonts w:ascii="Cambria Math" w:hAnsi="Cambria Math"/>
              </w:rPr>
              <m:t>B</m:t>
            </m:r>
          </m:e>
          <m:sub>
            <m:r>
              <w:rPr>
                <w:rFonts w:ascii="Cambria Math" w:hAnsi="Cambria Math"/>
              </w:rPr>
              <m:t>f</m:t>
            </m:r>
          </m:sub>
        </m:sSub>
        <m:r>
          <m:rPr>
            <m:sty m:val="p"/>
          </m:rPr>
          <w:rPr>
            <w:rFonts w:ascii="Cambria Math" w:hAnsi="Cambria Math"/>
          </w:rPr>
          <m:t>&gt;5</m:t>
        </m:r>
      </m:oMath>
      <w:r w:rsidR="008D7030">
        <w:rPr>
          <w:rFonts w:hint="eastAsia"/>
        </w:rPr>
        <w:t>时，我们才认为它可能是</w:t>
      </w:r>
      <w:r w:rsidR="008D7030">
        <w:rPr>
          <w:rFonts w:hint="eastAsia"/>
        </w:rPr>
        <w:t>S</w:t>
      </w:r>
      <w:r w:rsidR="008D7030">
        <w:t>o</w:t>
      </w:r>
      <w:r w:rsidR="008D7030">
        <w:rPr>
          <w:rFonts w:hint="eastAsia"/>
        </w:rPr>
        <w:t>ma</w:t>
      </w:r>
      <w:r w:rsidR="008D7030">
        <w:rPr>
          <w:rFonts w:hint="eastAsia"/>
        </w:rPr>
        <w:t>。如果两个</w:t>
      </w:r>
      <w:r w:rsidR="008D7030">
        <w:rPr>
          <w:rFonts w:hint="eastAsia"/>
        </w:rPr>
        <w:t>Soma</w:t>
      </w:r>
      <w:r w:rsidR="008D7030">
        <w:rPr>
          <w:rFonts w:hint="eastAsia"/>
        </w:rPr>
        <w:t>距离小于</w:t>
      </w:r>
      <w:r w:rsidR="008D7030">
        <w:rPr>
          <w:rFonts w:hint="eastAsia"/>
        </w:rPr>
        <w:t>3</w:t>
      </w:r>
      <w:r w:rsidR="008D7030">
        <w:rPr>
          <w:rFonts w:hint="eastAsia"/>
        </w:rPr>
        <w:t>个体素，我们就把它们融合成一个</w:t>
      </w:r>
      <w:r w:rsidR="008D7030">
        <w:rPr>
          <w:rFonts w:hint="eastAsia"/>
        </w:rPr>
        <w:t>Soma</w:t>
      </w:r>
      <w:r w:rsidR="008D7030">
        <w:rPr>
          <w:rFonts w:hint="eastAsia"/>
        </w:rPr>
        <w:t>。</w:t>
      </w:r>
    </w:p>
    <w:p w:rsidR="008D7030" w:rsidRPr="008D7030" w:rsidRDefault="008D7030" w:rsidP="001B76CC">
      <w:pPr>
        <w:rPr>
          <w:rFonts w:hint="eastAsia"/>
        </w:rPr>
      </w:pPr>
    </w:p>
    <w:p w:rsidR="001B76CC" w:rsidRDefault="001B76CC" w:rsidP="00F606A9">
      <w:pPr>
        <w:pStyle w:val="a3"/>
        <w:spacing w:line="302" w:lineRule="auto"/>
        <w:outlineLvl w:val="0"/>
        <w:rPr>
          <w:rFonts w:cs="宋体" w:hint="eastAsia"/>
          <w:b/>
          <w:sz w:val="28"/>
          <w:szCs w:val="28"/>
        </w:rPr>
      </w:pPr>
      <w:bookmarkStart w:id="6" w:name="_Toc1400867"/>
      <w:r>
        <w:rPr>
          <w:noProof/>
        </w:rPr>
        <w:lastRenderedPageBreak/>
        <w:drawing>
          <wp:inline distT="0" distB="0" distL="0" distR="0" wp14:anchorId="467DD734" wp14:editId="27461697">
            <wp:extent cx="5274310" cy="388064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880647"/>
                    </a:xfrm>
                    <a:prstGeom prst="rect">
                      <a:avLst/>
                    </a:prstGeom>
                  </pic:spPr>
                </pic:pic>
              </a:graphicData>
            </a:graphic>
          </wp:inline>
        </w:drawing>
      </w:r>
      <w:bookmarkEnd w:id="6"/>
    </w:p>
    <w:p w:rsidR="00A774DE" w:rsidRDefault="00A774DE" w:rsidP="00F606A9">
      <w:pPr>
        <w:pStyle w:val="a3"/>
        <w:spacing w:line="302" w:lineRule="auto"/>
        <w:outlineLvl w:val="0"/>
        <w:rPr>
          <w:rFonts w:cs="宋体" w:hint="eastAsia"/>
          <w:b/>
          <w:sz w:val="28"/>
          <w:szCs w:val="28"/>
        </w:rPr>
      </w:pPr>
      <w:bookmarkStart w:id="7" w:name="_Toc1400868"/>
      <w:r>
        <w:rPr>
          <w:noProof/>
        </w:rPr>
        <w:drawing>
          <wp:inline distT="0" distB="0" distL="0" distR="0" wp14:anchorId="70EAB8CB" wp14:editId="7CB45438">
            <wp:extent cx="5274310" cy="373535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735359"/>
                    </a:xfrm>
                    <a:prstGeom prst="rect">
                      <a:avLst/>
                    </a:prstGeom>
                  </pic:spPr>
                </pic:pic>
              </a:graphicData>
            </a:graphic>
          </wp:inline>
        </w:drawing>
      </w:r>
      <w:bookmarkEnd w:id="7"/>
    </w:p>
    <w:p w:rsidR="00A774DE" w:rsidRPr="00F606A9" w:rsidRDefault="00A774DE" w:rsidP="00F606A9">
      <w:pPr>
        <w:pStyle w:val="a3"/>
        <w:spacing w:line="302" w:lineRule="auto"/>
        <w:outlineLvl w:val="0"/>
        <w:rPr>
          <w:rFonts w:cs="宋体"/>
          <w:b/>
          <w:sz w:val="28"/>
          <w:szCs w:val="28"/>
        </w:rPr>
      </w:pPr>
    </w:p>
    <w:p w:rsidR="009F0C9D" w:rsidRDefault="00152A2E" w:rsidP="00D47C0B">
      <w:pPr>
        <w:pStyle w:val="a3"/>
        <w:spacing w:line="302" w:lineRule="auto"/>
        <w:rPr>
          <w:rFonts w:cs="宋体"/>
          <w:sz w:val="24"/>
          <w:szCs w:val="24"/>
        </w:rPr>
      </w:pPr>
      <w:r>
        <w:rPr>
          <w:rFonts w:cs="宋体" w:hint="eastAsia"/>
          <w:sz w:val="24"/>
          <w:szCs w:val="24"/>
        </w:rPr>
        <w:t xml:space="preserve">   </w:t>
      </w:r>
    </w:p>
    <w:p w:rsidR="009F0C9D" w:rsidRDefault="00F606A9" w:rsidP="00D47C0B">
      <w:pPr>
        <w:pStyle w:val="a3"/>
        <w:spacing w:line="302" w:lineRule="auto"/>
        <w:jc w:val="center"/>
        <w:rPr>
          <w:rFonts w:cs="宋体"/>
          <w:sz w:val="24"/>
          <w:szCs w:val="24"/>
        </w:rPr>
      </w:pPr>
      <w:r>
        <w:rPr>
          <w:rFonts w:cs="宋体" w:hint="eastAsia"/>
          <w:sz w:val="24"/>
          <w:szCs w:val="24"/>
        </w:rPr>
        <w:t xml:space="preserve">   </w:t>
      </w:r>
    </w:p>
    <w:p w:rsidR="009F0C9D" w:rsidRPr="00F606A9" w:rsidRDefault="00152A2E" w:rsidP="00F606A9">
      <w:pPr>
        <w:pStyle w:val="a3"/>
        <w:spacing w:line="302" w:lineRule="auto"/>
        <w:outlineLvl w:val="0"/>
        <w:rPr>
          <w:rFonts w:cs="宋体"/>
          <w:b/>
          <w:sz w:val="28"/>
          <w:szCs w:val="28"/>
        </w:rPr>
      </w:pPr>
      <w:bookmarkStart w:id="8" w:name="_Toc1400869"/>
      <w:r w:rsidRPr="00F606A9">
        <w:rPr>
          <w:rFonts w:cs="宋体" w:hint="eastAsia"/>
          <w:b/>
          <w:sz w:val="28"/>
          <w:szCs w:val="28"/>
        </w:rPr>
        <w:lastRenderedPageBreak/>
        <w:t>2.3</w:t>
      </w:r>
      <w:r w:rsidR="00D47C0B">
        <w:rPr>
          <w:rFonts w:cs="宋体" w:hint="eastAsia"/>
          <w:b/>
          <w:sz w:val="28"/>
          <w:szCs w:val="28"/>
        </w:rPr>
        <w:t>胞体特征</w:t>
      </w:r>
      <w:bookmarkEnd w:id="8"/>
    </w:p>
    <w:p w:rsidR="00D47C0B" w:rsidRDefault="00D47C0B" w:rsidP="00D47C0B">
      <w:pPr>
        <w:pStyle w:val="a3"/>
        <w:spacing w:line="302" w:lineRule="auto"/>
        <w:ind w:firstLine="480"/>
        <w:rPr>
          <w:rFonts w:cs="宋体" w:hint="eastAsia"/>
          <w:sz w:val="24"/>
          <w:szCs w:val="24"/>
        </w:rPr>
      </w:pPr>
      <w:r>
        <w:rPr>
          <w:rFonts w:cs="宋体" w:hint="eastAsia"/>
          <w:sz w:val="24"/>
          <w:szCs w:val="24"/>
        </w:rPr>
        <w:t>胞体候选者需满足以下特征才可能是一个神经元的中心点。</w:t>
      </w:r>
    </w:p>
    <w:p w:rsidR="00D47C0B" w:rsidRDefault="00D47C0B" w:rsidP="00D47C0B">
      <w:pPr>
        <w:pStyle w:val="a3"/>
        <w:spacing w:line="302" w:lineRule="auto"/>
        <w:ind w:leftChars="47" w:left="99" w:firstLineChars="250" w:firstLine="525"/>
        <w:rPr>
          <w:rFonts w:cs="宋体" w:hint="eastAsia"/>
          <w:sz w:val="21"/>
          <w:szCs w:val="24"/>
        </w:rPr>
      </w:pPr>
      <w:r>
        <w:rPr>
          <w:rFonts w:cs="宋体" w:hint="eastAsia"/>
          <w:sz w:val="21"/>
          <w:szCs w:val="24"/>
        </w:rPr>
        <w:t>让</w:t>
      </w:r>
      <m:oMath>
        <m:sSub>
          <m:sSubPr>
            <m:ctrlPr>
              <w:rPr>
                <w:rFonts w:ascii="Cambria Math" w:eastAsiaTheme="minorEastAsia" w:hAnsi="Cambria Math"/>
                <w:sz w:val="21"/>
                <w:szCs w:val="24"/>
              </w:rPr>
            </m:ctrlPr>
          </m:sSubPr>
          <m:e>
            <m:r>
              <w:rPr>
                <w:rFonts w:ascii="Cambria Math" w:hAnsi="Cambria Math"/>
              </w:rPr>
              <m:t>U</m:t>
            </m:r>
          </m:e>
          <m:sub>
            <m:r>
              <w:rPr>
                <w:rFonts w:ascii="Cambria Math" w:hAnsi="Cambria Math"/>
              </w:rPr>
              <m:t>i</m:t>
            </m:r>
          </m:sub>
        </m:sSub>
      </m:oMath>
      <w:r>
        <w:rPr>
          <w:rFonts w:cs="宋体" w:hint="eastAsia"/>
          <w:sz w:val="21"/>
          <w:szCs w:val="24"/>
        </w:rPr>
        <w:t>和</w:t>
      </w:r>
      <m:oMath>
        <m:sSub>
          <m:sSubPr>
            <m:ctrlPr>
              <w:rPr>
                <w:rFonts w:ascii="Cambria Math" w:eastAsiaTheme="minorEastAsia" w:hAnsi="Cambria Math"/>
                <w:sz w:val="21"/>
                <w:szCs w:val="24"/>
              </w:rPr>
            </m:ctrlPr>
          </m:sSubPr>
          <m:e>
            <m:r>
              <w:rPr>
                <w:rFonts w:ascii="Cambria Math" w:hAnsi="Cambria Math"/>
              </w:rPr>
              <m:t>M</m:t>
            </m:r>
          </m:e>
          <m:sub>
            <m:r>
              <w:rPr>
                <w:rFonts w:ascii="Cambria Math" w:hAnsi="Cambria Math"/>
              </w:rPr>
              <m:t>i</m:t>
            </m:r>
          </m:sub>
        </m:sSub>
      </m:oMath>
      <w:r>
        <w:rPr>
          <w:rFonts w:cs="宋体" w:hint="eastAsia"/>
          <w:sz w:val="21"/>
          <w:szCs w:val="24"/>
        </w:rPr>
        <w:t>分别为第i</w:t>
      </w:r>
      <w:proofErr w:type="gramStart"/>
      <w:r>
        <w:rPr>
          <w:rFonts w:cs="宋体" w:hint="eastAsia"/>
          <w:sz w:val="21"/>
          <w:szCs w:val="24"/>
        </w:rPr>
        <w:t>个</w:t>
      </w:r>
      <w:proofErr w:type="gramEnd"/>
      <w:r>
        <w:rPr>
          <w:rFonts w:cs="宋体" w:hint="eastAsia"/>
          <w:sz w:val="21"/>
          <w:szCs w:val="24"/>
        </w:rPr>
        <w:t>连通分量体素的平均值和最大值，</w:t>
      </w:r>
      <m:oMath>
        <m:sSub>
          <m:sSubPr>
            <m:ctrlPr>
              <w:rPr>
                <w:rFonts w:ascii="Cambria Math" w:eastAsiaTheme="minorEastAsia" w:hAnsi="Cambria Math"/>
                <w:sz w:val="21"/>
                <w:szCs w:val="24"/>
              </w:rPr>
            </m:ctrlPr>
          </m:sSubPr>
          <m:e>
            <m:r>
              <w:rPr>
                <w:rFonts w:ascii="Cambria Math" w:hAnsi="Cambria Math"/>
              </w:rPr>
              <m:t>S</m:t>
            </m:r>
          </m:e>
          <m:sub>
            <m:r>
              <m:rPr>
                <m:sty m:val="p"/>
              </m:rPr>
              <w:rPr>
                <w:rFonts w:ascii="Cambria Math" w:hAnsi="Cambria Math"/>
              </w:rPr>
              <m:t>ij</m:t>
            </m:r>
          </m:sub>
        </m:sSub>
      </m:oMath>
      <w:r>
        <w:rPr>
          <w:rFonts w:cs="宋体" w:hint="eastAsia"/>
          <w:sz w:val="21"/>
          <w:szCs w:val="24"/>
        </w:rPr>
        <w:t>为第i</w:t>
      </w:r>
      <w:proofErr w:type="gramStart"/>
      <w:r>
        <w:rPr>
          <w:rFonts w:cs="宋体" w:hint="eastAsia"/>
          <w:sz w:val="21"/>
          <w:szCs w:val="24"/>
        </w:rPr>
        <w:t>个</w:t>
      </w:r>
      <w:proofErr w:type="gramEnd"/>
      <w:r>
        <w:rPr>
          <w:rFonts w:cs="宋体" w:hint="eastAsia"/>
          <w:sz w:val="21"/>
          <w:szCs w:val="24"/>
        </w:rPr>
        <w:t>连通分量的第j</w:t>
      </w:r>
      <w:proofErr w:type="gramStart"/>
      <w:r>
        <w:rPr>
          <w:rFonts w:cs="宋体" w:hint="eastAsia"/>
          <w:sz w:val="21"/>
          <w:szCs w:val="24"/>
        </w:rPr>
        <w:t>个</w:t>
      </w:r>
      <w:proofErr w:type="gramEnd"/>
      <w:r>
        <w:rPr>
          <w:rFonts w:cs="宋体" w:hint="eastAsia"/>
          <w:sz w:val="21"/>
          <w:szCs w:val="24"/>
        </w:rPr>
        <w:t>Soma候选者，其Bf值为</w:t>
      </w:r>
      <m:oMath>
        <m:sSub>
          <m:sSubPr>
            <m:ctrlPr>
              <w:rPr>
                <w:rFonts w:ascii="Cambria Math" w:eastAsiaTheme="minorEastAsia" w:hAnsi="Cambria Math"/>
                <w:sz w:val="21"/>
                <w:szCs w:val="24"/>
              </w:rPr>
            </m:ctrlPr>
          </m:sSubPr>
          <m:e>
            <m:r>
              <w:rPr>
                <w:rFonts w:ascii="Cambria Math" w:hAnsi="Cambria Math"/>
              </w:rPr>
              <m:t>BF</m:t>
            </m:r>
          </m:e>
          <m:sub>
            <m:r>
              <m:rPr>
                <m:sty m:val="p"/>
              </m:rPr>
              <w:rPr>
                <w:rFonts w:ascii="Cambria Math" w:hAnsi="Cambria Math"/>
              </w:rPr>
              <m:t>ij</m:t>
            </m:r>
          </m:sub>
        </m:sSub>
      </m:oMath>
      <w:r>
        <w:rPr>
          <w:rFonts w:cs="宋体" w:hint="eastAsia"/>
          <w:sz w:val="21"/>
          <w:szCs w:val="24"/>
        </w:rPr>
        <w:t>。我们提出了以下</w:t>
      </w:r>
      <w:r w:rsidR="00AB1B29">
        <w:rPr>
          <w:rFonts w:cs="宋体" w:hint="eastAsia"/>
          <w:sz w:val="21"/>
          <w:szCs w:val="24"/>
        </w:rPr>
        <w:t>三</w:t>
      </w:r>
      <w:r>
        <w:rPr>
          <w:rFonts w:cs="宋体" w:hint="eastAsia"/>
          <w:sz w:val="21"/>
          <w:szCs w:val="24"/>
        </w:rPr>
        <w:t>个特征，这些特征均被归一化，其值越接近1，表明为Soma的可能性越大。</w:t>
      </w:r>
    </w:p>
    <w:p w:rsidR="00D47C0B" w:rsidRDefault="00D47C0B" w:rsidP="00D47C0B">
      <w:pPr>
        <w:pStyle w:val="a3"/>
        <w:numPr>
          <w:ilvl w:val="0"/>
          <w:numId w:val="3"/>
        </w:numPr>
        <w:spacing w:line="302" w:lineRule="auto"/>
        <w:rPr>
          <w:rFonts w:cs="宋体" w:hint="eastAsia"/>
          <w:sz w:val="21"/>
          <w:szCs w:val="24"/>
        </w:rPr>
      </w:pPr>
      <w:r>
        <w:rPr>
          <w:rFonts w:cs="宋体" w:hint="eastAsia"/>
          <w:sz w:val="21"/>
          <w:szCs w:val="24"/>
        </w:rPr>
        <w:t>Soma比神经元其他部分具有更高的强度值。归一化强度值</w:t>
      </w:r>
      <m:oMath>
        <m:sSub>
          <m:sSubPr>
            <m:ctrlPr>
              <w:rPr>
                <w:rFonts w:ascii="Cambria Math" w:eastAsiaTheme="minorEastAsia" w:hAnsi="Cambria Math"/>
                <w:sz w:val="21"/>
                <w:szCs w:val="24"/>
              </w:rPr>
            </m:ctrlPr>
          </m:sSubPr>
          <m:e>
            <m:r>
              <w:rPr>
                <w:rFonts w:ascii="Cambria Math" w:hAnsi="Cambria Math"/>
              </w:rPr>
              <m:t>U</m:t>
            </m:r>
          </m:e>
          <m:sub>
            <m:r>
              <m:rPr>
                <m:sty m:val="p"/>
              </m:rPr>
              <w:rPr>
                <w:rFonts w:ascii="Cambria Math" w:hAnsi="Cambria Math"/>
              </w:rPr>
              <m:t>i</m:t>
            </m:r>
          </m:sub>
        </m:sSub>
      </m:oMath>
      <w:r>
        <w:rPr>
          <w:rFonts w:cs="宋体" w:hint="eastAsia"/>
          <w:sz w:val="21"/>
          <w:szCs w:val="24"/>
        </w:rPr>
        <w:t>是以候选者为中心的立方体的平均强度值。</w:t>
      </w:r>
    </w:p>
    <w:p w:rsidR="00D47C0B" w:rsidRDefault="00D47C0B" w:rsidP="00D47C0B">
      <w:pPr>
        <w:pStyle w:val="a3"/>
        <w:spacing w:line="302" w:lineRule="auto"/>
        <w:ind w:left="984"/>
        <w:rPr>
          <w:rFonts w:cs="宋体" w:hint="eastAsia"/>
          <w:sz w:val="21"/>
          <w:szCs w:val="24"/>
        </w:rPr>
      </w:pPr>
      <w:r>
        <w:rPr>
          <w:noProof/>
        </w:rPr>
        <w:drawing>
          <wp:inline distT="0" distB="0" distL="0" distR="0" wp14:anchorId="05AAB78D" wp14:editId="7F8D2906">
            <wp:extent cx="4823460" cy="8552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24622" cy="855477"/>
                    </a:xfrm>
                    <a:prstGeom prst="rect">
                      <a:avLst/>
                    </a:prstGeom>
                  </pic:spPr>
                </pic:pic>
              </a:graphicData>
            </a:graphic>
          </wp:inline>
        </w:drawing>
      </w:r>
    </w:p>
    <w:p w:rsidR="00F569D7" w:rsidRPr="00F569D7" w:rsidRDefault="000A6C34" w:rsidP="00F569D7">
      <w:pPr>
        <w:pStyle w:val="a3"/>
        <w:numPr>
          <w:ilvl w:val="0"/>
          <w:numId w:val="3"/>
        </w:numPr>
        <w:spacing w:line="302" w:lineRule="auto"/>
        <w:ind w:left="984"/>
        <w:rPr>
          <w:rFonts w:cs="宋体" w:hint="eastAsia"/>
          <w:sz w:val="21"/>
          <w:szCs w:val="24"/>
        </w:rPr>
      </w:pPr>
      <w:r>
        <w:rPr>
          <w:rFonts w:cs="宋体" w:hint="eastAsia"/>
          <w:sz w:val="21"/>
          <w:szCs w:val="24"/>
        </w:rPr>
        <w:t>Soma除了体</w:t>
      </w:r>
      <w:proofErr w:type="gramStart"/>
      <w:r>
        <w:rPr>
          <w:rFonts w:cs="宋体" w:hint="eastAsia"/>
          <w:sz w:val="21"/>
          <w:szCs w:val="24"/>
        </w:rPr>
        <w:t>素值外</w:t>
      </w:r>
      <w:proofErr w:type="gramEnd"/>
      <w:r>
        <w:rPr>
          <w:rFonts w:cs="宋体" w:hint="eastAsia"/>
          <w:sz w:val="21"/>
          <w:szCs w:val="24"/>
        </w:rPr>
        <w:t>，其外形更接近于球体，并且体素值更加紧凑。我们定义紧凑值为</w:t>
      </w:r>
      <w:r w:rsidR="00B90C79">
        <w:rPr>
          <w:rFonts w:cs="宋体" w:hint="eastAsia"/>
          <w:sz w:val="21"/>
          <w:szCs w:val="24"/>
        </w:rPr>
        <w:t>候选者周围的体素超过平均值的数量</w:t>
      </w:r>
    </w:p>
    <w:p w:rsidR="00B90C79" w:rsidRDefault="00B90C79" w:rsidP="00F569D7">
      <w:pPr>
        <w:pStyle w:val="a3"/>
        <w:spacing w:line="302" w:lineRule="auto"/>
        <w:ind w:left="567"/>
        <w:rPr>
          <w:rFonts w:cs="宋体" w:hint="eastAsia"/>
          <w:sz w:val="21"/>
          <w:szCs w:val="24"/>
        </w:rPr>
      </w:pPr>
      <w:r>
        <w:rPr>
          <w:noProof/>
        </w:rPr>
        <w:drawing>
          <wp:inline distT="0" distB="0" distL="0" distR="0" wp14:anchorId="768313BF" wp14:editId="1D998F5C">
            <wp:extent cx="4732020" cy="7673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42023" cy="768932"/>
                    </a:xfrm>
                    <a:prstGeom prst="rect">
                      <a:avLst/>
                    </a:prstGeom>
                  </pic:spPr>
                </pic:pic>
              </a:graphicData>
            </a:graphic>
          </wp:inline>
        </w:drawing>
      </w:r>
    </w:p>
    <w:p w:rsidR="00F569D7" w:rsidRDefault="00F569D7" w:rsidP="00F569D7">
      <w:pPr>
        <w:pStyle w:val="a3"/>
        <w:spacing w:line="302" w:lineRule="auto"/>
        <w:ind w:left="927"/>
        <w:rPr>
          <w:rFonts w:cs="宋体" w:hint="eastAsia"/>
          <w:sz w:val="21"/>
          <w:szCs w:val="24"/>
        </w:rPr>
      </w:pPr>
      <w:r>
        <w:rPr>
          <w:noProof/>
        </w:rPr>
        <w:drawing>
          <wp:inline distT="0" distB="0" distL="0" distR="0" wp14:anchorId="2F9419A4" wp14:editId="5FA87C45">
            <wp:extent cx="2766060" cy="55592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6060" cy="555924"/>
                    </a:xfrm>
                    <a:prstGeom prst="rect">
                      <a:avLst/>
                    </a:prstGeom>
                  </pic:spPr>
                </pic:pic>
              </a:graphicData>
            </a:graphic>
          </wp:inline>
        </w:drawing>
      </w:r>
    </w:p>
    <w:p w:rsidR="00071AB9" w:rsidRDefault="002162BC" w:rsidP="00071AB9">
      <w:pPr>
        <w:pStyle w:val="a3"/>
        <w:numPr>
          <w:ilvl w:val="0"/>
          <w:numId w:val="3"/>
        </w:numPr>
        <w:spacing w:line="302" w:lineRule="auto"/>
        <w:rPr>
          <w:rFonts w:cs="宋体" w:hint="eastAsia"/>
          <w:sz w:val="21"/>
          <w:szCs w:val="24"/>
        </w:rPr>
      </w:pPr>
      <w:r>
        <w:rPr>
          <w:rFonts w:cs="宋体" w:hint="eastAsia"/>
          <w:sz w:val="21"/>
          <w:szCs w:val="24"/>
        </w:rPr>
        <w:t>Soma的位置通常也是一个特征，其一般情况</w:t>
      </w:r>
      <w:r w:rsidR="00071AB9">
        <w:rPr>
          <w:rFonts w:cs="宋体" w:hint="eastAsia"/>
          <w:sz w:val="21"/>
          <w:szCs w:val="24"/>
        </w:rPr>
        <w:t>不会在Bounding Box的中心位置，所以我们可以定义一个特征，</w:t>
      </w:r>
      <w:r w:rsidR="00AB1B29">
        <w:rPr>
          <w:rFonts w:cs="宋体" w:hint="eastAsia"/>
          <w:sz w:val="21"/>
          <w:szCs w:val="24"/>
        </w:rPr>
        <w:t>x，y，z分别是候选者在三个维度到B</w:t>
      </w:r>
      <w:r w:rsidR="00AB1B29">
        <w:rPr>
          <w:rFonts w:cs="宋体"/>
          <w:sz w:val="21"/>
          <w:szCs w:val="24"/>
        </w:rPr>
        <w:t>o</w:t>
      </w:r>
      <w:r w:rsidR="00AB1B29">
        <w:rPr>
          <w:rFonts w:cs="宋体" w:hint="eastAsia"/>
          <w:sz w:val="21"/>
          <w:szCs w:val="24"/>
        </w:rPr>
        <w:t>unding Box中心点的位置</w:t>
      </w:r>
    </w:p>
    <w:p w:rsidR="00AB1B29" w:rsidRDefault="00AB1B29" w:rsidP="00AB1B29">
      <w:pPr>
        <w:pStyle w:val="a3"/>
        <w:spacing w:line="302" w:lineRule="auto"/>
        <w:ind w:left="927"/>
        <w:rPr>
          <w:rFonts w:cs="宋体" w:hint="eastAsia"/>
          <w:sz w:val="21"/>
          <w:szCs w:val="24"/>
        </w:rPr>
      </w:pPr>
      <w:r>
        <w:rPr>
          <w:noProof/>
        </w:rPr>
        <w:drawing>
          <wp:inline distT="0" distB="0" distL="0" distR="0" wp14:anchorId="0F704545" wp14:editId="611E2F19">
            <wp:extent cx="3444240" cy="5389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44240" cy="538937"/>
                    </a:xfrm>
                    <a:prstGeom prst="rect">
                      <a:avLst/>
                    </a:prstGeom>
                  </pic:spPr>
                </pic:pic>
              </a:graphicData>
            </a:graphic>
          </wp:inline>
        </w:drawing>
      </w:r>
    </w:p>
    <w:p w:rsidR="00261B9A" w:rsidRDefault="00261B9A" w:rsidP="00261B9A">
      <w:pPr>
        <w:pStyle w:val="a3"/>
        <w:numPr>
          <w:ilvl w:val="0"/>
          <w:numId w:val="3"/>
        </w:numPr>
        <w:spacing w:line="302" w:lineRule="auto"/>
        <w:rPr>
          <w:rFonts w:cs="宋体" w:hint="eastAsia"/>
          <w:sz w:val="21"/>
          <w:szCs w:val="24"/>
        </w:rPr>
      </w:pPr>
      <w:r>
        <w:rPr>
          <w:rFonts w:cs="宋体" w:hint="eastAsia"/>
          <w:sz w:val="21"/>
          <w:szCs w:val="24"/>
        </w:rPr>
        <w:t>S</w:t>
      </w:r>
      <w:r>
        <w:rPr>
          <w:rFonts w:cs="宋体"/>
          <w:sz w:val="21"/>
          <w:szCs w:val="24"/>
        </w:rPr>
        <w:t>o</w:t>
      </w:r>
      <w:r>
        <w:rPr>
          <w:rFonts w:cs="宋体" w:hint="eastAsia"/>
          <w:sz w:val="21"/>
          <w:szCs w:val="24"/>
        </w:rPr>
        <w:t>ma的外形类似于球体，所以我们可以为之确立一个均衡性特征。</w:t>
      </w:r>
    </w:p>
    <w:p w:rsidR="00261B9A" w:rsidRDefault="00261B9A" w:rsidP="00261B9A">
      <w:pPr>
        <w:pStyle w:val="a3"/>
        <w:spacing w:line="302" w:lineRule="auto"/>
        <w:ind w:left="927"/>
        <w:rPr>
          <w:rFonts w:cs="宋体" w:hint="eastAsia"/>
          <w:sz w:val="21"/>
          <w:szCs w:val="24"/>
        </w:rPr>
      </w:pPr>
      <w:r>
        <w:rPr>
          <w:rFonts w:cs="宋体" w:hint="eastAsia"/>
          <w:sz w:val="21"/>
          <w:szCs w:val="24"/>
        </w:rPr>
        <w:t>设置一个平面，穿过</w:t>
      </w:r>
      <w:proofErr w:type="gramStart"/>
      <w:r>
        <w:rPr>
          <w:rFonts w:cs="宋体" w:hint="eastAsia"/>
          <w:sz w:val="21"/>
          <w:szCs w:val="24"/>
        </w:rPr>
        <w:t>候选者体素</w:t>
      </w:r>
      <w:proofErr w:type="gramEnd"/>
      <w:r>
        <w:rPr>
          <w:rFonts w:cs="宋体" w:hint="eastAsia"/>
          <w:sz w:val="21"/>
          <w:szCs w:val="24"/>
        </w:rPr>
        <w:t>，左边点个数为f，右边为r，则均衡性计算方法为</w:t>
      </w:r>
    </w:p>
    <w:p w:rsidR="00261B9A" w:rsidRDefault="00261B9A" w:rsidP="00261B9A">
      <w:pPr>
        <w:pStyle w:val="a3"/>
        <w:spacing w:line="302" w:lineRule="auto"/>
        <w:ind w:left="927"/>
        <w:rPr>
          <w:rFonts w:cs="宋体" w:hint="eastAsia"/>
          <w:sz w:val="21"/>
          <w:szCs w:val="24"/>
        </w:rPr>
      </w:pPr>
      <w:r>
        <w:rPr>
          <w:noProof/>
        </w:rPr>
        <w:drawing>
          <wp:inline distT="0" distB="0" distL="0" distR="0" wp14:anchorId="02EF6949" wp14:editId="35A6BA89">
            <wp:extent cx="655320" cy="25698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55320" cy="256988"/>
                    </a:xfrm>
                    <a:prstGeom prst="rect">
                      <a:avLst/>
                    </a:prstGeom>
                  </pic:spPr>
                </pic:pic>
              </a:graphicData>
            </a:graphic>
          </wp:inline>
        </w:drawing>
      </w:r>
    </w:p>
    <w:p w:rsidR="00261B9A" w:rsidRPr="00261B9A" w:rsidRDefault="00261B9A" w:rsidP="00261B9A">
      <w:pPr>
        <w:pStyle w:val="a3"/>
        <w:spacing w:line="302" w:lineRule="auto"/>
        <w:ind w:left="927"/>
        <w:rPr>
          <w:rFonts w:cs="宋体" w:hint="eastAsia"/>
          <w:sz w:val="21"/>
          <w:szCs w:val="24"/>
        </w:rPr>
      </w:pPr>
      <w:r>
        <w:rPr>
          <w:rFonts w:cs="宋体" w:hint="eastAsia"/>
          <w:sz w:val="21"/>
          <w:szCs w:val="24"/>
        </w:rPr>
        <w:t>（若r&lt;f，则r为分子）</w:t>
      </w:r>
    </w:p>
    <w:p w:rsidR="00261B9A" w:rsidRPr="00261B9A" w:rsidRDefault="00261B9A" w:rsidP="00261B9A">
      <w:pPr>
        <w:pStyle w:val="a3"/>
        <w:spacing w:line="302" w:lineRule="auto"/>
        <w:ind w:left="927"/>
        <w:rPr>
          <w:rFonts w:cs="宋体" w:hint="eastAsia"/>
          <w:sz w:val="21"/>
          <w:szCs w:val="24"/>
        </w:rPr>
      </w:pPr>
    </w:p>
    <w:p w:rsidR="00AB1B29" w:rsidRPr="00305AE1" w:rsidRDefault="00152A2E" w:rsidP="00AB1B29">
      <w:pPr>
        <w:pStyle w:val="a3"/>
        <w:spacing w:line="302" w:lineRule="auto"/>
        <w:outlineLvl w:val="0"/>
        <w:rPr>
          <w:rFonts w:cs="宋体"/>
          <w:b/>
          <w:sz w:val="28"/>
          <w:szCs w:val="28"/>
        </w:rPr>
      </w:pPr>
      <w:bookmarkStart w:id="9" w:name="_Toc1400870"/>
      <w:r w:rsidRPr="00305AE1">
        <w:rPr>
          <w:rFonts w:cs="宋体" w:hint="eastAsia"/>
          <w:b/>
          <w:sz w:val="28"/>
          <w:szCs w:val="28"/>
        </w:rPr>
        <w:t>2.4</w:t>
      </w:r>
      <w:r w:rsidR="00AB1B29">
        <w:rPr>
          <w:rFonts w:cs="宋体" w:hint="eastAsia"/>
          <w:b/>
          <w:sz w:val="28"/>
          <w:szCs w:val="28"/>
        </w:rPr>
        <w:t>机器学习算法检测胞体</w:t>
      </w:r>
      <w:bookmarkEnd w:id="9"/>
    </w:p>
    <w:p w:rsidR="00AB1B29" w:rsidRDefault="008A6A67">
      <w:pPr>
        <w:pStyle w:val="a3"/>
        <w:spacing w:line="302" w:lineRule="auto"/>
        <w:ind w:firstLine="480"/>
        <w:rPr>
          <w:rFonts w:cs="宋体" w:hint="eastAsia"/>
          <w:sz w:val="24"/>
          <w:szCs w:val="24"/>
        </w:rPr>
      </w:pPr>
      <w:r>
        <w:rPr>
          <w:rFonts w:cs="宋体" w:hint="eastAsia"/>
          <w:sz w:val="24"/>
          <w:szCs w:val="24"/>
        </w:rPr>
        <w:t>我们从清理过的数据集中选择训练样本，其中包括正向和反向样本。</w:t>
      </w:r>
      <w:r w:rsidR="00261B9A">
        <w:rPr>
          <w:rFonts w:cs="宋体" w:hint="eastAsia"/>
          <w:sz w:val="24"/>
          <w:szCs w:val="24"/>
        </w:rPr>
        <w:t>我们选择连通分量中具有最大Bf值的体素，如果其和真实位置相差小于6微米，那</w:t>
      </w:r>
      <w:r w:rsidR="00261B9A">
        <w:rPr>
          <w:rFonts w:cs="宋体" w:hint="eastAsia"/>
          <w:sz w:val="24"/>
          <w:szCs w:val="24"/>
        </w:rPr>
        <w:lastRenderedPageBreak/>
        <w:t>么其为正向样本，否则为反向样本。这个过程被重复5次，来创建5个例子，如下图，红色为正向样本，其余为反向，但是红色并不是第一个被选择的体素值。</w:t>
      </w:r>
    </w:p>
    <w:p w:rsidR="005B595F" w:rsidRDefault="005B595F">
      <w:pPr>
        <w:pStyle w:val="a3"/>
        <w:spacing w:line="302" w:lineRule="auto"/>
        <w:ind w:firstLine="480"/>
        <w:rPr>
          <w:rFonts w:cs="宋体" w:hint="eastAsia"/>
          <w:sz w:val="24"/>
          <w:szCs w:val="24"/>
        </w:rPr>
      </w:pPr>
      <w:r>
        <w:rPr>
          <w:rFonts w:cs="宋体" w:hint="eastAsia"/>
          <w:sz w:val="24"/>
          <w:szCs w:val="24"/>
        </w:rPr>
        <w:t>上节我们提到了四个特征，让Xi分别代表这四个特征，我们可以创建出如下的回归方程学习模型：</w:t>
      </w:r>
    </w:p>
    <w:p w:rsidR="005B595F" w:rsidRDefault="0096697F">
      <w:pPr>
        <w:pStyle w:val="a3"/>
        <w:spacing w:line="302" w:lineRule="auto"/>
        <w:ind w:firstLine="480"/>
        <w:rPr>
          <w:rFonts w:cs="宋体" w:hint="eastAsia"/>
          <w:sz w:val="24"/>
          <w:szCs w:val="24"/>
        </w:rPr>
      </w:pPr>
      <w:r>
        <w:rPr>
          <w:noProof/>
        </w:rPr>
        <w:drawing>
          <wp:inline distT="0" distB="0" distL="0" distR="0" wp14:anchorId="7470BD92" wp14:editId="504EF198">
            <wp:extent cx="4427220" cy="7543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7220" cy="754380"/>
                    </a:xfrm>
                    <a:prstGeom prst="rect">
                      <a:avLst/>
                    </a:prstGeom>
                  </pic:spPr>
                </pic:pic>
              </a:graphicData>
            </a:graphic>
          </wp:inline>
        </w:drawing>
      </w:r>
    </w:p>
    <w:p w:rsidR="0096697F" w:rsidRDefault="0096697F" w:rsidP="0096697F">
      <w:pPr>
        <w:pStyle w:val="a3"/>
        <w:spacing w:line="302" w:lineRule="auto"/>
        <w:ind w:firstLine="480"/>
        <w:rPr>
          <w:rFonts w:cs="宋体" w:hint="eastAsia"/>
          <w:sz w:val="24"/>
          <w:szCs w:val="24"/>
        </w:rPr>
      </w:pPr>
      <w:r>
        <w:rPr>
          <w:rFonts w:cs="宋体" w:hint="eastAsia"/>
          <w:sz w:val="24"/>
          <w:szCs w:val="24"/>
        </w:rPr>
        <w:t>其中w为权重，k代表第k</w:t>
      </w:r>
      <w:proofErr w:type="gramStart"/>
      <w:r>
        <w:rPr>
          <w:rFonts w:cs="宋体" w:hint="eastAsia"/>
          <w:sz w:val="24"/>
          <w:szCs w:val="24"/>
        </w:rPr>
        <w:t>个</w:t>
      </w:r>
      <w:proofErr w:type="gramEnd"/>
      <w:r>
        <w:rPr>
          <w:rFonts w:cs="宋体" w:hint="eastAsia"/>
          <w:sz w:val="24"/>
          <w:szCs w:val="24"/>
        </w:rPr>
        <w:t>训练实例，y函数结果为0/1，表明其是否为一个Soma。应用逻辑回归，将连续目标转换为分类目标，h函数定义如下：</w:t>
      </w:r>
    </w:p>
    <w:p w:rsidR="0096697F" w:rsidRDefault="0096697F" w:rsidP="0096697F">
      <w:pPr>
        <w:pStyle w:val="a3"/>
        <w:spacing w:line="302" w:lineRule="auto"/>
        <w:ind w:firstLine="480"/>
        <w:rPr>
          <w:rFonts w:cs="宋体" w:hint="eastAsia"/>
          <w:sz w:val="24"/>
          <w:szCs w:val="24"/>
        </w:rPr>
      </w:pPr>
      <w:r>
        <w:rPr>
          <w:noProof/>
        </w:rPr>
        <w:drawing>
          <wp:inline distT="0" distB="0" distL="0" distR="0" wp14:anchorId="53D739DD" wp14:editId="109F3407">
            <wp:extent cx="2628900" cy="7391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28900" cy="739140"/>
                    </a:xfrm>
                    <a:prstGeom prst="rect">
                      <a:avLst/>
                    </a:prstGeom>
                  </pic:spPr>
                </pic:pic>
              </a:graphicData>
            </a:graphic>
          </wp:inline>
        </w:drawing>
      </w:r>
    </w:p>
    <w:p w:rsidR="0096697F" w:rsidRDefault="0096697F" w:rsidP="0096697F">
      <w:pPr>
        <w:pStyle w:val="a3"/>
        <w:spacing w:line="302" w:lineRule="auto"/>
        <w:ind w:firstLine="480"/>
        <w:rPr>
          <w:rFonts w:cs="宋体" w:hint="eastAsia"/>
          <w:sz w:val="24"/>
          <w:szCs w:val="24"/>
        </w:rPr>
      </w:pPr>
      <w:r>
        <w:rPr>
          <w:rFonts w:cs="宋体" w:hint="eastAsia"/>
          <w:sz w:val="24"/>
          <w:szCs w:val="24"/>
        </w:rPr>
        <w:t>针对h函数，需要一个阈值来确立输出：</w:t>
      </w:r>
    </w:p>
    <w:p w:rsidR="0096697F" w:rsidRDefault="0096697F" w:rsidP="0096697F">
      <w:pPr>
        <w:pStyle w:val="a3"/>
        <w:spacing w:line="302" w:lineRule="auto"/>
        <w:ind w:firstLine="480"/>
        <w:rPr>
          <w:rFonts w:cs="宋体" w:hint="eastAsia"/>
          <w:sz w:val="24"/>
          <w:szCs w:val="24"/>
        </w:rPr>
      </w:pPr>
      <w:r>
        <w:rPr>
          <w:noProof/>
        </w:rPr>
        <w:drawing>
          <wp:inline distT="0" distB="0" distL="0" distR="0" wp14:anchorId="3DD687EF" wp14:editId="6A29C240">
            <wp:extent cx="4274820" cy="6553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74820" cy="655320"/>
                    </a:xfrm>
                    <a:prstGeom prst="rect">
                      <a:avLst/>
                    </a:prstGeom>
                  </pic:spPr>
                </pic:pic>
              </a:graphicData>
            </a:graphic>
          </wp:inline>
        </w:drawing>
      </w:r>
    </w:p>
    <w:p w:rsidR="0096697F" w:rsidRDefault="0096697F" w:rsidP="0096697F">
      <w:pPr>
        <w:pStyle w:val="a3"/>
        <w:spacing w:line="302" w:lineRule="auto"/>
        <w:ind w:firstLine="480"/>
        <w:rPr>
          <w:rFonts w:cs="宋体" w:hint="eastAsia"/>
          <w:sz w:val="24"/>
          <w:szCs w:val="24"/>
        </w:rPr>
      </w:pPr>
      <w:r>
        <w:rPr>
          <w:rFonts w:cs="宋体" w:hint="eastAsia"/>
          <w:sz w:val="24"/>
          <w:szCs w:val="24"/>
        </w:rPr>
        <w:t>本文中设</w:t>
      </w:r>
      <w:proofErr w:type="spellStart"/>
      <w:r>
        <w:rPr>
          <w:rFonts w:cs="宋体" w:hint="eastAsia"/>
          <w:sz w:val="24"/>
          <w:szCs w:val="24"/>
        </w:rPr>
        <w:t>th</w:t>
      </w:r>
      <w:proofErr w:type="spellEnd"/>
      <w:r>
        <w:rPr>
          <w:rFonts w:cs="宋体" w:hint="eastAsia"/>
          <w:sz w:val="24"/>
          <w:szCs w:val="24"/>
        </w:rPr>
        <w:t>为0.5</w:t>
      </w:r>
    </w:p>
    <w:p w:rsidR="0096697F" w:rsidRDefault="0096697F" w:rsidP="0096697F">
      <w:pPr>
        <w:pStyle w:val="a3"/>
        <w:spacing w:line="302" w:lineRule="auto"/>
        <w:ind w:firstLine="480"/>
        <w:rPr>
          <w:rFonts w:cs="宋体" w:hint="eastAsia"/>
          <w:sz w:val="24"/>
          <w:szCs w:val="24"/>
        </w:rPr>
      </w:pPr>
      <w:r>
        <w:rPr>
          <w:rFonts w:cs="宋体" w:hint="eastAsia"/>
          <w:sz w:val="24"/>
          <w:szCs w:val="24"/>
        </w:rPr>
        <w:t>我们的目标是计算权重w，来使之匹配y输出，使得判断结果为最佳。</w:t>
      </w:r>
    </w:p>
    <w:p w:rsidR="00DE08CA" w:rsidRDefault="00DE08CA" w:rsidP="0096697F">
      <w:pPr>
        <w:pStyle w:val="a3"/>
        <w:spacing w:line="302" w:lineRule="auto"/>
        <w:ind w:firstLine="480"/>
        <w:rPr>
          <w:rFonts w:cs="宋体" w:hint="eastAsia"/>
          <w:sz w:val="24"/>
          <w:szCs w:val="24"/>
        </w:rPr>
      </w:pPr>
      <w:r>
        <w:rPr>
          <w:rFonts w:cs="宋体" w:hint="eastAsia"/>
          <w:sz w:val="24"/>
          <w:szCs w:val="24"/>
        </w:rPr>
        <w:t>以下提出两个函数，代价函数和误差函数，每次迭代计算之后，结果都需要减去一个误差函数。</w:t>
      </w:r>
    </w:p>
    <w:p w:rsidR="00DE08CA" w:rsidRDefault="00DE08CA" w:rsidP="0096697F">
      <w:pPr>
        <w:pStyle w:val="a3"/>
        <w:spacing w:line="302" w:lineRule="auto"/>
        <w:ind w:firstLine="480"/>
        <w:rPr>
          <w:rFonts w:cs="宋体" w:hint="eastAsia"/>
          <w:sz w:val="24"/>
          <w:szCs w:val="24"/>
        </w:rPr>
      </w:pPr>
      <w:r>
        <w:rPr>
          <w:rFonts w:cs="宋体" w:hint="eastAsia"/>
          <w:sz w:val="24"/>
          <w:szCs w:val="24"/>
        </w:rPr>
        <w:t>代价函数：</w:t>
      </w:r>
    </w:p>
    <w:p w:rsidR="00DE08CA" w:rsidRDefault="00DE08CA" w:rsidP="0096697F">
      <w:pPr>
        <w:pStyle w:val="a3"/>
        <w:spacing w:line="302" w:lineRule="auto"/>
        <w:ind w:firstLine="480"/>
        <w:rPr>
          <w:rFonts w:cs="宋体" w:hint="eastAsia"/>
          <w:sz w:val="24"/>
          <w:szCs w:val="24"/>
        </w:rPr>
      </w:pPr>
      <w:r>
        <w:rPr>
          <w:noProof/>
        </w:rPr>
        <w:drawing>
          <wp:inline distT="0" distB="0" distL="0" distR="0" wp14:anchorId="3B851D29" wp14:editId="6856C177">
            <wp:extent cx="4347210" cy="5867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47210" cy="586740"/>
                    </a:xfrm>
                    <a:prstGeom prst="rect">
                      <a:avLst/>
                    </a:prstGeom>
                  </pic:spPr>
                </pic:pic>
              </a:graphicData>
            </a:graphic>
          </wp:inline>
        </w:drawing>
      </w:r>
    </w:p>
    <w:p w:rsidR="00DE08CA" w:rsidRDefault="00DE08CA" w:rsidP="0096697F">
      <w:pPr>
        <w:pStyle w:val="a3"/>
        <w:spacing w:line="302" w:lineRule="auto"/>
        <w:ind w:firstLine="480"/>
        <w:rPr>
          <w:rFonts w:cs="宋体" w:hint="eastAsia"/>
          <w:sz w:val="24"/>
          <w:szCs w:val="24"/>
        </w:rPr>
      </w:pPr>
    </w:p>
    <w:p w:rsidR="00DE08CA" w:rsidRDefault="00DE08CA" w:rsidP="0096697F">
      <w:pPr>
        <w:pStyle w:val="a3"/>
        <w:spacing w:line="302" w:lineRule="auto"/>
        <w:ind w:firstLine="480"/>
        <w:rPr>
          <w:rFonts w:cs="宋体" w:hint="eastAsia"/>
          <w:sz w:val="24"/>
          <w:szCs w:val="24"/>
        </w:rPr>
      </w:pPr>
      <w:r>
        <w:rPr>
          <w:rFonts w:cs="宋体" w:hint="eastAsia"/>
          <w:sz w:val="24"/>
          <w:szCs w:val="24"/>
        </w:rPr>
        <w:t>误差函数：</w:t>
      </w:r>
    </w:p>
    <w:p w:rsidR="00760A54" w:rsidRDefault="00DE08CA" w:rsidP="0096697F">
      <w:pPr>
        <w:pStyle w:val="a3"/>
        <w:spacing w:line="302" w:lineRule="auto"/>
        <w:ind w:firstLine="480"/>
        <w:rPr>
          <w:rFonts w:cs="宋体" w:hint="eastAsia"/>
          <w:sz w:val="24"/>
          <w:szCs w:val="24"/>
        </w:rPr>
      </w:pPr>
      <w:r>
        <w:rPr>
          <w:noProof/>
        </w:rPr>
        <w:drawing>
          <wp:inline distT="0" distB="0" distL="0" distR="0" wp14:anchorId="3FE7726F" wp14:editId="2D1DEB43">
            <wp:extent cx="4274820" cy="77968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74820" cy="779684"/>
                    </a:xfrm>
                    <a:prstGeom prst="rect">
                      <a:avLst/>
                    </a:prstGeom>
                  </pic:spPr>
                </pic:pic>
              </a:graphicData>
            </a:graphic>
          </wp:inline>
        </w:drawing>
      </w:r>
    </w:p>
    <w:p w:rsidR="00760A54" w:rsidRDefault="00760A54" w:rsidP="0096697F">
      <w:pPr>
        <w:pStyle w:val="a3"/>
        <w:spacing w:line="302" w:lineRule="auto"/>
        <w:ind w:firstLine="480"/>
        <w:rPr>
          <w:rFonts w:cs="宋体" w:hint="eastAsia"/>
          <w:sz w:val="24"/>
          <w:szCs w:val="24"/>
        </w:rPr>
      </w:pPr>
      <w:r>
        <w:rPr>
          <w:rFonts w:cs="宋体" w:hint="eastAsia"/>
          <w:sz w:val="24"/>
          <w:szCs w:val="24"/>
        </w:rPr>
        <w:t>其中m是训练实例数，n是权重个数。等式右侧第二个表达式是为了避免过度拟合。误差函数是为了累积对目标预测的误差，我们的目标是找到w的集合，使得代价函数最小化，可以通过求解误差函数的</w:t>
      </w:r>
      <w:proofErr w:type="gramStart"/>
      <w:r>
        <w:rPr>
          <w:rFonts w:cs="宋体" w:hint="eastAsia"/>
          <w:sz w:val="24"/>
          <w:szCs w:val="24"/>
        </w:rPr>
        <w:t>偏导来</w:t>
      </w:r>
      <w:proofErr w:type="gramEnd"/>
      <w:r>
        <w:rPr>
          <w:rFonts w:cs="宋体" w:hint="eastAsia"/>
          <w:sz w:val="24"/>
          <w:szCs w:val="24"/>
        </w:rPr>
        <w:t>实现。</w:t>
      </w:r>
    </w:p>
    <w:p w:rsidR="00760A54" w:rsidRPr="00760A54" w:rsidRDefault="00760A54" w:rsidP="0096697F">
      <w:pPr>
        <w:pStyle w:val="a3"/>
        <w:spacing w:line="302" w:lineRule="auto"/>
        <w:ind w:firstLine="480"/>
        <w:rPr>
          <w:rFonts w:cs="宋体" w:hint="eastAsia"/>
          <w:sz w:val="24"/>
          <w:szCs w:val="24"/>
        </w:rPr>
      </w:pPr>
      <w:r>
        <w:rPr>
          <w:noProof/>
        </w:rPr>
        <w:lastRenderedPageBreak/>
        <w:drawing>
          <wp:inline distT="0" distB="0" distL="0" distR="0" wp14:anchorId="12841DBC" wp14:editId="71756613">
            <wp:extent cx="4351020" cy="80377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51020" cy="803776"/>
                    </a:xfrm>
                    <a:prstGeom prst="rect">
                      <a:avLst/>
                    </a:prstGeom>
                  </pic:spPr>
                </pic:pic>
              </a:graphicData>
            </a:graphic>
          </wp:inline>
        </w:drawing>
      </w:r>
    </w:p>
    <w:p w:rsidR="00DE08CA" w:rsidRDefault="00760A54" w:rsidP="0096697F">
      <w:pPr>
        <w:pStyle w:val="a3"/>
        <w:spacing w:line="302" w:lineRule="auto"/>
        <w:ind w:firstLine="480"/>
        <w:rPr>
          <w:rFonts w:cs="宋体" w:hint="eastAsia"/>
          <w:sz w:val="24"/>
          <w:szCs w:val="24"/>
        </w:rPr>
      </w:pPr>
      <w:r>
        <w:rPr>
          <w:rFonts w:cs="宋体" w:hint="eastAsia"/>
          <w:sz w:val="24"/>
          <w:szCs w:val="24"/>
        </w:rPr>
        <w:t>联立之前等式最终可以得到w的更新式：</w:t>
      </w:r>
    </w:p>
    <w:p w:rsidR="00760A54" w:rsidRDefault="00760A54" w:rsidP="0096697F">
      <w:pPr>
        <w:pStyle w:val="a3"/>
        <w:spacing w:line="302" w:lineRule="auto"/>
        <w:ind w:firstLine="480"/>
        <w:rPr>
          <w:rFonts w:hint="eastAsia"/>
          <w:noProof/>
        </w:rPr>
      </w:pPr>
      <w:r>
        <w:rPr>
          <w:rFonts w:cs="宋体" w:hint="eastAsia"/>
          <w:sz w:val="24"/>
          <w:szCs w:val="24"/>
        </w:rPr>
        <w:t>.</w:t>
      </w:r>
      <w:r w:rsidRPr="00760A54">
        <w:rPr>
          <w:noProof/>
        </w:rPr>
        <w:t xml:space="preserve"> </w:t>
      </w:r>
      <w:r>
        <w:rPr>
          <w:noProof/>
        </w:rPr>
        <w:drawing>
          <wp:inline distT="0" distB="0" distL="0" distR="0" wp14:anchorId="7162239B" wp14:editId="6F459AB3">
            <wp:extent cx="2834640" cy="59436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34640" cy="594360"/>
                    </a:xfrm>
                    <a:prstGeom prst="rect">
                      <a:avLst/>
                    </a:prstGeom>
                  </pic:spPr>
                </pic:pic>
              </a:graphicData>
            </a:graphic>
          </wp:inline>
        </w:drawing>
      </w:r>
    </w:p>
    <w:p w:rsidR="00760A54" w:rsidRDefault="00760A54" w:rsidP="00760A54">
      <w:pPr>
        <w:ind w:firstLineChars="300" w:firstLine="630"/>
        <w:rPr>
          <w:rFonts w:hint="eastAsia"/>
          <w:noProof/>
        </w:rPr>
      </w:pPr>
      <w:r>
        <w:rPr>
          <w:rFonts w:hint="eastAsia"/>
          <w:noProof/>
        </w:rPr>
        <w:t>α</w:t>
      </w:r>
      <w:r>
        <w:rPr>
          <w:rFonts w:hint="eastAsia"/>
          <w:noProof/>
        </w:rPr>
        <w:t xml:space="preserve"> = 0.1</w:t>
      </w:r>
      <w:r>
        <w:rPr>
          <w:rFonts w:hint="eastAsia"/>
          <w:noProof/>
        </w:rPr>
        <w:t>，为学习率，学习的停止条件为误差函数提高小于</w:t>
      </w:r>
      <w:r>
        <w:rPr>
          <w:rFonts w:hint="eastAsia"/>
          <w:noProof/>
        </w:rPr>
        <w:t>0.0001</w:t>
      </w:r>
      <w:r>
        <w:rPr>
          <w:rFonts w:hint="eastAsia"/>
          <w:noProof/>
        </w:rPr>
        <w:t>或者迭代次数大于</w:t>
      </w:r>
      <w:r>
        <w:rPr>
          <w:rFonts w:hint="eastAsia"/>
          <w:noProof/>
        </w:rPr>
        <w:t>5000</w:t>
      </w:r>
      <w:r>
        <w:rPr>
          <w:rFonts w:hint="eastAsia"/>
          <w:noProof/>
        </w:rPr>
        <w:t>。最终可以获得方程中的权重。</w:t>
      </w:r>
    </w:p>
    <w:p w:rsidR="00760A54" w:rsidRPr="00760A54" w:rsidRDefault="00760A54" w:rsidP="00760A54">
      <w:pPr>
        <w:ind w:firstLineChars="300" w:firstLine="720"/>
        <w:rPr>
          <w:rFonts w:cs="宋体" w:hint="eastAsia"/>
          <w:sz w:val="24"/>
        </w:rPr>
      </w:pPr>
    </w:p>
    <w:p w:rsidR="009F0C9D" w:rsidRPr="00760A54" w:rsidRDefault="00152A2E" w:rsidP="00A60D15">
      <w:pPr>
        <w:pStyle w:val="a3"/>
        <w:spacing w:line="302" w:lineRule="auto"/>
        <w:ind w:left="0"/>
        <w:outlineLvl w:val="0"/>
        <w:rPr>
          <w:rFonts w:cs="宋体"/>
          <w:b/>
          <w:sz w:val="30"/>
          <w:szCs w:val="30"/>
        </w:rPr>
      </w:pPr>
      <w:bookmarkStart w:id="10" w:name="_Toc1400871"/>
      <w:r w:rsidRPr="00305AE1">
        <w:rPr>
          <w:rFonts w:cs="宋体" w:hint="eastAsia"/>
          <w:b/>
          <w:sz w:val="30"/>
          <w:szCs w:val="30"/>
        </w:rPr>
        <w:t>3、</w:t>
      </w:r>
      <w:r w:rsidR="00760A54">
        <w:rPr>
          <w:rFonts w:cs="宋体" w:hint="eastAsia"/>
          <w:b/>
          <w:sz w:val="30"/>
          <w:szCs w:val="30"/>
        </w:rPr>
        <w:t>实验结果</w:t>
      </w:r>
      <w:bookmarkEnd w:id="10"/>
    </w:p>
    <w:p w:rsidR="00760A54" w:rsidRDefault="00760A54">
      <w:pPr>
        <w:pStyle w:val="a3"/>
        <w:spacing w:line="302" w:lineRule="auto"/>
        <w:rPr>
          <w:rFonts w:cs="宋体" w:hint="eastAsia"/>
          <w:sz w:val="24"/>
          <w:szCs w:val="24"/>
        </w:rPr>
      </w:pPr>
      <w:r>
        <w:rPr>
          <w:rFonts w:cs="宋体" w:hint="eastAsia"/>
          <w:sz w:val="24"/>
          <w:szCs w:val="24"/>
        </w:rPr>
        <w:t>从</w:t>
      </w:r>
      <w:proofErr w:type="spellStart"/>
      <w:r w:rsidRPr="00760A54">
        <w:rPr>
          <w:rFonts w:cs="宋体"/>
          <w:sz w:val="24"/>
          <w:szCs w:val="24"/>
        </w:rPr>
        <w:t>FlyCircuit</w:t>
      </w:r>
      <w:proofErr w:type="spellEnd"/>
      <w:r>
        <w:rPr>
          <w:rFonts w:cs="宋体" w:hint="eastAsia"/>
          <w:sz w:val="24"/>
          <w:szCs w:val="24"/>
        </w:rPr>
        <w:t>数据库中随机选择200个原始图像，由人手工提前标注。</w:t>
      </w:r>
      <w:r w:rsidR="003066DB">
        <w:rPr>
          <w:rFonts w:cs="宋体" w:hint="eastAsia"/>
          <w:sz w:val="24"/>
          <w:szCs w:val="24"/>
        </w:rPr>
        <w:t>（但有些Soma没有被人标注，也可能被算法检测出来）</w:t>
      </w:r>
    </w:p>
    <w:p w:rsidR="00760A54" w:rsidRDefault="00760A54">
      <w:pPr>
        <w:pStyle w:val="a3"/>
        <w:spacing w:line="302" w:lineRule="auto"/>
        <w:rPr>
          <w:rFonts w:cs="宋体" w:hint="eastAsia"/>
          <w:sz w:val="24"/>
          <w:szCs w:val="24"/>
        </w:rPr>
      </w:pPr>
      <w:r>
        <w:rPr>
          <w:rFonts w:cs="宋体" w:hint="eastAsia"/>
          <w:sz w:val="24"/>
          <w:szCs w:val="24"/>
        </w:rPr>
        <w:t>为了分析我们算法的效果，我们定义了几个变量：</w:t>
      </w:r>
    </w:p>
    <w:p w:rsidR="00760A54" w:rsidRDefault="00760A54">
      <w:pPr>
        <w:pStyle w:val="a3"/>
        <w:spacing w:line="302" w:lineRule="auto"/>
        <w:rPr>
          <w:rFonts w:cs="宋体" w:hint="eastAsia"/>
          <w:sz w:val="24"/>
          <w:szCs w:val="24"/>
        </w:rPr>
      </w:pPr>
      <w:r>
        <w:rPr>
          <w:rFonts w:cs="宋体" w:hint="eastAsia"/>
          <w:sz w:val="24"/>
          <w:szCs w:val="24"/>
        </w:rPr>
        <w:t>TP:</w:t>
      </w:r>
      <w:r w:rsidR="003066DB">
        <w:rPr>
          <w:rFonts w:cs="宋体" w:hint="eastAsia"/>
          <w:sz w:val="24"/>
          <w:szCs w:val="24"/>
        </w:rPr>
        <w:t>220个中选择正确的Soma个数</w:t>
      </w:r>
    </w:p>
    <w:p w:rsidR="003066DB" w:rsidRDefault="003066DB">
      <w:pPr>
        <w:pStyle w:val="a3"/>
        <w:spacing w:line="302" w:lineRule="auto"/>
        <w:rPr>
          <w:rFonts w:cs="宋体" w:hint="eastAsia"/>
          <w:sz w:val="24"/>
          <w:szCs w:val="24"/>
        </w:rPr>
      </w:pPr>
      <w:r>
        <w:rPr>
          <w:rFonts w:cs="宋体" w:hint="eastAsia"/>
          <w:sz w:val="24"/>
          <w:szCs w:val="24"/>
        </w:rPr>
        <w:t>TS:220个之外选择正确的Soma个数</w:t>
      </w:r>
    </w:p>
    <w:p w:rsidR="003066DB" w:rsidRDefault="003066DB">
      <w:pPr>
        <w:pStyle w:val="a3"/>
        <w:spacing w:line="302" w:lineRule="auto"/>
        <w:rPr>
          <w:rFonts w:cs="宋体" w:hint="eastAsia"/>
          <w:sz w:val="24"/>
          <w:szCs w:val="24"/>
        </w:rPr>
      </w:pPr>
      <w:r>
        <w:rPr>
          <w:rFonts w:cs="宋体" w:hint="eastAsia"/>
          <w:sz w:val="24"/>
          <w:szCs w:val="24"/>
        </w:rPr>
        <w:t>FN：220个中选择没有被检测出的Soma个数</w:t>
      </w:r>
    </w:p>
    <w:p w:rsidR="003066DB" w:rsidRDefault="003066DB">
      <w:pPr>
        <w:pStyle w:val="a3"/>
        <w:spacing w:line="302" w:lineRule="auto"/>
        <w:rPr>
          <w:rFonts w:cs="宋体" w:hint="eastAsia"/>
          <w:sz w:val="24"/>
          <w:szCs w:val="24"/>
        </w:rPr>
      </w:pPr>
      <w:r>
        <w:rPr>
          <w:rFonts w:cs="宋体" w:hint="eastAsia"/>
          <w:sz w:val="24"/>
          <w:szCs w:val="24"/>
        </w:rPr>
        <w:t>FP：选择错误的Soma个数</w:t>
      </w:r>
    </w:p>
    <w:p w:rsidR="003066DB" w:rsidRDefault="003066DB">
      <w:pPr>
        <w:pStyle w:val="a3"/>
        <w:spacing w:line="302" w:lineRule="auto"/>
        <w:rPr>
          <w:rFonts w:cs="宋体" w:hint="eastAsia"/>
          <w:sz w:val="24"/>
          <w:szCs w:val="24"/>
        </w:rPr>
      </w:pPr>
      <w:r>
        <w:rPr>
          <w:rFonts w:cs="宋体" w:hint="eastAsia"/>
          <w:sz w:val="24"/>
          <w:szCs w:val="24"/>
        </w:rPr>
        <w:t>我们使用灵敏度，F1分数和准确度来估算算法表现：</w:t>
      </w:r>
    </w:p>
    <w:p w:rsidR="003066DB" w:rsidRDefault="003066DB">
      <w:pPr>
        <w:pStyle w:val="a3"/>
        <w:spacing w:line="302" w:lineRule="auto"/>
        <w:rPr>
          <w:rFonts w:cs="宋体" w:hint="eastAsia"/>
          <w:sz w:val="24"/>
          <w:szCs w:val="24"/>
        </w:rPr>
      </w:pPr>
      <w:r>
        <w:rPr>
          <w:noProof/>
        </w:rPr>
        <w:drawing>
          <wp:inline distT="0" distB="0" distL="0" distR="0" wp14:anchorId="71C87A1C" wp14:editId="5C3D48AD">
            <wp:extent cx="2903220" cy="60198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03220" cy="601980"/>
                    </a:xfrm>
                    <a:prstGeom prst="rect">
                      <a:avLst/>
                    </a:prstGeom>
                  </pic:spPr>
                </pic:pic>
              </a:graphicData>
            </a:graphic>
          </wp:inline>
        </w:drawing>
      </w:r>
    </w:p>
    <w:p w:rsidR="003066DB" w:rsidRDefault="003066DB">
      <w:pPr>
        <w:pStyle w:val="a3"/>
        <w:spacing w:line="302" w:lineRule="auto"/>
        <w:rPr>
          <w:rFonts w:cs="宋体" w:hint="eastAsia"/>
          <w:sz w:val="24"/>
          <w:szCs w:val="24"/>
        </w:rPr>
      </w:pPr>
      <w:r>
        <w:rPr>
          <w:noProof/>
        </w:rPr>
        <w:drawing>
          <wp:inline distT="0" distB="0" distL="0" distR="0" wp14:anchorId="000F8E7C" wp14:editId="6FD9E1E4">
            <wp:extent cx="2644140" cy="136580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44140" cy="1365803"/>
                    </a:xfrm>
                    <a:prstGeom prst="rect">
                      <a:avLst/>
                    </a:prstGeom>
                  </pic:spPr>
                </pic:pic>
              </a:graphicData>
            </a:graphic>
          </wp:inline>
        </w:drawing>
      </w:r>
    </w:p>
    <w:p w:rsidR="003066DB" w:rsidRDefault="003066DB">
      <w:pPr>
        <w:pStyle w:val="a3"/>
        <w:spacing w:line="302" w:lineRule="auto"/>
        <w:rPr>
          <w:rFonts w:cs="宋体" w:hint="eastAsia"/>
          <w:sz w:val="24"/>
          <w:szCs w:val="24"/>
        </w:rPr>
      </w:pPr>
      <w:r>
        <w:rPr>
          <w:rFonts w:cs="宋体" w:hint="eastAsia"/>
          <w:sz w:val="24"/>
          <w:szCs w:val="24"/>
        </w:rPr>
        <w:t>因为图像中包含的S</w:t>
      </w:r>
      <w:r>
        <w:rPr>
          <w:rFonts w:cs="宋体"/>
          <w:sz w:val="24"/>
          <w:szCs w:val="24"/>
        </w:rPr>
        <w:t>o</w:t>
      </w:r>
      <w:r>
        <w:rPr>
          <w:rFonts w:cs="宋体" w:hint="eastAsia"/>
          <w:sz w:val="24"/>
          <w:szCs w:val="24"/>
        </w:rPr>
        <w:t>ma并没有提前被标注出来，而且数量未知，所以灵敏度和F1分数没有包含TS。而又因为算法识别出了不在数据库中的Soma，所以我们将精度测量</w:t>
      </w:r>
      <w:proofErr w:type="gramStart"/>
      <w:r>
        <w:rPr>
          <w:rFonts w:cs="宋体" w:hint="eastAsia"/>
          <w:sz w:val="24"/>
          <w:szCs w:val="24"/>
        </w:rPr>
        <w:t>值修改</w:t>
      </w:r>
      <w:proofErr w:type="gramEnd"/>
      <w:r>
        <w:rPr>
          <w:rFonts w:cs="宋体" w:hint="eastAsia"/>
          <w:sz w:val="24"/>
          <w:szCs w:val="24"/>
        </w:rPr>
        <w:t>为：</w:t>
      </w:r>
    </w:p>
    <w:p w:rsidR="003066DB" w:rsidRDefault="003066DB">
      <w:pPr>
        <w:pStyle w:val="a3"/>
        <w:spacing w:line="302" w:lineRule="auto"/>
        <w:rPr>
          <w:rFonts w:cs="宋体" w:hint="eastAsia"/>
          <w:sz w:val="24"/>
          <w:szCs w:val="24"/>
        </w:rPr>
      </w:pPr>
      <w:r>
        <w:rPr>
          <w:noProof/>
        </w:rPr>
        <w:drawing>
          <wp:inline distT="0" distB="0" distL="0" distR="0" wp14:anchorId="677CDD39" wp14:editId="3C3FD3FC">
            <wp:extent cx="3124200" cy="5562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24200" cy="556260"/>
                    </a:xfrm>
                    <a:prstGeom prst="rect">
                      <a:avLst/>
                    </a:prstGeom>
                  </pic:spPr>
                </pic:pic>
              </a:graphicData>
            </a:graphic>
          </wp:inline>
        </w:drawing>
      </w:r>
    </w:p>
    <w:p w:rsidR="00D5295D" w:rsidRDefault="00D5295D">
      <w:pPr>
        <w:pStyle w:val="a3"/>
        <w:spacing w:line="302" w:lineRule="auto"/>
        <w:rPr>
          <w:rFonts w:cs="宋体" w:hint="eastAsia"/>
          <w:sz w:val="24"/>
          <w:szCs w:val="24"/>
        </w:rPr>
      </w:pPr>
    </w:p>
    <w:p w:rsidR="00D5295D" w:rsidRDefault="00D5295D">
      <w:pPr>
        <w:pStyle w:val="a3"/>
        <w:spacing w:line="302" w:lineRule="auto"/>
        <w:rPr>
          <w:rFonts w:cs="宋体" w:hint="eastAsia"/>
          <w:sz w:val="24"/>
          <w:szCs w:val="24"/>
        </w:rPr>
      </w:pPr>
      <w:r w:rsidRPr="00D5295D">
        <w:rPr>
          <w:rFonts w:cs="宋体" w:hint="eastAsia"/>
          <w:sz w:val="24"/>
          <w:szCs w:val="24"/>
        </w:rPr>
        <w:lastRenderedPageBreak/>
        <w:t>灵敏度和准确度取决于方程式中的阈值</w:t>
      </w:r>
      <w:proofErr w:type="spellStart"/>
      <w:r w:rsidRPr="00D5295D">
        <w:rPr>
          <w:rFonts w:cs="宋体" w:hint="eastAsia"/>
          <w:sz w:val="24"/>
          <w:szCs w:val="24"/>
        </w:rPr>
        <w:t>th</w:t>
      </w:r>
      <w:proofErr w:type="spellEnd"/>
      <w:r w:rsidRPr="00D5295D">
        <w:rPr>
          <w:rFonts w:cs="宋体" w:hint="eastAsia"/>
          <w:sz w:val="24"/>
          <w:szCs w:val="24"/>
        </w:rPr>
        <w:t>。如果只有一个soma，则将</w:t>
      </w:r>
      <w:proofErr w:type="spellStart"/>
      <w:r w:rsidRPr="00D5295D">
        <w:rPr>
          <w:rFonts w:cs="宋体" w:hint="eastAsia"/>
          <w:sz w:val="24"/>
          <w:szCs w:val="24"/>
        </w:rPr>
        <w:t>th</w:t>
      </w:r>
      <w:proofErr w:type="spellEnd"/>
      <w:r w:rsidRPr="00D5295D">
        <w:rPr>
          <w:rFonts w:cs="宋体" w:hint="eastAsia"/>
          <w:sz w:val="24"/>
          <w:szCs w:val="24"/>
        </w:rPr>
        <w:t>设置为最高</w:t>
      </w:r>
      <w:proofErr w:type="spellStart"/>
      <w:r w:rsidRPr="00D5295D">
        <w:rPr>
          <w:rFonts w:cs="宋体" w:hint="eastAsia"/>
          <w:sz w:val="24"/>
          <w:szCs w:val="24"/>
        </w:rPr>
        <w:t>hw</w:t>
      </w:r>
      <w:proofErr w:type="spellEnd"/>
      <w:r w:rsidRPr="00D5295D">
        <w:rPr>
          <w:rFonts w:cs="宋体" w:hint="eastAsia"/>
          <w:sz w:val="24"/>
          <w:szCs w:val="24"/>
        </w:rPr>
        <w:t>（x）。 在这种情况下，我们得到TP = 156，T S = 20，FP = 21，FN = 64。 敏感度为70.9％，F1评分为78.6％，准确率为89.3％。 考虑到图像中可能存在多个soma，</w:t>
      </w:r>
      <w:proofErr w:type="spellStart"/>
      <w:r w:rsidRPr="00D5295D">
        <w:rPr>
          <w:rFonts w:cs="宋体" w:hint="eastAsia"/>
          <w:sz w:val="24"/>
          <w:szCs w:val="24"/>
        </w:rPr>
        <w:t>th</w:t>
      </w:r>
      <w:proofErr w:type="spellEnd"/>
      <w:r w:rsidRPr="00D5295D">
        <w:rPr>
          <w:rFonts w:cs="宋体" w:hint="eastAsia"/>
          <w:sz w:val="24"/>
          <w:szCs w:val="24"/>
        </w:rPr>
        <w:t>被设置为0.5作为</w:t>
      </w:r>
      <w:proofErr w:type="spellStart"/>
      <w:r w:rsidRPr="00D5295D">
        <w:rPr>
          <w:rFonts w:cs="宋体" w:hint="eastAsia"/>
          <w:sz w:val="24"/>
          <w:szCs w:val="24"/>
        </w:rPr>
        <w:t>hw</w:t>
      </w:r>
      <w:proofErr w:type="spellEnd"/>
      <w:r w:rsidRPr="00D5295D">
        <w:rPr>
          <w:rFonts w:cs="宋体" w:hint="eastAsia"/>
          <w:sz w:val="24"/>
          <w:szCs w:val="24"/>
        </w:rPr>
        <w:t>（x）的阈值。 然后我们得到TP = 195，T S = 55，FP = 57，FN = 25.灵敏度为88.6％，F1得分为82.6％，准确度为81.4％。</w:t>
      </w:r>
    </w:p>
    <w:p w:rsidR="002C629F" w:rsidRDefault="002C629F" w:rsidP="002C629F">
      <w:pPr>
        <w:pStyle w:val="a3"/>
        <w:spacing w:line="302" w:lineRule="auto"/>
        <w:rPr>
          <w:rFonts w:cs="宋体" w:hint="eastAsia"/>
          <w:sz w:val="24"/>
          <w:szCs w:val="24"/>
        </w:rPr>
      </w:pPr>
      <w:r>
        <w:rPr>
          <w:rFonts w:cs="宋体" w:hint="eastAsia"/>
          <w:sz w:val="24"/>
          <w:szCs w:val="24"/>
        </w:rPr>
        <w:t>下图</w:t>
      </w:r>
      <w:r w:rsidRPr="002C629F">
        <w:rPr>
          <w:rFonts w:cs="宋体" w:hint="eastAsia"/>
          <w:sz w:val="24"/>
          <w:szCs w:val="24"/>
        </w:rPr>
        <w:t>展示了大多数情况下的四个疑难案例体细胞检测算法。 图7a-c包含明亮的</w:t>
      </w:r>
      <w:r w:rsidR="00C548D1">
        <w:rPr>
          <w:rFonts w:cs="宋体" w:hint="eastAsia"/>
          <w:sz w:val="24"/>
          <w:szCs w:val="24"/>
        </w:rPr>
        <w:t>物体可导致</w:t>
      </w:r>
      <w:r w:rsidRPr="002C629F">
        <w:rPr>
          <w:rFonts w:cs="宋体" w:hint="eastAsia"/>
          <w:sz w:val="24"/>
          <w:szCs w:val="24"/>
        </w:rPr>
        <w:t>体细胞检测</w:t>
      </w:r>
      <w:r w:rsidR="00C548D1">
        <w:rPr>
          <w:rFonts w:cs="宋体" w:hint="eastAsia"/>
          <w:sz w:val="24"/>
          <w:szCs w:val="24"/>
        </w:rPr>
        <w:t>到错误的位置</w:t>
      </w:r>
      <w:r w:rsidRPr="002C629F">
        <w:rPr>
          <w:rFonts w:cs="宋体" w:hint="eastAsia"/>
          <w:sz w:val="24"/>
          <w:szCs w:val="24"/>
        </w:rPr>
        <w:t>。 在图7c-d</w:t>
      </w:r>
      <w:r>
        <w:rPr>
          <w:rFonts w:cs="宋体" w:hint="eastAsia"/>
          <w:sz w:val="24"/>
          <w:szCs w:val="24"/>
        </w:rPr>
        <w:t>中</w:t>
      </w:r>
      <w:r w:rsidR="00C548D1">
        <w:rPr>
          <w:rFonts w:cs="宋体" w:hint="eastAsia"/>
          <w:sz w:val="24"/>
          <w:szCs w:val="24"/>
        </w:rPr>
        <w:t>有</w:t>
      </w:r>
      <w:r w:rsidRPr="002C629F">
        <w:rPr>
          <w:rFonts w:cs="宋体" w:hint="eastAsia"/>
          <w:sz w:val="24"/>
          <w:szCs w:val="24"/>
        </w:rPr>
        <w:t>两个体细胞。 这个图中的四个图像中的somas用蓝色箭头标记。</w:t>
      </w:r>
      <w:r>
        <w:rPr>
          <w:rFonts w:cs="宋体" w:hint="eastAsia"/>
          <w:sz w:val="24"/>
          <w:szCs w:val="24"/>
        </w:rPr>
        <w:t>本文</w:t>
      </w:r>
      <w:r w:rsidRPr="002C629F">
        <w:rPr>
          <w:rFonts w:cs="宋体" w:hint="eastAsia"/>
          <w:sz w:val="24"/>
          <w:szCs w:val="24"/>
        </w:rPr>
        <w:t>的方法正确确定了所有的</w:t>
      </w:r>
      <w:r w:rsidR="00C548D1">
        <w:rPr>
          <w:rFonts w:cs="宋体" w:hint="eastAsia"/>
          <w:sz w:val="24"/>
          <w:szCs w:val="24"/>
        </w:rPr>
        <w:t>胞体</w:t>
      </w:r>
      <w:r w:rsidRPr="002C629F">
        <w:rPr>
          <w:rFonts w:cs="宋体" w:hint="eastAsia"/>
          <w:sz w:val="24"/>
          <w:szCs w:val="24"/>
        </w:rPr>
        <w:t>。</w:t>
      </w:r>
    </w:p>
    <w:p w:rsidR="00C548D1" w:rsidRDefault="00C548D1" w:rsidP="002C629F">
      <w:pPr>
        <w:pStyle w:val="a3"/>
        <w:spacing w:line="302" w:lineRule="auto"/>
        <w:rPr>
          <w:rFonts w:cs="宋体" w:hint="eastAsia"/>
          <w:sz w:val="24"/>
          <w:szCs w:val="24"/>
        </w:rPr>
      </w:pPr>
      <w:r>
        <w:rPr>
          <w:noProof/>
        </w:rPr>
        <w:drawing>
          <wp:inline distT="0" distB="0" distL="0" distR="0" wp14:anchorId="20C4E086" wp14:editId="0AA7754A">
            <wp:extent cx="4355021" cy="45339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55021" cy="4533900"/>
                    </a:xfrm>
                    <a:prstGeom prst="rect">
                      <a:avLst/>
                    </a:prstGeom>
                  </pic:spPr>
                </pic:pic>
              </a:graphicData>
            </a:graphic>
          </wp:inline>
        </w:drawing>
      </w:r>
    </w:p>
    <w:p w:rsidR="00C548D1" w:rsidRDefault="00C548D1" w:rsidP="00C548D1">
      <w:pPr>
        <w:pStyle w:val="a3"/>
        <w:spacing w:line="302" w:lineRule="auto"/>
        <w:rPr>
          <w:rFonts w:cs="宋体" w:hint="eastAsia"/>
          <w:sz w:val="24"/>
          <w:szCs w:val="24"/>
        </w:rPr>
      </w:pPr>
      <w:r>
        <w:rPr>
          <w:rFonts w:cs="宋体" w:hint="eastAsia"/>
          <w:sz w:val="24"/>
          <w:szCs w:val="24"/>
        </w:rPr>
        <w:t>本文还调用了其他的方法针对上图进行检测，包括APP2，</w:t>
      </w:r>
      <w:r w:rsidRPr="00C548D1">
        <w:rPr>
          <w:rFonts w:cs="宋体"/>
          <w:sz w:val="24"/>
          <w:szCs w:val="24"/>
        </w:rPr>
        <w:t>Rivulet</w:t>
      </w:r>
      <w:r>
        <w:rPr>
          <w:rFonts w:cs="宋体" w:hint="eastAsia"/>
          <w:sz w:val="24"/>
          <w:szCs w:val="24"/>
        </w:rPr>
        <w:t>，</w:t>
      </w:r>
      <w:proofErr w:type="spellStart"/>
      <w:r w:rsidRPr="00C548D1">
        <w:rPr>
          <w:rFonts w:cs="宋体"/>
          <w:sz w:val="24"/>
          <w:szCs w:val="24"/>
        </w:rPr>
        <w:t>SomaExtraction</w:t>
      </w:r>
      <w:proofErr w:type="spellEnd"/>
      <w:r>
        <w:rPr>
          <w:rFonts w:cs="宋体" w:hint="eastAsia"/>
          <w:sz w:val="24"/>
          <w:szCs w:val="24"/>
        </w:rPr>
        <w:t>，</w:t>
      </w:r>
      <w:r w:rsidRPr="00C548D1">
        <w:rPr>
          <w:rFonts w:cs="宋体"/>
          <w:sz w:val="24"/>
          <w:szCs w:val="24"/>
        </w:rPr>
        <w:t>NIA</w:t>
      </w:r>
    </w:p>
    <w:p w:rsidR="00C548D1" w:rsidRPr="00C548D1" w:rsidRDefault="00C548D1" w:rsidP="00C548D1">
      <w:pPr>
        <w:pStyle w:val="a3"/>
        <w:spacing w:line="302" w:lineRule="auto"/>
        <w:rPr>
          <w:rFonts w:cs="宋体"/>
          <w:sz w:val="24"/>
          <w:szCs w:val="24"/>
        </w:rPr>
      </w:pPr>
      <w:r>
        <w:rPr>
          <w:rFonts w:cs="宋体" w:hint="eastAsia"/>
          <w:sz w:val="24"/>
          <w:szCs w:val="24"/>
        </w:rPr>
        <w:t>对比结果如下</w:t>
      </w:r>
    </w:p>
    <w:p w:rsidR="00C548D1" w:rsidRDefault="00C548D1" w:rsidP="00C548D1">
      <w:pPr>
        <w:pStyle w:val="a3"/>
        <w:keepNext/>
        <w:spacing w:line="302" w:lineRule="auto"/>
      </w:pPr>
      <w:r>
        <w:rPr>
          <w:noProof/>
        </w:rPr>
        <w:lastRenderedPageBreak/>
        <w:drawing>
          <wp:inline distT="0" distB="0" distL="0" distR="0" wp14:anchorId="02420A1E" wp14:editId="3A8AC9BC">
            <wp:extent cx="5274310" cy="14993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9335"/>
                    </a:xfrm>
                    <a:prstGeom prst="rect">
                      <a:avLst/>
                    </a:prstGeom>
                  </pic:spPr>
                </pic:pic>
              </a:graphicData>
            </a:graphic>
          </wp:inline>
        </w:drawing>
      </w:r>
    </w:p>
    <w:p w:rsidR="00C548D1" w:rsidRDefault="00C548D1" w:rsidP="00C548D1">
      <w:pPr>
        <w:pStyle w:val="aa"/>
        <w:rPr>
          <w:rFonts w:cs="宋体" w:hint="eastAsia"/>
          <w:sz w:val="24"/>
          <w:szCs w:val="24"/>
        </w:rPr>
      </w:pPr>
      <w:r>
        <w:t xml:space="preserve">Table </w:t>
      </w:r>
      <w:fldSimple w:instr=" SEQ Table \* ARABIC ">
        <w:r>
          <w:rPr>
            <w:noProof/>
          </w:rPr>
          <w:t>1</w:t>
        </w:r>
      </w:fldSimple>
    </w:p>
    <w:p w:rsidR="00C548D1" w:rsidRPr="00C548D1" w:rsidRDefault="00C548D1" w:rsidP="00C548D1">
      <w:pPr>
        <w:pStyle w:val="a3"/>
        <w:spacing w:line="302" w:lineRule="auto"/>
        <w:rPr>
          <w:rFonts w:cs="宋体" w:hint="eastAsia"/>
          <w:sz w:val="24"/>
          <w:szCs w:val="24"/>
        </w:rPr>
      </w:pPr>
      <w:r w:rsidRPr="00C548D1">
        <w:rPr>
          <w:rFonts w:cs="宋体" w:hint="eastAsia"/>
          <w:sz w:val="24"/>
          <w:szCs w:val="24"/>
        </w:rPr>
        <w:t>图8显示了获得的结果提出的方法和其他三种方法。 在图8中，</w:t>
      </w:r>
    </w:p>
    <w:p w:rsidR="00C548D1" w:rsidRDefault="00C548D1" w:rsidP="00C548D1">
      <w:pPr>
        <w:pStyle w:val="a3"/>
        <w:spacing w:line="302" w:lineRule="auto"/>
        <w:rPr>
          <w:rFonts w:cs="宋体" w:hint="eastAsia"/>
          <w:sz w:val="24"/>
          <w:szCs w:val="24"/>
        </w:rPr>
      </w:pPr>
      <w:r w:rsidRPr="00C548D1">
        <w:rPr>
          <w:rFonts w:cs="宋体" w:hint="eastAsia"/>
          <w:sz w:val="24"/>
          <w:szCs w:val="24"/>
        </w:rPr>
        <w:t>通过所提出的方法检测到的体细胞用蓝色标记箭头; APP2，NIA和Rivulet获得的结果是分别用黄色，红色和蓝色圆圈标记。</w:t>
      </w:r>
      <w:proofErr w:type="gramStart"/>
      <w:r w:rsidRPr="00C548D1">
        <w:rPr>
          <w:rFonts w:cs="宋体" w:hint="eastAsia"/>
          <w:sz w:val="24"/>
          <w:szCs w:val="24"/>
        </w:rPr>
        <w:t>该其他</w:t>
      </w:r>
      <w:proofErr w:type="gramEnd"/>
      <w:r w:rsidRPr="00C548D1">
        <w:rPr>
          <w:rFonts w:cs="宋体" w:hint="eastAsia"/>
          <w:sz w:val="24"/>
          <w:szCs w:val="24"/>
        </w:rPr>
        <w:t>三种方法被吸引到图1中的错误位置。在图8a中，仅检测到一个体细胞，并且在图8d中仅检测到一个体细胞。</w:t>
      </w:r>
    </w:p>
    <w:p w:rsidR="00C548D1" w:rsidRPr="00C548D1" w:rsidRDefault="00C548D1" w:rsidP="00C548D1">
      <w:pPr>
        <w:pStyle w:val="a3"/>
        <w:spacing w:line="302" w:lineRule="auto"/>
        <w:rPr>
          <w:rFonts w:cs="宋体" w:hint="eastAsia"/>
          <w:sz w:val="24"/>
          <w:szCs w:val="24"/>
        </w:rPr>
      </w:pPr>
      <w:r w:rsidRPr="00C548D1">
        <w:rPr>
          <w:rFonts w:cs="宋体" w:hint="eastAsia"/>
          <w:sz w:val="24"/>
          <w:szCs w:val="24"/>
        </w:rPr>
        <w:t>除了困难的情况，我们随机选择</w:t>
      </w:r>
      <w:r>
        <w:rPr>
          <w:rFonts w:cs="宋体" w:hint="eastAsia"/>
          <w:sz w:val="24"/>
          <w:szCs w:val="24"/>
        </w:rPr>
        <w:t>33</w:t>
      </w:r>
      <w:r w:rsidRPr="00C548D1">
        <w:rPr>
          <w:rFonts w:cs="宋体" w:hint="eastAsia"/>
          <w:sz w:val="24"/>
          <w:szCs w:val="24"/>
        </w:rPr>
        <w:t>来自200个测试数据集的体积数据集。 然后我们将方法APP2，Rivulet和NIA应用于</w:t>
      </w:r>
      <w:r>
        <w:rPr>
          <w:rFonts w:cs="宋体" w:hint="eastAsia"/>
          <w:sz w:val="24"/>
          <w:szCs w:val="24"/>
        </w:rPr>
        <w:t>33</w:t>
      </w:r>
      <w:proofErr w:type="gramStart"/>
      <w:r w:rsidRPr="00C548D1">
        <w:rPr>
          <w:rFonts w:cs="宋体" w:hint="eastAsia"/>
          <w:sz w:val="24"/>
          <w:szCs w:val="24"/>
        </w:rPr>
        <w:t>一</w:t>
      </w:r>
      <w:proofErr w:type="gramEnd"/>
      <w:r w:rsidRPr="00C548D1">
        <w:rPr>
          <w:rFonts w:cs="宋体" w:hint="eastAsia"/>
          <w:sz w:val="24"/>
          <w:szCs w:val="24"/>
        </w:rPr>
        <w:t>组测试数据。 有37名专家选择的</w:t>
      </w:r>
      <w:r>
        <w:rPr>
          <w:rFonts w:cs="宋体" w:hint="eastAsia"/>
          <w:sz w:val="24"/>
          <w:szCs w:val="24"/>
        </w:rPr>
        <w:t>神经元</w:t>
      </w:r>
      <w:r w:rsidRPr="00C548D1">
        <w:rPr>
          <w:rFonts w:cs="宋体" w:hint="eastAsia"/>
          <w:sz w:val="24"/>
          <w:szCs w:val="24"/>
        </w:rPr>
        <w:t>图片。 表1</w:t>
      </w:r>
      <w:r w:rsidR="009D18B8">
        <w:rPr>
          <w:rFonts w:cs="宋体" w:hint="eastAsia"/>
          <w:sz w:val="24"/>
          <w:szCs w:val="24"/>
        </w:rPr>
        <w:t>列出了所有的</w:t>
      </w:r>
      <w:r w:rsidRPr="00C548D1">
        <w:rPr>
          <w:rFonts w:cs="宋体" w:hint="eastAsia"/>
          <w:sz w:val="24"/>
          <w:szCs w:val="24"/>
        </w:rPr>
        <w:t>方法。</w:t>
      </w:r>
      <w:r>
        <w:rPr>
          <w:rFonts w:cs="宋体" w:hint="eastAsia"/>
          <w:sz w:val="24"/>
          <w:szCs w:val="24"/>
        </w:rPr>
        <w:t>本文提出的方法显然更加有效。</w:t>
      </w:r>
    </w:p>
    <w:p w:rsidR="009F0C9D" w:rsidRPr="00305AE1" w:rsidRDefault="00152A2E" w:rsidP="00305AE1">
      <w:pPr>
        <w:pStyle w:val="a3"/>
        <w:spacing w:line="302" w:lineRule="auto"/>
        <w:ind w:left="0"/>
        <w:outlineLvl w:val="0"/>
        <w:rPr>
          <w:rFonts w:cs="宋体"/>
          <w:b/>
          <w:sz w:val="30"/>
          <w:szCs w:val="30"/>
        </w:rPr>
      </w:pPr>
      <w:bookmarkStart w:id="11" w:name="_Toc1400872"/>
      <w:r w:rsidRPr="00305AE1">
        <w:rPr>
          <w:rFonts w:cs="宋体" w:hint="eastAsia"/>
          <w:b/>
          <w:sz w:val="30"/>
          <w:szCs w:val="30"/>
        </w:rPr>
        <w:t>4、结论与展望</w:t>
      </w:r>
      <w:bookmarkEnd w:id="11"/>
    </w:p>
    <w:p w:rsidR="009D18B8" w:rsidRDefault="009D18B8" w:rsidP="009D18B8">
      <w:pPr>
        <w:pStyle w:val="a3"/>
        <w:spacing w:line="400" w:lineRule="exact"/>
        <w:ind w:left="0" w:firstLineChars="200" w:firstLine="480"/>
        <w:rPr>
          <w:rFonts w:cs="宋体" w:hint="eastAsia"/>
          <w:sz w:val="24"/>
          <w:szCs w:val="24"/>
        </w:rPr>
      </w:pPr>
      <w:r w:rsidRPr="009D18B8">
        <w:rPr>
          <w:rFonts w:cs="宋体" w:hint="eastAsia"/>
          <w:sz w:val="24"/>
          <w:szCs w:val="24"/>
        </w:rPr>
        <w:t>我们描述了一种机器学习方法来检测果蝇大脑的共聚焦显微图像上的体细胞。 所提出的方法是有效的并且可以应用于</w:t>
      </w:r>
      <w:proofErr w:type="gramStart"/>
      <w:r w:rsidRPr="009D18B8">
        <w:rPr>
          <w:rFonts w:cs="宋体" w:hint="eastAsia"/>
          <w:sz w:val="24"/>
          <w:szCs w:val="24"/>
        </w:rPr>
        <w:t>原始原始</w:t>
      </w:r>
      <w:proofErr w:type="gramEnd"/>
      <w:r w:rsidRPr="009D18B8">
        <w:rPr>
          <w:rFonts w:cs="宋体" w:hint="eastAsia"/>
          <w:sz w:val="24"/>
          <w:szCs w:val="24"/>
        </w:rPr>
        <w:t>图像，其中噪声未被去除，并且</w:t>
      </w:r>
      <w:r>
        <w:rPr>
          <w:rFonts w:cs="宋体" w:hint="eastAsia"/>
          <w:sz w:val="24"/>
          <w:szCs w:val="24"/>
        </w:rPr>
        <w:t>胞体</w:t>
      </w:r>
      <w:r w:rsidRPr="009D18B8">
        <w:rPr>
          <w:rFonts w:cs="宋体" w:hint="eastAsia"/>
          <w:sz w:val="24"/>
          <w:szCs w:val="24"/>
        </w:rPr>
        <w:t>的数量是未知的。根据不同的显微镜，为获取图像，操作员和图像特征而设置的参数可能不同。为了获得最佳结果，可以更改功能，并且应该重新训练模型。</w:t>
      </w:r>
    </w:p>
    <w:p w:rsidR="009F0C9D" w:rsidRDefault="009D18B8">
      <w:pPr>
        <w:pStyle w:val="a3"/>
        <w:spacing w:line="302" w:lineRule="auto"/>
        <w:rPr>
          <w:rFonts w:asciiTheme="minorHAnsi" w:eastAsiaTheme="minorEastAsia" w:hAnsiTheme="minorHAnsi"/>
          <w:sz w:val="21"/>
          <w:szCs w:val="24"/>
        </w:rPr>
      </w:pPr>
      <w:r w:rsidRPr="009D18B8">
        <w:rPr>
          <w:rFonts w:cs="宋体" w:hint="eastAsia"/>
          <w:sz w:val="24"/>
          <w:szCs w:val="24"/>
        </w:rPr>
        <w:t>在这项研究中，一旦机器</w:t>
      </w:r>
      <w:r>
        <w:rPr>
          <w:rFonts w:cs="宋体" w:hint="eastAsia"/>
          <w:sz w:val="24"/>
          <w:szCs w:val="24"/>
        </w:rPr>
        <w:t>训练完成</w:t>
      </w:r>
      <w:r w:rsidRPr="009D18B8">
        <w:rPr>
          <w:rFonts w:cs="宋体" w:hint="eastAsia"/>
          <w:sz w:val="24"/>
          <w:szCs w:val="24"/>
        </w:rPr>
        <w:t>，</w:t>
      </w:r>
      <w:r>
        <w:rPr>
          <w:rFonts w:cs="宋体" w:hint="eastAsia"/>
          <w:sz w:val="24"/>
          <w:szCs w:val="24"/>
        </w:rPr>
        <w:t>胞体</w:t>
      </w:r>
      <w:r w:rsidRPr="009D18B8">
        <w:rPr>
          <w:rFonts w:cs="宋体" w:hint="eastAsia"/>
          <w:sz w:val="24"/>
          <w:szCs w:val="24"/>
        </w:rPr>
        <w:t>识别任务就会完全自动执行。 随机选择200个测试数据集，灵敏度和准确度均令人满意。 该算法具有鲁棒性和实用性。</w:t>
      </w:r>
    </w:p>
    <w:p w:rsidR="009F0C9D" w:rsidRDefault="009F0C9D">
      <w:pPr>
        <w:pStyle w:val="a3"/>
        <w:spacing w:line="302" w:lineRule="auto"/>
        <w:jc w:val="center"/>
        <w:rPr>
          <w:rFonts w:asciiTheme="minorHAnsi" w:eastAsiaTheme="minorEastAsia" w:hAnsiTheme="minorHAnsi"/>
          <w:sz w:val="30"/>
          <w:szCs w:val="30"/>
        </w:rPr>
      </w:pPr>
    </w:p>
    <w:p w:rsidR="009F0C9D" w:rsidRPr="00305AE1" w:rsidRDefault="00152A2E">
      <w:pPr>
        <w:pStyle w:val="a3"/>
        <w:spacing w:line="302" w:lineRule="auto"/>
        <w:jc w:val="center"/>
        <w:rPr>
          <w:rFonts w:asciiTheme="minorHAnsi" w:eastAsiaTheme="minorEastAsia" w:hAnsiTheme="minorHAnsi"/>
          <w:b/>
          <w:sz w:val="21"/>
          <w:szCs w:val="24"/>
        </w:rPr>
      </w:pPr>
      <w:r w:rsidRPr="00305AE1">
        <w:rPr>
          <w:rFonts w:asciiTheme="minorHAnsi" w:eastAsiaTheme="minorEastAsia" w:hAnsiTheme="minorHAnsi" w:hint="eastAsia"/>
          <w:b/>
          <w:sz w:val="30"/>
          <w:szCs w:val="30"/>
        </w:rPr>
        <w:t>参考文献</w:t>
      </w:r>
    </w:p>
    <w:p w:rsidR="009F0C9D" w:rsidRDefault="00152A2E">
      <w:pPr>
        <w:tabs>
          <w:tab w:val="left" w:pos="2618"/>
        </w:tabs>
        <w:rPr>
          <w:rFonts w:ascii="宋体" w:eastAsia="宋体" w:hAnsi="宋体" w:cs="宋体"/>
          <w:szCs w:val="21"/>
        </w:rPr>
      </w:pPr>
      <w:r>
        <w:rPr>
          <w:rFonts w:ascii="宋体" w:eastAsia="宋体" w:hAnsi="宋体" w:cs="宋体" w:hint="eastAsia"/>
          <w:szCs w:val="21"/>
        </w:rPr>
        <w:t>[1]彭昱忠，王谦，元昌安，林开平.数据挖掘技术在气象预报研究中的应用[J].干旱气象,</w:t>
      </w:r>
      <w:r>
        <w:rPr>
          <w:rFonts w:ascii="Times New Roman" w:eastAsia="宋体" w:hAnsi="Times New Roman" w:cs="Times New Roman"/>
          <w:szCs w:val="21"/>
        </w:rPr>
        <w:t>2015,33(1):19-27.</w:t>
      </w:r>
    </w:p>
    <w:p w:rsidR="009F0C9D" w:rsidRDefault="00152A2E">
      <w:pPr>
        <w:tabs>
          <w:tab w:val="left" w:pos="2618"/>
        </w:tabs>
        <w:rPr>
          <w:rFonts w:ascii="Times New Roman" w:eastAsia="宋体" w:hAnsi="Times New Roman" w:cs="Times New Roman"/>
          <w:szCs w:val="21"/>
        </w:rPr>
      </w:pPr>
      <w:r>
        <w:rPr>
          <w:rFonts w:ascii="宋体" w:eastAsia="宋体" w:hAnsi="宋体" w:cs="宋体" w:hint="eastAsia"/>
          <w:szCs w:val="21"/>
        </w:rPr>
        <w:t>[2]金龙,吴建生.基于遗传算法的神经网络短期预报预测模型[J].灾害学,</w:t>
      </w:r>
      <w:r>
        <w:rPr>
          <w:rFonts w:ascii="Times New Roman" w:eastAsia="宋体" w:hAnsi="Times New Roman" w:cs="Times New Roman"/>
          <w:szCs w:val="21"/>
        </w:rPr>
        <w:t>2004,8(1): 15-16</w:t>
      </w:r>
      <w:r>
        <w:rPr>
          <w:rFonts w:ascii="Times New Roman" w:eastAsia="宋体" w:hAnsi="Times New Roman" w:cs="Times New Roman"/>
          <w:szCs w:val="21"/>
        </w:rPr>
        <w:t>．</w:t>
      </w:r>
    </w:p>
    <w:p w:rsidR="009F0C9D" w:rsidRDefault="00152A2E">
      <w:pPr>
        <w:tabs>
          <w:tab w:val="left" w:pos="2618"/>
        </w:tabs>
        <w:rPr>
          <w:rFonts w:ascii="宋体" w:eastAsia="宋体" w:hAnsi="宋体" w:cs="宋体"/>
          <w:szCs w:val="21"/>
        </w:rPr>
      </w:pPr>
      <w:r>
        <w:rPr>
          <w:rFonts w:ascii="宋体" w:eastAsia="宋体" w:hAnsi="宋体" w:cs="宋体" w:hint="eastAsia"/>
          <w:szCs w:val="21"/>
        </w:rPr>
        <w:t>[3]段文广,周晓军,石永炜.数据挖掘技术在精细化温度预报中的应用[J].干旱气象，</w:t>
      </w:r>
      <w:r>
        <w:rPr>
          <w:rFonts w:ascii="Times New Roman" w:eastAsia="宋体" w:hAnsi="Times New Roman" w:cs="Times New Roman"/>
          <w:szCs w:val="21"/>
        </w:rPr>
        <w:t>2012,30(1):130-135</w:t>
      </w:r>
      <w:r>
        <w:rPr>
          <w:rFonts w:ascii="Times New Roman" w:eastAsia="宋体" w:hAnsi="Times New Roman" w:cs="Times New Roman"/>
          <w:szCs w:val="21"/>
        </w:rPr>
        <w:t>．</w:t>
      </w:r>
    </w:p>
    <w:p w:rsidR="009F0C9D" w:rsidRDefault="00152A2E">
      <w:pPr>
        <w:tabs>
          <w:tab w:val="left" w:pos="2618"/>
        </w:tabs>
        <w:rPr>
          <w:rFonts w:ascii="宋体" w:eastAsia="宋体" w:hAnsi="宋体" w:cs="宋体"/>
          <w:szCs w:val="21"/>
        </w:rPr>
      </w:pPr>
      <w:r>
        <w:rPr>
          <w:rFonts w:ascii="宋体" w:eastAsia="宋体" w:hAnsi="宋体" w:cs="宋体" w:hint="eastAsia"/>
          <w:szCs w:val="21"/>
        </w:rPr>
        <w:t>[4]</w:t>
      </w:r>
      <w:r>
        <w:rPr>
          <w:rFonts w:ascii="Times New Roman" w:eastAsia="宋体" w:hAnsi="Times New Roman" w:cs="Times New Roman"/>
          <w:szCs w:val="21"/>
        </w:rPr>
        <w:t>Enireddy Vamsidhar</w:t>
      </w:r>
      <w:r>
        <w:rPr>
          <w:rFonts w:ascii="Times New Roman" w:eastAsia="宋体" w:hAnsi="Times New Roman" w:cs="Times New Roman"/>
          <w:szCs w:val="21"/>
        </w:rPr>
        <w:t>，</w:t>
      </w:r>
      <w:r>
        <w:rPr>
          <w:rFonts w:ascii="Times New Roman" w:eastAsia="宋体" w:hAnsi="Times New Roman" w:cs="Times New Roman"/>
          <w:szCs w:val="21"/>
        </w:rPr>
        <w:t xml:space="preserve">Varma K V S </w:t>
      </w:r>
      <w:r>
        <w:rPr>
          <w:rFonts w:ascii="Times New Roman" w:eastAsia="宋体" w:hAnsi="Times New Roman" w:cs="Times New Roman" w:hint="eastAsia"/>
          <w:szCs w:val="21"/>
        </w:rPr>
        <w:t>R</w:t>
      </w:r>
      <w:r>
        <w:rPr>
          <w:rFonts w:ascii="Times New Roman" w:eastAsia="宋体" w:hAnsi="Times New Roman" w:cs="Times New Roman"/>
          <w:szCs w:val="21"/>
        </w:rPr>
        <w:t xml:space="preserve">P,Sankara </w:t>
      </w:r>
      <w:r>
        <w:rPr>
          <w:rFonts w:ascii="Times New Roman" w:eastAsia="宋体" w:hAnsi="Times New Roman" w:cs="Times New Roman" w:hint="eastAsia"/>
          <w:szCs w:val="21"/>
        </w:rPr>
        <w:t>R</w:t>
      </w:r>
      <w:r>
        <w:rPr>
          <w:rFonts w:ascii="Times New Roman" w:eastAsia="宋体" w:hAnsi="Times New Roman" w:cs="Times New Roman"/>
          <w:szCs w:val="21"/>
        </w:rPr>
        <w:t>ao</w:t>
      </w:r>
      <w:r>
        <w:rPr>
          <w:rFonts w:ascii="Times New Roman" w:eastAsia="宋体" w:hAnsi="Times New Roman" w:cs="Times New Roman" w:hint="eastAsia"/>
          <w:szCs w:val="21"/>
        </w:rPr>
        <w:t>P</w:t>
      </w:r>
      <w:r>
        <w:rPr>
          <w:rFonts w:ascii="Times New Roman" w:eastAsia="宋体" w:hAnsi="Times New Roman" w:cs="Times New Roman"/>
          <w:szCs w:val="21"/>
        </w:rPr>
        <w:t>，</w:t>
      </w:r>
      <w:r>
        <w:rPr>
          <w:rFonts w:ascii="Times New Roman" w:eastAsia="宋体" w:hAnsi="Times New Roman" w:cs="Times New Roman"/>
          <w:szCs w:val="21"/>
        </w:rPr>
        <w:t xml:space="preserve">et al. Prediction of </w:t>
      </w:r>
      <w:r>
        <w:rPr>
          <w:rFonts w:ascii="Times New Roman" w:eastAsia="宋体" w:hAnsi="Times New Roman" w:cs="Times New Roman" w:hint="eastAsia"/>
          <w:szCs w:val="21"/>
        </w:rPr>
        <w:t>R</w:t>
      </w:r>
      <w:r>
        <w:rPr>
          <w:rFonts w:ascii="Times New Roman" w:eastAsia="宋体" w:hAnsi="Times New Roman" w:cs="Times New Roman"/>
          <w:szCs w:val="21"/>
        </w:rPr>
        <w:t>ainfall Using Back propagation Neural Network Mode[J].International Journal on Computer Science and Engi- neering,2010,2(4):1119-1121</w:t>
      </w:r>
      <w:r>
        <w:rPr>
          <w:rFonts w:ascii="Times New Roman" w:eastAsia="宋体" w:hAnsi="Times New Roman" w:cs="Times New Roman"/>
          <w:szCs w:val="21"/>
        </w:rPr>
        <w:t>．</w:t>
      </w:r>
    </w:p>
    <w:p w:rsidR="009F0C9D" w:rsidRDefault="00152A2E">
      <w:pPr>
        <w:tabs>
          <w:tab w:val="left" w:pos="2618"/>
        </w:tabs>
        <w:rPr>
          <w:rFonts w:ascii="宋体" w:eastAsia="宋体" w:hAnsi="宋体" w:cs="宋体"/>
          <w:szCs w:val="21"/>
        </w:rPr>
      </w:pPr>
      <w:r>
        <w:rPr>
          <w:rFonts w:ascii="宋体" w:eastAsia="宋体" w:hAnsi="宋体" w:cs="宋体" w:hint="eastAsia"/>
          <w:szCs w:val="21"/>
        </w:rPr>
        <w:t>[5]</w:t>
      </w:r>
      <w:r>
        <w:rPr>
          <w:rFonts w:ascii="Times New Roman" w:eastAsia="宋体" w:hAnsi="Times New Roman" w:cs="Times New Roman"/>
          <w:szCs w:val="21"/>
        </w:rPr>
        <w:t xml:space="preserve">Sendonaris A, Erkip E, Aazhang B.User cooperation diversity-Part I and II [J]. IEEE </w:t>
      </w:r>
      <w:r>
        <w:rPr>
          <w:rFonts w:ascii="Times New Roman" w:eastAsia="宋体" w:hAnsi="Times New Roman" w:cs="Times New Roman"/>
          <w:szCs w:val="21"/>
        </w:rPr>
        <w:lastRenderedPageBreak/>
        <w:t>Transactions on Communications, 2003 ,51(11):1927-1948.</w:t>
      </w:r>
    </w:p>
    <w:p w:rsidR="009F0C9D" w:rsidRDefault="00152A2E">
      <w:pPr>
        <w:tabs>
          <w:tab w:val="left" w:pos="2618"/>
        </w:tabs>
        <w:rPr>
          <w:rFonts w:ascii="宋体" w:eastAsia="宋体" w:hAnsi="宋体" w:cs="宋体"/>
          <w:szCs w:val="21"/>
        </w:rPr>
      </w:pPr>
      <w:r>
        <w:rPr>
          <w:rFonts w:ascii="宋体" w:eastAsia="宋体" w:hAnsi="宋体" w:cs="宋体" w:hint="eastAsia"/>
          <w:szCs w:val="21"/>
        </w:rPr>
        <w:t>[6]江涛，张玉芳，王银辉.一种改进的粒子群算法在BP网络中的应用研究[J].计算机科学，</w:t>
      </w:r>
      <w:r>
        <w:rPr>
          <w:rFonts w:ascii="Times New Roman" w:eastAsia="宋体" w:hAnsi="Times New Roman" w:cs="Times New Roman"/>
          <w:szCs w:val="21"/>
        </w:rPr>
        <w:t>2006</w:t>
      </w:r>
      <w:r>
        <w:rPr>
          <w:rFonts w:ascii="Times New Roman" w:eastAsia="宋体" w:hAnsi="Times New Roman" w:cs="Times New Roman"/>
          <w:szCs w:val="21"/>
        </w:rPr>
        <w:t>，</w:t>
      </w:r>
      <w:r>
        <w:rPr>
          <w:rFonts w:ascii="Times New Roman" w:eastAsia="宋体" w:hAnsi="Times New Roman" w:cs="Times New Roman"/>
          <w:szCs w:val="21"/>
        </w:rPr>
        <w:t>33</w:t>
      </w:r>
      <w:r>
        <w:rPr>
          <w:rFonts w:ascii="Times New Roman" w:eastAsia="宋体" w:hAnsi="Times New Roman" w:cs="Times New Roman"/>
          <w:szCs w:val="21"/>
        </w:rPr>
        <w:t>（</w:t>
      </w:r>
      <w:r>
        <w:rPr>
          <w:rFonts w:ascii="Times New Roman" w:eastAsia="宋体" w:hAnsi="Times New Roman" w:cs="Times New Roman"/>
          <w:szCs w:val="21"/>
        </w:rPr>
        <w:t>9</w:t>
      </w:r>
      <w:r>
        <w:rPr>
          <w:rFonts w:ascii="Times New Roman" w:eastAsia="宋体" w:hAnsi="Times New Roman" w:cs="Times New Roman"/>
          <w:szCs w:val="21"/>
        </w:rPr>
        <w:t>）：</w:t>
      </w:r>
      <w:r>
        <w:rPr>
          <w:rFonts w:ascii="Times New Roman" w:eastAsia="宋体" w:hAnsi="Times New Roman" w:cs="Times New Roman"/>
          <w:szCs w:val="21"/>
        </w:rPr>
        <w:t>164-166.</w:t>
      </w:r>
    </w:p>
    <w:p w:rsidR="009F0C9D" w:rsidRDefault="00152A2E">
      <w:pPr>
        <w:tabs>
          <w:tab w:val="left" w:pos="2618"/>
        </w:tabs>
        <w:rPr>
          <w:rFonts w:ascii="宋体" w:eastAsia="宋体" w:hAnsi="宋体" w:cs="宋体"/>
          <w:szCs w:val="21"/>
        </w:rPr>
      </w:pPr>
      <w:r>
        <w:rPr>
          <w:rFonts w:ascii="宋体" w:eastAsia="宋体" w:hAnsi="宋体" w:cs="宋体" w:hint="eastAsia"/>
          <w:szCs w:val="21"/>
        </w:rPr>
        <w:t>[7]</w:t>
      </w:r>
      <w:r>
        <w:rPr>
          <w:rFonts w:ascii="Times New Roman" w:eastAsia="宋体" w:hAnsi="Times New Roman" w:cs="Times New Roman"/>
          <w:szCs w:val="21"/>
        </w:rPr>
        <w:t>Peter J. Angeline Evolutionary Optimization Versus Particle Swarm Optimization, Philosophy and Performance Difference[J]. Lecture Notes In Computer Science, 1998, 1447:601-610.</w:t>
      </w:r>
    </w:p>
    <w:p w:rsidR="009F0C9D" w:rsidRDefault="00152A2E">
      <w:pPr>
        <w:pStyle w:val="a3"/>
        <w:ind w:left="0"/>
        <w:jc w:val="left"/>
        <w:rPr>
          <w:rFonts w:ascii="Times New Roman" w:hAnsi="Times New Roman" w:cs="Times New Roman"/>
          <w:sz w:val="21"/>
          <w:szCs w:val="21"/>
        </w:rPr>
      </w:pPr>
      <w:r>
        <w:rPr>
          <w:rFonts w:cs="宋体" w:hint="eastAsia"/>
          <w:sz w:val="21"/>
          <w:szCs w:val="21"/>
        </w:rPr>
        <w:t>[8]</w:t>
      </w:r>
      <w:r>
        <w:rPr>
          <w:rFonts w:ascii="Times New Roman" w:hAnsi="Times New Roman" w:cs="Times New Roman"/>
          <w:sz w:val="21"/>
          <w:szCs w:val="21"/>
        </w:rPr>
        <w:t>Yang Shangdong. Li Xiang. A New Ann Optimized By Improved PSO Algorithm Combined With Chaos And Its Application In Short-term Load Forecasting[J]. IEEE Transaction on Computational Intelligence and Security, 2006 International Conference, 2006, 2:945-948.</w:t>
      </w:r>
    </w:p>
    <w:p w:rsidR="009F0C9D" w:rsidRDefault="00152A2E">
      <w:pPr>
        <w:tabs>
          <w:tab w:val="left" w:pos="2618"/>
        </w:tabs>
        <w:rPr>
          <w:rFonts w:ascii="宋体" w:eastAsia="宋体" w:hAnsi="宋体" w:cs="宋体"/>
          <w:szCs w:val="21"/>
        </w:rPr>
      </w:pPr>
      <w:r>
        <w:rPr>
          <w:rFonts w:ascii="宋体" w:eastAsia="宋体" w:hAnsi="宋体" w:cs="宋体" w:hint="eastAsia"/>
          <w:szCs w:val="21"/>
        </w:rPr>
        <w:t>[9]周岩,王盛,高传善,孙慰迟.基于改进粒子群算法的模糊神经网络及其在短时天气预报中的应用[J].计算机应用与软件,</w:t>
      </w:r>
      <w:r>
        <w:rPr>
          <w:rFonts w:ascii="Times New Roman" w:eastAsia="宋体" w:hAnsi="Times New Roman" w:cs="Times New Roman"/>
          <w:szCs w:val="21"/>
        </w:rPr>
        <w:t>2010,27(5):234-237.</w:t>
      </w:r>
    </w:p>
    <w:p w:rsidR="009F0C9D" w:rsidRDefault="009F0C9D">
      <w:pPr>
        <w:pStyle w:val="a3"/>
        <w:spacing w:line="302" w:lineRule="auto"/>
        <w:ind w:firstLine="360"/>
        <w:rPr>
          <w:rFonts w:asciiTheme="minorHAnsi" w:eastAsiaTheme="minorEastAsia" w:hAnsiTheme="minorHAnsi"/>
          <w:sz w:val="21"/>
          <w:szCs w:val="24"/>
        </w:rPr>
      </w:pPr>
    </w:p>
    <w:p w:rsidR="009F0C9D" w:rsidRDefault="009F0C9D"/>
    <w:sectPr w:rsidR="009F0C9D" w:rsidSect="009F0C9D">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6918" w:rsidRDefault="00E16918" w:rsidP="009F0C9D">
      <w:r>
        <w:separator/>
      </w:r>
    </w:p>
  </w:endnote>
  <w:endnote w:type="continuationSeparator" w:id="0">
    <w:p w:rsidR="00E16918" w:rsidRDefault="00E16918" w:rsidP="009F0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C34" w:rsidRDefault="000A6C34">
    <w:pPr>
      <w:pStyle w:val="a4"/>
    </w:pPr>
    <w:r>
      <w:pict>
        <v:shapetype id="_x0000_t202" coordsize="21600,21600" o:spt="202" path="m,l,21600r21600,l21600,xe">
          <v:stroke joinstyle="miter"/>
          <v:path gradientshapeok="t" o:connecttype="rect"/>
        </v:shapetype>
        <v:shape id="_x0000_s2049" type="#_x0000_t202" style="position:absolute;margin-left:0;margin-top:0;width:2in;height:2in;z-index:251658240;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filled="f" stroked="f" strokeweight=".5pt">
          <v:textbox style="mso-fit-shape-to-text:t" inset="0,0,0,0">
            <w:txbxContent>
              <w:p w:rsidR="000A6C34" w:rsidRDefault="000A6C3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A56595">
                  <w:rPr>
                    <w:noProof/>
                    <w:sz w:val="18"/>
                  </w:rPr>
                  <w:t>2</w:t>
                </w:r>
                <w:r>
                  <w:rPr>
                    <w:rFonts w:hint="eastAsia"/>
                    <w:sz w:val="18"/>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6918" w:rsidRDefault="00E16918" w:rsidP="009F0C9D">
      <w:r>
        <w:separator/>
      </w:r>
    </w:p>
  </w:footnote>
  <w:footnote w:type="continuationSeparator" w:id="0">
    <w:p w:rsidR="00E16918" w:rsidRDefault="00E16918" w:rsidP="009F0C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8510C3"/>
    <w:multiLevelType w:val="hybridMultilevel"/>
    <w:tmpl w:val="4314D734"/>
    <w:lvl w:ilvl="0" w:tplc="653624A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2285718"/>
    <w:multiLevelType w:val="hybridMultilevel"/>
    <w:tmpl w:val="16BEEA90"/>
    <w:lvl w:ilvl="0" w:tplc="3D32F24C">
      <w:start w:val="1"/>
      <w:numFmt w:val="decimal"/>
      <w:lvlText w:val="%1."/>
      <w:lvlJc w:val="left"/>
      <w:pPr>
        <w:ind w:left="927" w:hanging="360"/>
      </w:pPr>
      <w:rPr>
        <w:rFonts w:hint="default"/>
      </w:rPr>
    </w:lvl>
    <w:lvl w:ilvl="1" w:tplc="04090019" w:tentative="1">
      <w:start w:val="1"/>
      <w:numFmt w:val="lowerLetter"/>
      <w:lvlText w:val="%2)"/>
      <w:lvlJc w:val="left"/>
      <w:pPr>
        <w:ind w:left="1464" w:hanging="420"/>
      </w:pPr>
    </w:lvl>
    <w:lvl w:ilvl="2" w:tplc="0409001B" w:tentative="1">
      <w:start w:val="1"/>
      <w:numFmt w:val="lowerRoman"/>
      <w:lvlText w:val="%3."/>
      <w:lvlJc w:val="right"/>
      <w:pPr>
        <w:ind w:left="1884" w:hanging="420"/>
      </w:pPr>
    </w:lvl>
    <w:lvl w:ilvl="3" w:tplc="0409000F" w:tentative="1">
      <w:start w:val="1"/>
      <w:numFmt w:val="decimal"/>
      <w:lvlText w:val="%4."/>
      <w:lvlJc w:val="left"/>
      <w:pPr>
        <w:ind w:left="2304" w:hanging="420"/>
      </w:pPr>
    </w:lvl>
    <w:lvl w:ilvl="4" w:tplc="04090019" w:tentative="1">
      <w:start w:val="1"/>
      <w:numFmt w:val="lowerLetter"/>
      <w:lvlText w:val="%5)"/>
      <w:lvlJc w:val="left"/>
      <w:pPr>
        <w:ind w:left="2724" w:hanging="420"/>
      </w:pPr>
    </w:lvl>
    <w:lvl w:ilvl="5" w:tplc="0409001B" w:tentative="1">
      <w:start w:val="1"/>
      <w:numFmt w:val="lowerRoman"/>
      <w:lvlText w:val="%6."/>
      <w:lvlJc w:val="right"/>
      <w:pPr>
        <w:ind w:left="3144" w:hanging="420"/>
      </w:pPr>
    </w:lvl>
    <w:lvl w:ilvl="6" w:tplc="0409000F" w:tentative="1">
      <w:start w:val="1"/>
      <w:numFmt w:val="decimal"/>
      <w:lvlText w:val="%7."/>
      <w:lvlJc w:val="left"/>
      <w:pPr>
        <w:ind w:left="3564" w:hanging="420"/>
      </w:pPr>
    </w:lvl>
    <w:lvl w:ilvl="7" w:tplc="04090019" w:tentative="1">
      <w:start w:val="1"/>
      <w:numFmt w:val="lowerLetter"/>
      <w:lvlText w:val="%8)"/>
      <w:lvlJc w:val="left"/>
      <w:pPr>
        <w:ind w:left="3984" w:hanging="420"/>
      </w:pPr>
    </w:lvl>
    <w:lvl w:ilvl="8" w:tplc="0409001B" w:tentative="1">
      <w:start w:val="1"/>
      <w:numFmt w:val="lowerRoman"/>
      <w:lvlText w:val="%9."/>
      <w:lvlJc w:val="right"/>
      <w:pPr>
        <w:ind w:left="4404" w:hanging="420"/>
      </w:pPr>
    </w:lvl>
  </w:abstractNum>
  <w:abstractNum w:abstractNumId="2">
    <w:nsid w:val="70605752"/>
    <w:multiLevelType w:val="hybridMultilevel"/>
    <w:tmpl w:val="73CE1C2A"/>
    <w:lvl w:ilvl="0" w:tplc="3FB2ECA0">
      <w:start w:val="1"/>
      <w:numFmt w:val="decimalEnclosedCircle"/>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22D64335"/>
    <w:rsid w:val="00071AB9"/>
    <w:rsid w:val="000A6C34"/>
    <w:rsid w:val="00101E49"/>
    <w:rsid w:val="00152A2E"/>
    <w:rsid w:val="001B76CC"/>
    <w:rsid w:val="002132CE"/>
    <w:rsid w:val="002162BC"/>
    <w:rsid w:val="00261B9A"/>
    <w:rsid w:val="002C629F"/>
    <w:rsid w:val="002D1D03"/>
    <w:rsid w:val="00305AE1"/>
    <w:rsid w:val="003066DB"/>
    <w:rsid w:val="00340563"/>
    <w:rsid w:val="00405335"/>
    <w:rsid w:val="00596068"/>
    <w:rsid w:val="005B595F"/>
    <w:rsid w:val="006B7875"/>
    <w:rsid w:val="006C0FAB"/>
    <w:rsid w:val="006E7D1E"/>
    <w:rsid w:val="00760A54"/>
    <w:rsid w:val="008449B8"/>
    <w:rsid w:val="008A6A67"/>
    <w:rsid w:val="008D7030"/>
    <w:rsid w:val="0096697F"/>
    <w:rsid w:val="0098219F"/>
    <w:rsid w:val="009D18B8"/>
    <w:rsid w:val="009F0C9D"/>
    <w:rsid w:val="00A24E14"/>
    <w:rsid w:val="00A56595"/>
    <w:rsid w:val="00A60D15"/>
    <w:rsid w:val="00A774DE"/>
    <w:rsid w:val="00AA369A"/>
    <w:rsid w:val="00AB1B29"/>
    <w:rsid w:val="00B146C6"/>
    <w:rsid w:val="00B90C79"/>
    <w:rsid w:val="00C548D1"/>
    <w:rsid w:val="00D47C0B"/>
    <w:rsid w:val="00D5295D"/>
    <w:rsid w:val="00DE08CA"/>
    <w:rsid w:val="00E16918"/>
    <w:rsid w:val="00F219D9"/>
    <w:rsid w:val="00F569D7"/>
    <w:rsid w:val="00F606A9"/>
    <w:rsid w:val="02811ED9"/>
    <w:rsid w:val="04130E78"/>
    <w:rsid w:val="04140833"/>
    <w:rsid w:val="04244994"/>
    <w:rsid w:val="04D5559D"/>
    <w:rsid w:val="079D0825"/>
    <w:rsid w:val="16775A28"/>
    <w:rsid w:val="18D06221"/>
    <w:rsid w:val="199F6E22"/>
    <w:rsid w:val="1A2B352B"/>
    <w:rsid w:val="1B0B3ECF"/>
    <w:rsid w:val="1B605914"/>
    <w:rsid w:val="1E0A3B58"/>
    <w:rsid w:val="22D64335"/>
    <w:rsid w:val="25243789"/>
    <w:rsid w:val="25D4149B"/>
    <w:rsid w:val="26770E86"/>
    <w:rsid w:val="28A3029A"/>
    <w:rsid w:val="2D897C60"/>
    <w:rsid w:val="2DEE68FF"/>
    <w:rsid w:val="31583456"/>
    <w:rsid w:val="32CB2DB6"/>
    <w:rsid w:val="37D337E4"/>
    <w:rsid w:val="389119BF"/>
    <w:rsid w:val="3AAE5196"/>
    <w:rsid w:val="3ABB1D7D"/>
    <w:rsid w:val="3ADB68BB"/>
    <w:rsid w:val="3E8A7FE9"/>
    <w:rsid w:val="40E12407"/>
    <w:rsid w:val="413A15A8"/>
    <w:rsid w:val="41807655"/>
    <w:rsid w:val="41F101CE"/>
    <w:rsid w:val="45636DB8"/>
    <w:rsid w:val="474B4ADE"/>
    <w:rsid w:val="48180990"/>
    <w:rsid w:val="49121692"/>
    <w:rsid w:val="49B56D02"/>
    <w:rsid w:val="4AD135B9"/>
    <w:rsid w:val="4CC928AB"/>
    <w:rsid w:val="4E5F7580"/>
    <w:rsid w:val="50B379A9"/>
    <w:rsid w:val="53D673F1"/>
    <w:rsid w:val="567F258A"/>
    <w:rsid w:val="582943B3"/>
    <w:rsid w:val="5B0B17A0"/>
    <w:rsid w:val="5C113428"/>
    <w:rsid w:val="60843F7A"/>
    <w:rsid w:val="64B54297"/>
    <w:rsid w:val="64BB78B2"/>
    <w:rsid w:val="67374283"/>
    <w:rsid w:val="6A6A6B33"/>
    <w:rsid w:val="6B1432AD"/>
    <w:rsid w:val="6FF471A5"/>
    <w:rsid w:val="704C385A"/>
    <w:rsid w:val="725D5826"/>
    <w:rsid w:val="74027561"/>
    <w:rsid w:val="745F18EB"/>
    <w:rsid w:val="7573701A"/>
    <w:rsid w:val="757C27F2"/>
    <w:rsid w:val="788F0331"/>
    <w:rsid w:val="78AA00A4"/>
    <w:rsid w:val="78C43B6D"/>
    <w:rsid w:val="7B8744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header" w:qFormat="1"/>
    <w:lsdException w:name="footer" w:qFormat="1"/>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 List" w:uiPriority="99"/>
    <w:lsdException w:name="Outline List 1" w:uiPriority="99"/>
    <w:lsdException w:name="Outline List 2" w:uiPriority="99"/>
    <w:lsdException w:name="Outline List 3" w:uiPriority="99"/>
    <w:lsdException w:name="Balloon Text" w:semiHidden="0" w:unhideWhenUsed="0"/>
    <w:lsdException w:name="Table Grid" w:semiHidden="0"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F0C9D"/>
    <w:pPr>
      <w:widowControl w:val="0"/>
      <w:jc w:val="both"/>
    </w:pPr>
    <w:rPr>
      <w:kern w:val="2"/>
      <w:sz w:val="21"/>
      <w:szCs w:val="24"/>
    </w:rPr>
  </w:style>
  <w:style w:type="paragraph" w:styleId="1">
    <w:name w:val="heading 1"/>
    <w:basedOn w:val="a"/>
    <w:next w:val="a"/>
    <w:qFormat/>
    <w:rsid w:val="009F0C9D"/>
    <w:pPr>
      <w:ind w:left="160"/>
      <w:outlineLvl w:val="0"/>
    </w:pPr>
    <w:rPr>
      <w:rFonts w:ascii="宋体" w:eastAsia="宋体" w:hAnsi="宋体"/>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rsid w:val="009F0C9D"/>
    <w:pPr>
      <w:ind w:left="100"/>
    </w:pPr>
    <w:rPr>
      <w:rFonts w:ascii="宋体" w:eastAsia="宋体" w:hAnsi="宋体"/>
      <w:sz w:val="17"/>
      <w:szCs w:val="17"/>
    </w:rPr>
  </w:style>
  <w:style w:type="paragraph" w:styleId="a4">
    <w:name w:val="footer"/>
    <w:basedOn w:val="a"/>
    <w:qFormat/>
    <w:rsid w:val="009F0C9D"/>
    <w:pPr>
      <w:tabs>
        <w:tab w:val="center" w:pos="4153"/>
        <w:tab w:val="right" w:pos="8306"/>
      </w:tabs>
      <w:snapToGrid w:val="0"/>
      <w:jc w:val="left"/>
    </w:pPr>
    <w:rPr>
      <w:sz w:val="18"/>
    </w:rPr>
  </w:style>
  <w:style w:type="paragraph" w:styleId="a5">
    <w:name w:val="header"/>
    <w:basedOn w:val="a"/>
    <w:qFormat/>
    <w:rsid w:val="009F0C9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rsid w:val="009F0C9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Document Map"/>
    <w:basedOn w:val="a"/>
    <w:link w:val="Char"/>
    <w:rsid w:val="00F606A9"/>
    <w:rPr>
      <w:rFonts w:ascii="宋体" w:eastAsia="宋体"/>
      <w:sz w:val="18"/>
      <w:szCs w:val="18"/>
    </w:rPr>
  </w:style>
  <w:style w:type="character" w:customStyle="1" w:styleId="Char">
    <w:name w:val="文档结构图 Char"/>
    <w:basedOn w:val="a0"/>
    <w:link w:val="a7"/>
    <w:rsid w:val="00F606A9"/>
    <w:rPr>
      <w:rFonts w:ascii="宋体" w:eastAsia="宋体"/>
      <w:kern w:val="2"/>
      <w:sz w:val="18"/>
      <w:szCs w:val="18"/>
    </w:rPr>
  </w:style>
  <w:style w:type="paragraph" w:styleId="a8">
    <w:name w:val="Balloon Text"/>
    <w:basedOn w:val="a"/>
    <w:link w:val="Char0"/>
    <w:rsid w:val="00F606A9"/>
    <w:rPr>
      <w:sz w:val="18"/>
      <w:szCs w:val="18"/>
    </w:rPr>
  </w:style>
  <w:style w:type="character" w:customStyle="1" w:styleId="Char0">
    <w:name w:val="批注框文本 Char"/>
    <w:basedOn w:val="a0"/>
    <w:link w:val="a8"/>
    <w:rsid w:val="00F606A9"/>
    <w:rPr>
      <w:kern w:val="2"/>
      <w:sz w:val="18"/>
      <w:szCs w:val="18"/>
    </w:rPr>
  </w:style>
  <w:style w:type="paragraph" w:styleId="a9">
    <w:name w:val="List Paragraph"/>
    <w:basedOn w:val="a"/>
    <w:uiPriority w:val="99"/>
    <w:unhideWhenUsed/>
    <w:rsid w:val="002D1D03"/>
    <w:pPr>
      <w:ind w:firstLineChars="200" w:firstLine="420"/>
    </w:pPr>
  </w:style>
  <w:style w:type="paragraph" w:styleId="aa">
    <w:name w:val="caption"/>
    <w:basedOn w:val="a"/>
    <w:next w:val="a"/>
    <w:unhideWhenUsed/>
    <w:qFormat/>
    <w:rsid w:val="00A774DE"/>
    <w:rPr>
      <w:rFonts w:asciiTheme="majorHAnsi" w:eastAsia="黑体" w:hAnsiTheme="majorHAnsi" w:cstheme="majorBidi"/>
      <w:sz w:val="20"/>
      <w:szCs w:val="20"/>
    </w:rPr>
  </w:style>
  <w:style w:type="character" w:styleId="ab">
    <w:name w:val="Placeholder Text"/>
    <w:basedOn w:val="a0"/>
    <w:uiPriority w:val="99"/>
    <w:unhideWhenUsed/>
    <w:rsid w:val="001B76CC"/>
    <w:rPr>
      <w:color w:val="808080"/>
    </w:rPr>
  </w:style>
  <w:style w:type="paragraph" w:styleId="TOC">
    <w:name w:val="TOC Heading"/>
    <w:basedOn w:val="1"/>
    <w:next w:val="a"/>
    <w:uiPriority w:val="39"/>
    <w:semiHidden/>
    <w:unhideWhenUsed/>
    <w:qFormat/>
    <w:rsid w:val="002132CE"/>
    <w:pPr>
      <w:keepNext/>
      <w:keepLines/>
      <w:widowControl/>
      <w:spacing w:before="480" w:line="276" w:lineRule="auto"/>
      <w:ind w:left="0"/>
      <w:jc w:val="left"/>
      <w:outlineLvl w:val="9"/>
    </w:pPr>
    <w:rPr>
      <w:rFonts w:asciiTheme="majorHAnsi" w:eastAsiaTheme="majorEastAsia" w:hAnsiTheme="majorHAnsi" w:cstheme="majorBidi"/>
      <w:b/>
      <w:bCs/>
      <w:color w:val="2E74B5" w:themeColor="accent1" w:themeShade="BF"/>
      <w:kern w:val="0"/>
      <w:sz w:val="28"/>
      <w:szCs w:val="28"/>
    </w:rPr>
  </w:style>
  <w:style w:type="paragraph" w:styleId="10">
    <w:name w:val="toc 1"/>
    <w:basedOn w:val="a"/>
    <w:next w:val="a"/>
    <w:autoRedefine/>
    <w:uiPriority w:val="39"/>
    <w:unhideWhenUsed/>
    <w:rsid w:val="002132CE"/>
  </w:style>
  <w:style w:type="character" w:styleId="ac">
    <w:name w:val="Hyperlink"/>
    <w:basedOn w:val="a0"/>
    <w:uiPriority w:val="99"/>
    <w:unhideWhenUsed/>
    <w:rsid w:val="002132C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B62"/>
    <w:rsid w:val="00C11B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C11B6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unhideWhenUsed/>
    <w:rsid w:val="00C11B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9184DE-BF9F-42C3-95F7-2730E2D90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1</Pages>
  <Words>919</Words>
  <Characters>5242</Characters>
  <Application>Microsoft Office Word</Application>
  <DocSecurity>0</DocSecurity>
  <Lines>43</Lines>
  <Paragraphs>12</Paragraphs>
  <ScaleCrop>false</ScaleCrop>
  <Company/>
  <LinksUpToDate>false</LinksUpToDate>
  <CharactersWithSpaces>6149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Administrator</cp:lastModifiedBy>
  <cp:revision>17</cp:revision>
  <dcterms:created xsi:type="dcterms:W3CDTF">2017-02-28T01:56:00Z</dcterms:created>
  <dcterms:modified xsi:type="dcterms:W3CDTF">2019-02-18T08:49:00Z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y fmtid="{D5CDD505-2E9C-101B-9397-08002B2CF9AE}" pid="3" name="MTWinEqns">
    <vt:bool>true</vt:bool>
  </property>
</Properties>
</file>