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2122F" w14:textId="77777777" w:rsidR="00360E0D" w:rsidRDefault="00360E0D" w:rsidP="00360E0D">
      <w:pPr>
        <w:rPr>
          <w:rFonts w:ascii="Times New Roman" w:hAnsi="Times New Roman" w:cs="Times New Roman"/>
          <w:sz w:val="72"/>
          <w:szCs w:val="72"/>
        </w:rPr>
      </w:pPr>
      <w:r w:rsidRPr="00360E0D">
        <w:rPr>
          <w:rFonts w:ascii="Times New Roman" w:hAnsi="Times New Roman" w:cs="Times New Roman"/>
          <w:sz w:val="72"/>
          <w:szCs w:val="72"/>
        </w:rPr>
        <w:t>Object Recognition Mini Project Report</w:t>
      </w:r>
    </w:p>
    <w:p w14:paraId="512DFFA5" w14:textId="77777777" w:rsidR="00A070C3" w:rsidRPr="00360E0D" w:rsidRDefault="00A070C3" w:rsidP="00360E0D">
      <w:pPr>
        <w:rPr>
          <w:rFonts w:ascii="Times New Roman" w:hAnsi="Times New Roman" w:cs="Times New Roman"/>
          <w:sz w:val="72"/>
          <w:szCs w:val="72"/>
        </w:rPr>
      </w:pPr>
    </w:p>
    <w:p w14:paraId="62204BD8" w14:textId="5C2C4050" w:rsidR="00360E0D" w:rsidRPr="00A070C3" w:rsidRDefault="00360E0D" w:rsidP="00360E0D">
      <w:pPr>
        <w:rPr>
          <w:rFonts w:ascii="Times New Roman" w:hAnsi="Times New Roman" w:cs="Times New Roman"/>
          <w:sz w:val="36"/>
          <w:szCs w:val="36"/>
          <w:u w:val="single"/>
        </w:rPr>
      </w:pPr>
      <w:r w:rsidRPr="00A070C3">
        <w:rPr>
          <w:rFonts w:ascii="Times New Roman" w:hAnsi="Times New Roman" w:cs="Times New Roman"/>
          <w:sz w:val="36"/>
          <w:szCs w:val="36"/>
          <w:u w:val="single"/>
        </w:rPr>
        <w:t>Introduction</w:t>
      </w:r>
      <w:r w:rsidR="00A070C3">
        <w:rPr>
          <w:rFonts w:ascii="Times New Roman" w:hAnsi="Times New Roman" w:cs="Times New Roman"/>
          <w:sz w:val="36"/>
          <w:szCs w:val="36"/>
          <w:u w:val="single"/>
        </w:rPr>
        <w:t>:</w:t>
      </w:r>
    </w:p>
    <w:p w14:paraId="0C0A9535" w14:textId="77777777" w:rsidR="00360E0D" w:rsidRPr="00360E0D" w:rsidRDefault="00360E0D" w:rsidP="00360E0D">
      <w:pPr>
        <w:rPr>
          <w:rFonts w:ascii="Times New Roman" w:hAnsi="Times New Roman" w:cs="Times New Roman"/>
          <w:sz w:val="24"/>
          <w:szCs w:val="24"/>
        </w:rPr>
      </w:pPr>
      <w:r w:rsidRPr="00360E0D">
        <w:rPr>
          <w:rFonts w:ascii="Times New Roman" w:hAnsi="Times New Roman" w:cs="Times New Roman"/>
          <w:sz w:val="24"/>
          <w:szCs w:val="24"/>
        </w:rPr>
        <w:t>The objective of this mini project is to develop an object recognition system for a web-based company aiming to customize its site based on user interests from TripAdvisor. The goal is to categorize images into four main classes: People, Buildings, Food, and Other. The deliverables include a working object recognition model and a short report.</w:t>
      </w:r>
    </w:p>
    <w:p w14:paraId="0D0ACFC6" w14:textId="77777777" w:rsidR="00360E0D" w:rsidRPr="00360E0D" w:rsidRDefault="00360E0D" w:rsidP="00360E0D">
      <w:pPr>
        <w:rPr>
          <w:rFonts w:ascii="Times New Roman" w:hAnsi="Times New Roman" w:cs="Times New Roman"/>
          <w:sz w:val="24"/>
          <w:szCs w:val="24"/>
        </w:rPr>
      </w:pPr>
    </w:p>
    <w:p w14:paraId="408C3A1D" w14:textId="13CF885F" w:rsidR="000D3B00" w:rsidRPr="00A070C3" w:rsidRDefault="000D3B00" w:rsidP="000D3B00">
      <w:pPr>
        <w:rPr>
          <w:rFonts w:ascii="Times New Roman" w:hAnsi="Times New Roman" w:cs="Times New Roman"/>
          <w:sz w:val="36"/>
          <w:szCs w:val="36"/>
          <w:u w:val="single"/>
        </w:rPr>
      </w:pPr>
      <w:r w:rsidRPr="00A070C3">
        <w:rPr>
          <w:rFonts w:ascii="Times New Roman" w:hAnsi="Times New Roman" w:cs="Times New Roman"/>
          <w:sz w:val="36"/>
          <w:szCs w:val="36"/>
          <w:u w:val="single"/>
        </w:rPr>
        <w:t>Data Collection</w:t>
      </w:r>
      <w:r w:rsidR="00A070C3">
        <w:rPr>
          <w:rFonts w:ascii="Times New Roman" w:hAnsi="Times New Roman" w:cs="Times New Roman"/>
          <w:sz w:val="36"/>
          <w:szCs w:val="36"/>
          <w:u w:val="single"/>
        </w:rPr>
        <w:t>:</w:t>
      </w:r>
    </w:p>
    <w:p w14:paraId="5E9E49B1" w14:textId="1BAF52BF" w:rsidR="000D3B00" w:rsidRPr="00A070C3" w:rsidRDefault="000D3B00" w:rsidP="000D3B00">
      <w:pPr>
        <w:rPr>
          <w:rFonts w:ascii="Times New Roman" w:hAnsi="Times New Roman" w:cs="Times New Roman"/>
          <w:sz w:val="28"/>
          <w:szCs w:val="28"/>
          <w:u w:val="single"/>
        </w:rPr>
      </w:pPr>
      <w:r w:rsidRPr="00A070C3">
        <w:rPr>
          <w:rFonts w:ascii="Times New Roman" w:hAnsi="Times New Roman" w:cs="Times New Roman"/>
          <w:sz w:val="28"/>
          <w:szCs w:val="28"/>
          <w:u w:val="single"/>
        </w:rPr>
        <w:t>Initial Dataset</w:t>
      </w:r>
      <w:r w:rsidR="00A070C3">
        <w:rPr>
          <w:rFonts w:ascii="Times New Roman" w:hAnsi="Times New Roman" w:cs="Times New Roman"/>
          <w:sz w:val="28"/>
          <w:szCs w:val="28"/>
          <w:u w:val="single"/>
        </w:rPr>
        <w:t>:</w:t>
      </w:r>
    </w:p>
    <w:p w14:paraId="797DFF5D" w14:textId="77777777" w:rsidR="000D3B00" w:rsidRPr="000D3B00" w:rsidRDefault="000D3B00" w:rsidP="000D3B00">
      <w:pPr>
        <w:rPr>
          <w:rFonts w:ascii="Times New Roman" w:hAnsi="Times New Roman" w:cs="Times New Roman"/>
          <w:sz w:val="24"/>
          <w:szCs w:val="24"/>
        </w:rPr>
      </w:pPr>
      <w:r w:rsidRPr="000D3B00">
        <w:rPr>
          <w:rFonts w:ascii="Times New Roman" w:hAnsi="Times New Roman" w:cs="Times New Roman"/>
          <w:sz w:val="24"/>
          <w:szCs w:val="24"/>
        </w:rPr>
        <w:t>The project began with the utilization of a supplied dataset that provided a foundation for training the object recognition model. This dataset included labeled images categorized into four classes: People, Buildings, Food, and Other. The diversity within the initial dataset was crucial for the model to learn a wide range of features associated with each object category.</w:t>
      </w:r>
    </w:p>
    <w:p w14:paraId="71BA7A7C" w14:textId="77777777" w:rsidR="000D3B00" w:rsidRPr="000D3B00" w:rsidRDefault="000D3B00" w:rsidP="000D3B00">
      <w:pPr>
        <w:rPr>
          <w:rFonts w:ascii="Times New Roman" w:hAnsi="Times New Roman" w:cs="Times New Roman"/>
          <w:sz w:val="24"/>
          <w:szCs w:val="24"/>
        </w:rPr>
      </w:pPr>
    </w:p>
    <w:p w14:paraId="19F9CFE0" w14:textId="30061FA3" w:rsidR="000D3B00" w:rsidRPr="00A070C3" w:rsidRDefault="000D3B00" w:rsidP="000D3B00">
      <w:pPr>
        <w:rPr>
          <w:rFonts w:ascii="Times New Roman" w:hAnsi="Times New Roman" w:cs="Times New Roman"/>
          <w:sz w:val="28"/>
          <w:szCs w:val="28"/>
          <w:u w:val="single"/>
        </w:rPr>
      </w:pPr>
      <w:r w:rsidRPr="00A070C3">
        <w:rPr>
          <w:rFonts w:ascii="Times New Roman" w:hAnsi="Times New Roman" w:cs="Times New Roman"/>
          <w:sz w:val="28"/>
          <w:szCs w:val="28"/>
          <w:u w:val="single"/>
        </w:rPr>
        <w:t>Additional Labeled Images</w:t>
      </w:r>
      <w:r w:rsidR="00A070C3">
        <w:rPr>
          <w:rFonts w:ascii="Times New Roman" w:hAnsi="Times New Roman" w:cs="Times New Roman"/>
          <w:sz w:val="28"/>
          <w:szCs w:val="28"/>
          <w:u w:val="single"/>
        </w:rPr>
        <w:t>:</w:t>
      </w:r>
    </w:p>
    <w:p w14:paraId="1FA87C59" w14:textId="77777777" w:rsidR="000D3B00" w:rsidRPr="000D3B00" w:rsidRDefault="000D3B00" w:rsidP="000D3B00">
      <w:pPr>
        <w:rPr>
          <w:rFonts w:ascii="Times New Roman" w:hAnsi="Times New Roman" w:cs="Times New Roman"/>
          <w:sz w:val="24"/>
          <w:szCs w:val="24"/>
        </w:rPr>
      </w:pPr>
      <w:r w:rsidRPr="000D3B00">
        <w:rPr>
          <w:rFonts w:ascii="Times New Roman" w:hAnsi="Times New Roman" w:cs="Times New Roman"/>
          <w:sz w:val="24"/>
          <w:szCs w:val="24"/>
        </w:rPr>
        <w:t>To enhance the model's capability to generalize to various scenarios, I supplemented the initial dataset with additional labeled images. These were obtained from various sources, including online image repositories, to introduce more diversity and real-world complexity to the training data. The expansion of the dataset aimed to ensure that the model could effectively recognize and classify objects beyond the confines of the original dataset.</w:t>
      </w:r>
    </w:p>
    <w:p w14:paraId="1DB7301C" w14:textId="77777777" w:rsidR="000D3B00" w:rsidRPr="000D3B00" w:rsidRDefault="000D3B00" w:rsidP="000D3B00">
      <w:pPr>
        <w:rPr>
          <w:rFonts w:ascii="Times New Roman" w:hAnsi="Times New Roman" w:cs="Times New Roman"/>
          <w:sz w:val="24"/>
          <w:szCs w:val="24"/>
        </w:rPr>
      </w:pPr>
    </w:p>
    <w:p w14:paraId="17BD6A7B" w14:textId="75F8772B" w:rsidR="000D3B00" w:rsidRPr="00A070C3" w:rsidRDefault="000D3B00" w:rsidP="000D3B00">
      <w:pPr>
        <w:rPr>
          <w:rFonts w:ascii="Times New Roman" w:hAnsi="Times New Roman" w:cs="Times New Roman"/>
          <w:sz w:val="36"/>
          <w:szCs w:val="36"/>
          <w:u w:val="single"/>
        </w:rPr>
      </w:pPr>
      <w:r w:rsidRPr="00A070C3">
        <w:rPr>
          <w:rFonts w:ascii="Times New Roman" w:hAnsi="Times New Roman" w:cs="Times New Roman"/>
          <w:sz w:val="36"/>
          <w:szCs w:val="36"/>
          <w:u w:val="single"/>
        </w:rPr>
        <w:t>Data Preprocessing</w:t>
      </w:r>
      <w:r w:rsidR="00A070C3">
        <w:rPr>
          <w:rFonts w:ascii="Times New Roman" w:hAnsi="Times New Roman" w:cs="Times New Roman"/>
          <w:sz w:val="36"/>
          <w:szCs w:val="36"/>
          <w:u w:val="single"/>
        </w:rPr>
        <w:t>:</w:t>
      </w:r>
    </w:p>
    <w:p w14:paraId="58AAAF06" w14:textId="675E826E" w:rsidR="000D3B00" w:rsidRPr="00A070C3" w:rsidRDefault="000D3B00" w:rsidP="000D3B00">
      <w:pPr>
        <w:rPr>
          <w:rFonts w:ascii="Times New Roman" w:hAnsi="Times New Roman" w:cs="Times New Roman"/>
          <w:sz w:val="28"/>
          <w:szCs w:val="28"/>
          <w:u w:val="single"/>
        </w:rPr>
      </w:pPr>
      <w:r w:rsidRPr="00A070C3">
        <w:rPr>
          <w:rFonts w:ascii="Times New Roman" w:hAnsi="Times New Roman" w:cs="Times New Roman"/>
          <w:sz w:val="28"/>
          <w:szCs w:val="28"/>
          <w:u w:val="single"/>
        </w:rPr>
        <w:t>Image Resizing</w:t>
      </w:r>
      <w:r w:rsidR="00A070C3">
        <w:rPr>
          <w:rFonts w:ascii="Times New Roman" w:hAnsi="Times New Roman" w:cs="Times New Roman"/>
          <w:sz w:val="28"/>
          <w:szCs w:val="28"/>
          <w:u w:val="single"/>
        </w:rPr>
        <w:t>:</w:t>
      </w:r>
    </w:p>
    <w:p w14:paraId="270957D1" w14:textId="77777777" w:rsidR="000D3B00" w:rsidRPr="000D3B00" w:rsidRDefault="000D3B00" w:rsidP="000D3B00">
      <w:pPr>
        <w:rPr>
          <w:rFonts w:ascii="Times New Roman" w:hAnsi="Times New Roman" w:cs="Times New Roman"/>
          <w:sz w:val="24"/>
          <w:szCs w:val="24"/>
        </w:rPr>
      </w:pPr>
      <w:r w:rsidRPr="000D3B00">
        <w:rPr>
          <w:rFonts w:ascii="Times New Roman" w:hAnsi="Times New Roman" w:cs="Times New Roman"/>
          <w:sz w:val="24"/>
          <w:szCs w:val="24"/>
        </w:rPr>
        <w:t xml:space="preserve">The images collected, regardless of their original dimensions, were resized to a standard size of (224, 224) pixels. This resizing step was essential to conform to the input size expected by the </w:t>
      </w:r>
      <w:r w:rsidRPr="000D3B00">
        <w:rPr>
          <w:rFonts w:ascii="Times New Roman" w:hAnsi="Times New Roman" w:cs="Times New Roman"/>
          <w:sz w:val="24"/>
          <w:szCs w:val="24"/>
        </w:rPr>
        <w:lastRenderedPageBreak/>
        <w:t>VGG16 model, which was chosen for its suitability in balancing accuracy and computational efficiency.</w:t>
      </w:r>
    </w:p>
    <w:p w14:paraId="2C7AB037" w14:textId="77777777" w:rsidR="000D3B00" w:rsidRPr="00A070C3" w:rsidRDefault="000D3B00" w:rsidP="000D3B00">
      <w:pPr>
        <w:rPr>
          <w:rFonts w:ascii="Times New Roman" w:hAnsi="Times New Roman" w:cs="Times New Roman"/>
          <w:sz w:val="28"/>
          <w:szCs w:val="28"/>
        </w:rPr>
      </w:pPr>
    </w:p>
    <w:p w14:paraId="79C6E5CD" w14:textId="2FBE980B" w:rsidR="000D3B00" w:rsidRPr="00A070C3" w:rsidRDefault="000D3B00" w:rsidP="000D3B00">
      <w:pPr>
        <w:rPr>
          <w:rFonts w:ascii="Times New Roman" w:hAnsi="Times New Roman" w:cs="Times New Roman"/>
          <w:sz w:val="28"/>
          <w:szCs w:val="28"/>
          <w:u w:val="single"/>
        </w:rPr>
      </w:pPr>
      <w:r w:rsidRPr="00A070C3">
        <w:rPr>
          <w:rFonts w:ascii="Times New Roman" w:hAnsi="Times New Roman" w:cs="Times New Roman"/>
          <w:sz w:val="28"/>
          <w:szCs w:val="28"/>
          <w:u w:val="single"/>
        </w:rPr>
        <w:t>Pixel Standardization</w:t>
      </w:r>
      <w:r w:rsidR="00A070C3">
        <w:rPr>
          <w:rFonts w:ascii="Times New Roman" w:hAnsi="Times New Roman" w:cs="Times New Roman"/>
          <w:sz w:val="28"/>
          <w:szCs w:val="28"/>
          <w:u w:val="single"/>
        </w:rPr>
        <w:t>:</w:t>
      </w:r>
    </w:p>
    <w:p w14:paraId="5E6ACFAC" w14:textId="77777777" w:rsidR="000D3B00" w:rsidRPr="000D3B00" w:rsidRDefault="000D3B00" w:rsidP="000D3B00">
      <w:pPr>
        <w:rPr>
          <w:rFonts w:ascii="Times New Roman" w:hAnsi="Times New Roman" w:cs="Times New Roman"/>
          <w:sz w:val="24"/>
          <w:szCs w:val="24"/>
        </w:rPr>
      </w:pPr>
      <w:r w:rsidRPr="000D3B00">
        <w:rPr>
          <w:rFonts w:ascii="Times New Roman" w:hAnsi="Times New Roman" w:cs="Times New Roman"/>
          <w:sz w:val="24"/>
          <w:szCs w:val="24"/>
        </w:rPr>
        <w:t xml:space="preserve">The </w:t>
      </w:r>
      <w:proofErr w:type="spellStart"/>
      <w:r w:rsidRPr="000D3B00">
        <w:rPr>
          <w:rFonts w:ascii="Times New Roman" w:hAnsi="Times New Roman" w:cs="Times New Roman"/>
          <w:sz w:val="24"/>
          <w:szCs w:val="24"/>
        </w:rPr>
        <w:t>load_and_preprocess_image</w:t>
      </w:r>
      <w:proofErr w:type="spellEnd"/>
      <w:r w:rsidRPr="000D3B00">
        <w:rPr>
          <w:rFonts w:ascii="Times New Roman" w:hAnsi="Times New Roman" w:cs="Times New Roman"/>
          <w:sz w:val="24"/>
          <w:szCs w:val="24"/>
        </w:rPr>
        <w:t xml:space="preserve"> function was designed to preprocess images by converting them to arrays, expanding dimensions, and standardizing pixel values using the </w:t>
      </w:r>
      <w:proofErr w:type="spellStart"/>
      <w:r w:rsidRPr="000D3B00">
        <w:rPr>
          <w:rFonts w:ascii="Times New Roman" w:hAnsi="Times New Roman" w:cs="Times New Roman"/>
          <w:sz w:val="24"/>
          <w:szCs w:val="24"/>
        </w:rPr>
        <w:t>preprocess_input</w:t>
      </w:r>
      <w:proofErr w:type="spellEnd"/>
      <w:r w:rsidRPr="000D3B00">
        <w:rPr>
          <w:rFonts w:ascii="Times New Roman" w:hAnsi="Times New Roman" w:cs="Times New Roman"/>
          <w:sz w:val="24"/>
          <w:szCs w:val="24"/>
        </w:rPr>
        <w:t xml:space="preserve"> function. Standardizing pixel values facilitates the model's ability to learn relevant features by ensuring uniformity in the input data.</w:t>
      </w:r>
    </w:p>
    <w:p w14:paraId="42ADF065" w14:textId="77777777" w:rsidR="000D3B00" w:rsidRPr="000D3B00" w:rsidRDefault="000D3B00" w:rsidP="000D3B00">
      <w:pPr>
        <w:rPr>
          <w:rFonts w:ascii="Times New Roman" w:hAnsi="Times New Roman" w:cs="Times New Roman"/>
          <w:sz w:val="24"/>
          <w:szCs w:val="24"/>
        </w:rPr>
      </w:pPr>
    </w:p>
    <w:p w14:paraId="25EC36A6" w14:textId="3DDBAEEB" w:rsidR="000D3B00" w:rsidRPr="00A070C3" w:rsidRDefault="000D3B00" w:rsidP="000D3B00">
      <w:pPr>
        <w:rPr>
          <w:rFonts w:ascii="Times New Roman" w:hAnsi="Times New Roman" w:cs="Times New Roman"/>
          <w:sz w:val="28"/>
          <w:szCs w:val="28"/>
          <w:u w:val="single"/>
        </w:rPr>
      </w:pPr>
      <w:r w:rsidRPr="00A070C3">
        <w:rPr>
          <w:rFonts w:ascii="Times New Roman" w:hAnsi="Times New Roman" w:cs="Times New Roman"/>
          <w:sz w:val="28"/>
          <w:szCs w:val="28"/>
          <w:u w:val="single"/>
        </w:rPr>
        <w:t>Challenges and Future Considerations</w:t>
      </w:r>
      <w:r w:rsidR="00A070C3">
        <w:rPr>
          <w:rFonts w:ascii="Times New Roman" w:hAnsi="Times New Roman" w:cs="Times New Roman"/>
          <w:sz w:val="28"/>
          <w:szCs w:val="28"/>
          <w:u w:val="single"/>
        </w:rPr>
        <w:t>:</w:t>
      </w:r>
    </w:p>
    <w:p w14:paraId="71F93D9E" w14:textId="77777777" w:rsidR="000D3B00" w:rsidRPr="000D3B00" w:rsidRDefault="000D3B00" w:rsidP="000D3B00">
      <w:pPr>
        <w:rPr>
          <w:rFonts w:ascii="Times New Roman" w:hAnsi="Times New Roman" w:cs="Times New Roman"/>
          <w:sz w:val="24"/>
          <w:szCs w:val="24"/>
        </w:rPr>
      </w:pPr>
      <w:r w:rsidRPr="000D3B00">
        <w:rPr>
          <w:rFonts w:ascii="Times New Roman" w:hAnsi="Times New Roman" w:cs="Times New Roman"/>
          <w:sz w:val="24"/>
          <w:szCs w:val="24"/>
        </w:rPr>
        <w:t>One challenge encountered during data preprocessing was the potential presence of noisy or irrelevant information in some images. Future iterations of the project may involve more sophisticated preprocessing techniques, such as noise reduction or feature extraction, to further enhance the quality of the training data.</w:t>
      </w:r>
    </w:p>
    <w:p w14:paraId="17322C58" w14:textId="77777777" w:rsidR="00360E0D" w:rsidRPr="00360E0D" w:rsidRDefault="00360E0D" w:rsidP="00360E0D">
      <w:pPr>
        <w:rPr>
          <w:rFonts w:ascii="Times New Roman" w:hAnsi="Times New Roman" w:cs="Times New Roman"/>
          <w:sz w:val="24"/>
          <w:szCs w:val="24"/>
        </w:rPr>
      </w:pPr>
    </w:p>
    <w:p w14:paraId="7ADBFBEA" w14:textId="2FD24DCE" w:rsidR="00360E0D" w:rsidRPr="00A070C3" w:rsidRDefault="00360E0D" w:rsidP="00360E0D">
      <w:pPr>
        <w:rPr>
          <w:rFonts w:ascii="Times New Roman" w:hAnsi="Times New Roman" w:cs="Times New Roman"/>
          <w:sz w:val="28"/>
          <w:szCs w:val="28"/>
          <w:u w:val="single"/>
        </w:rPr>
      </w:pPr>
      <w:r w:rsidRPr="00A070C3">
        <w:rPr>
          <w:rFonts w:ascii="Times New Roman" w:hAnsi="Times New Roman" w:cs="Times New Roman"/>
          <w:sz w:val="28"/>
          <w:szCs w:val="28"/>
          <w:u w:val="single"/>
        </w:rPr>
        <w:t>Model Building and Testing</w:t>
      </w:r>
      <w:r w:rsidR="00A070C3">
        <w:rPr>
          <w:rFonts w:ascii="Times New Roman" w:hAnsi="Times New Roman" w:cs="Times New Roman"/>
          <w:sz w:val="28"/>
          <w:szCs w:val="28"/>
          <w:u w:val="single"/>
        </w:rPr>
        <w:t>:</w:t>
      </w:r>
    </w:p>
    <w:p w14:paraId="645C38F1" w14:textId="77777777" w:rsidR="00360E0D" w:rsidRPr="00360E0D" w:rsidRDefault="00360E0D" w:rsidP="00360E0D">
      <w:pPr>
        <w:rPr>
          <w:rFonts w:ascii="Times New Roman" w:hAnsi="Times New Roman" w:cs="Times New Roman"/>
          <w:sz w:val="24"/>
          <w:szCs w:val="24"/>
        </w:rPr>
      </w:pPr>
      <w:r w:rsidRPr="00360E0D">
        <w:rPr>
          <w:rFonts w:ascii="Times New Roman" w:hAnsi="Times New Roman" w:cs="Times New Roman"/>
          <w:sz w:val="24"/>
          <w:szCs w:val="24"/>
        </w:rPr>
        <w:t>One notable challenge during model training was the relatively small size of the dataset. This situation could lead to overfitting, where the model memorizes the training data rather than learning general patterns. To overcome this, data augmentation techniques, such as rotation and flipping, were considered. However, due to the nature of the images, it was decided to focus on acquiring more diverse data in future iterations of the project.</w:t>
      </w:r>
    </w:p>
    <w:p w14:paraId="410155FC" w14:textId="77777777" w:rsidR="00360E0D" w:rsidRPr="00360E0D" w:rsidRDefault="00360E0D" w:rsidP="00360E0D">
      <w:pPr>
        <w:rPr>
          <w:rFonts w:ascii="Times New Roman" w:hAnsi="Times New Roman" w:cs="Times New Roman"/>
          <w:sz w:val="24"/>
          <w:szCs w:val="24"/>
        </w:rPr>
      </w:pPr>
    </w:p>
    <w:p w14:paraId="6B4C759E" w14:textId="31FFA8E9" w:rsidR="00360E0D" w:rsidRPr="00A070C3" w:rsidRDefault="00360E0D" w:rsidP="00360E0D">
      <w:pPr>
        <w:rPr>
          <w:rFonts w:ascii="Times New Roman" w:hAnsi="Times New Roman" w:cs="Times New Roman"/>
          <w:sz w:val="28"/>
          <w:szCs w:val="28"/>
          <w:u w:val="single"/>
        </w:rPr>
      </w:pPr>
      <w:r w:rsidRPr="00A070C3">
        <w:rPr>
          <w:rFonts w:ascii="Times New Roman" w:hAnsi="Times New Roman" w:cs="Times New Roman"/>
          <w:sz w:val="28"/>
          <w:szCs w:val="28"/>
          <w:u w:val="single"/>
        </w:rPr>
        <w:t>Testing Approach</w:t>
      </w:r>
      <w:r w:rsidR="00A070C3">
        <w:rPr>
          <w:rFonts w:ascii="Times New Roman" w:hAnsi="Times New Roman" w:cs="Times New Roman"/>
          <w:sz w:val="28"/>
          <w:szCs w:val="28"/>
          <w:u w:val="single"/>
        </w:rPr>
        <w:t>:</w:t>
      </w:r>
    </w:p>
    <w:p w14:paraId="6F491CC4" w14:textId="77777777" w:rsidR="00360E0D" w:rsidRDefault="00360E0D" w:rsidP="00360E0D">
      <w:pPr>
        <w:rPr>
          <w:rFonts w:ascii="Times New Roman" w:hAnsi="Times New Roman" w:cs="Times New Roman"/>
          <w:sz w:val="24"/>
          <w:szCs w:val="24"/>
        </w:rPr>
      </w:pPr>
      <w:r w:rsidRPr="00360E0D">
        <w:rPr>
          <w:rFonts w:ascii="Times New Roman" w:hAnsi="Times New Roman" w:cs="Times New Roman"/>
          <w:sz w:val="24"/>
          <w:szCs w:val="24"/>
        </w:rPr>
        <w:t>The testing approach involved splitting the data into training and test sets. The model was trained on the training set and evaluated on the test set to assess its performance. Additionally, a reserved validation dataset of unseen images was used to further evaluate the model. This approach was chosen for its simplicity and effectiveness in assessing the model's generalization to new, unseen data. However, ongoing efforts to collect a more diverse dataset will enhance the model's robustness.</w:t>
      </w:r>
    </w:p>
    <w:p w14:paraId="2A830ED0" w14:textId="77777777" w:rsidR="00A070C3" w:rsidRPr="00360E0D" w:rsidRDefault="00A070C3" w:rsidP="00360E0D">
      <w:pPr>
        <w:rPr>
          <w:rFonts w:ascii="Times New Roman" w:hAnsi="Times New Roman" w:cs="Times New Roman"/>
          <w:sz w:val="24"/>
          <w:szCs w:val="24"/>
        </w:rPr>
      </w:pPr>
    </w:p>
    <w:p w14:paraId="70D9D9D8" w14:textId="37FFBAA7" w:rsidR="000D3B00" w:rsidRPr="00A070C3" w:rsidRDefault="000D3B00" w:rsidP="000D3B00">
      <w:pPr>
        <w:rPr>
          <w:rFonts w:ascii="Times New Roman" w:hAnsi="Times New Roman" w:cs="Times New Roman"/>
          <w:sz w:val="36"/>
          <w:szCs w:val="36"/>
          <w:u w:val="single"/>
        </w:rPr>
      </w:pPr>
      <w:r w:rsidRPr="00A070C3">
        <w:rPr>
          <w:rFonts w:ascii="Times New Roman" w:hAnsi="Times New Roman" w:cs="Times New Roman"/>
          <w:sz w:val="36"/>
          <w:szCs w:val="36"/>
          <w:u w:val="single"/>
        </w:rPr>
        <w:t>Visualization</w:t>
      </w:r>
      <w:r w:rsidR="00A070C3">
        <w:rPr>
          <w:rFonts w:ascii="Times New Roman" w:hAnsi="Times New Roman" w:cs="Times New Roman"/>
          <w:sz w:val="36"/>
          <w:szCs w:val="36"/>
          <w:u w:val="single"/>
        </w:rPr>
        <w:t>:</w:t>
      </w:r>
    </w:p>
    <w:p w14:paraId="6F315A86" w14:textId="77777777" w:rsidR="008C1913" w:rsidRDefault="000D3B00" w:rsidP="000D3B00">
      <w:pPr>
        <w:rPr>
          <w:rFonts w:ascii="Times New Roman" w:hAnsi="Times New Roman" w:cs="Times New Roman"/>
          <w:sz w:val="28"/>
          <w:szCs w:val="28"/>
          <w:u w:val="single"/>
        </w:rPr>
      </w:pPr>
      <w:r w:rsidRPr="00A070C3">
        <w:rPr>
          <w:rFonts w:ascii="Times New Roman" w:hAnsi="Times New Roman" w:cs="Times New Roman"/>
          <w:sz w:val="28"/>
          <w:szCs w:val="28"/>
          <w:u w:val="single"/>
        </w:rPr>
        <w:t>Importance of Visualization</w:t>
      </w:r>
      <w:r w:rsidR="00A070C3">
        <w:rPr>
          <w:rFonts w:ascii="Times New Roman" w:hAnsi="Times New Roman" w:cs="Times New Roman"/>
          <w:sz w:val="28"/>
          <w:szCs w:val="28"/>
          <w:u w:val="single"/>
        </w:rPr>
        <w:t>:</w:t>
      </w:r>
    </w:p>
    <w:p w14:paraId="0BD0B683" w14:textId="337373E1" w:rsidR="000D3B00" w:rsidRPr="00A070C3" w:rsidRDefault="000D3B00" w:rsidP="000D3B00">
      <w:pPr>
        <w:rPr>
          <w:rFonts w:ascii="Times New Roman" w:hAnsi="Times New Roman" w:cs="Times New Roman"/>
          <w:sz w:val="28"/>
          <w:szCs w:val="28"/>
          <w:u w:val="single"/>
        </w:rPr>
      </w:pPr>
      <w:r w:rsidRPr="000D3B00">
        <w:rPr>
          <w:rFonts w:ascii="Times New Roman" w:hAnsi="Times New Roman" w:cs="Times New Roman"/>
          <w:sz w:val="24"/>
          <w:szCs w:val="24"/>
        </w:rPr>
        <w:lastRenderedPageBreak/>
        <w:t xml:space="preserve">Understanding the model's predictions is crucial for both model developers and end-users. Visualization provides a human-interpretable representation of the model's decision-making process, aiding in model validation, debugging, and user trust. The </w:t>
      </w:r>
      <w:proofErr w:type="spellStart"/>
      <w:r w:rsidRPr="000D3B00">
        <w:rPr>
          <w:rFonts w:ascii="Times New Roman" w:hAnsi="Times New Roman" w:cs="Times New Roman"/>
          <w:sz w:val="24"/>
          <w:szCs w:val="24"/>
        </w:rPr>
        <w:t>visualize_predictions</w:t>
      </w:r>
      <w:proofErr w:type="spellEnd"/>
      <w:r w:rsidRPr="000D3B00">
        <w:rPr>
          <w:rFonts w:ascii="Times New Roman" w:hAnsi="Times New Roman" w:cs="Times New Roman"/>
          <w:sz w:val="24"/>
          <w:szCs w:val="24"/>
        </w:rPr>
        <w:t xml:space="preserve"> function was implemented to facilitate this understanding.</w:t>
      </w:r>
    </w:p>
    <w:p w14:paraId="60F6868C" w14:textId="77777777" w:rsidR="000D3B00" w:rsidRPr="008C1913" w:rsidRDefault="000D3B00" w:rsidP="000D3B00">
      <w:pPr>
        <w:rPr>
          <w:rFonts w:ascii="Times New Roman" w:hAnsi="Times New Roman" w:cs="Times New Roman"/>
          <w:sz w:val="24"/>
          <w:szCs w:val="24"/>
          <w:u w:val="single"/>
        </w:rPr>
      </w:pPr>
    </w:p>
    <w:p w14:paraId="6C948338" w14:textId="031E953F" w:rsidR="000D3B00" w:rsidRPr="008C1913" w:rsidRDefault="000D3B00" w:rsidP="000D3B00">
      <w:pPr>
        <w:rPr>
          <w:rFonts w:ascii="Times New Roman" w:hAnsi="Times New Roman" w:cs="Times New Roman"/>
          <w:sz w:val="28"/>
          <w:szCs w:val="28"/>
          <w:u w:val="single"/>
        </w:rPr>
      </w:pPr>
      <w:r w:rsidRPr="008C1913">
        <w:rPr>
          <w:rFonts w:ascii="Times New Roman" w:hAnsi="Times New Roman" w:cs="Times New Roman"/>
          <w:sz w:val="28"/>
          <w:szCs w:val="28"/>
          <w:u w:val="single"/>
        </w:rPr>
        <w:t>Matplotlib Integration</w:t>
      </w:r>
      <w:r w:rsidR="008C1913">
        <w:rPr>
          <w:rFonts w:ascii="Times New Roman" w:hAnsi="Times New Roman" w:cs="Times New Roman"/>
          <w:sz w:val="28"/>
          <w:szCs w:val="28"/>
          <w:u w:val="single"/>
        </w:rPr>
        <w:t>:</w:t>
      </w:r>
    </w:p>
    <w:p w14:paraId="187AFDCC" w14:textId="77777777" w:rsidR="000D3B00" w:rsidRPr="000D3B00" w:rsidRDefault="000D3B00" w:rsidP="000D3B00">
      <w:pPr>
        <w:rPr>
          <w:rFonts w:ascii="Times New Roman" w:hAnsi="Times New Roman" w:cs="Times New Roman"/>
          <w:sz w:val="24"/>
          <w:szCs w:val="24"/>
        </w:rPr>
      </w:pPr>
      <w:r w:rsidRPr="000D3B00">
        <w:rPr>
          <w:rFonts w:ascii="Times New Roman" w:hAnsi="Times New Roman" w:cs="Times New Roman"/>
          <w:sz w:val="24"/>
          <w:szCs w:val="24"/>
        </w:rPr>
        <w:t xml:space="preserve">Matplotlib was chosen as the visualization tool for its versatility and widespread use in the Python data science community. The </w:t>
      </w:r>
      <w:proofErr w:type="spellStart"/>
      <w:r w:rsidRPr="000D3B00">
        <w:rPr>
          <w:rFonts w:ascii="Times New Roman" w:hAnsi="Times New Roman" w:cs="Times New Roman"/>
          <w:sz w:val="24"/>
          <w:szCs w:val="24"/>
        </w:rPr>
        <w:t>visualize_predictions</w:t>
      </w:r>
      <w:proofErr w:type="spellEnd"/>
      <w:r w:rsidRPr="000D3B00">
        <w:rPr>
          <w:rFonts w:ascii="Times New Roman" w:hAnsi="Times New Roman" w:cs="Times New Roman"/>
          <w:sz w:val="24"/>
          <w:szCs w:val="24"/>
        </w:rPr>
        <w:t xml:space="preserve"> function utilizes Matplotlib's </w:t>
      </w:r>
      <w:proofErr w:type="spellStart"/>
      <w:r w:rsidRPr="000D3B00">
        <w:rPr>
          <w:rFonts w:ascii="Times New Roman" w:hAnsi="Times New Roman" w:cs="Times New Roman"/>
          <w:sz w:val="24"/>
          <w:szCs w:val="24"/>
        </w:rPr>
        <w:t>imshow</w:t>
      </w:r>
      <w:proofErr w:type="spellEnd"/>
      <w:r w:rsidRPr="000D3B00">
        <w:rPr>
          <w:rFonts w:ascii="Times New Roman" w:hAnsi="Times New Roman" w:cs="Times New Roman"/>
          <w:sz w:val="24"/>
          <w:szCs w:val="24"/>
        </w:rPr>
        <w:t xml:space="preserve"> to display the original image and overlays the top predictions with corresponding scores. This visual representation not only aids in qualitative assessment but also helps identify potential misclassifications or areas for improvement.</w:t>
      </w:r>
    </w:p>
    <w:p w14:paraId="416737BA" w14:textId="77777777" w:rsidR="000D3B00" w:rsidRPr="00A070C3" w:rsidRDefault="000D3B00" w:rsidP="000D3B00">
      <w:pPr>
        <w:rPr>
          <w:rFonts w:ascii="Times New Roman" w:hAnsi="Times New Roman" w:cs="Times New Roman"/>
          <w:sz w:val="28"/>
          <w:szCs w:val="28"/>
        </w:rPr>
      </w:pPr>
    </w:p>
    <w:p w14:paraId="2FD1B263" w14:textId="47504477" w:rsidR="000D3B00" w:rsidRPr="008C1913" w:rsidRDefault="000D3B00" w:rsidP="000D3B00">
      <w:pPr>
        <w:rPr>
          <w:rFonts w:ascii="Times New Roman" w:hAnsi="Times New Roman" w:cs="Times New Roman"/>
          <w:sz w:val="28"/>
          <w:szCs w:val="28"/>
          <w:u w:val="single"/>
        </w:rPr>
      </w:pPr>
      <w:r w:rsidRPr="008C1913">
        <w:rPr>
          <w:rFonts w:ascii="Times New Roman" w:hAnsi="Times New Roman" w:cs="Times New Roman"/>
          <w:sz w:val="28"/>
          <w:szCs w:val="28"/>
          <w:u w:val="single"/>
        </w:rPr>
        <w:t>Interpretability and User Engagement</w:t>
      </w:r>
      <w:r w:rsidR="008C1913">
        <w:rPr>
          <w:rFonts w:ascii="Times New Roman" w:hAnsi="Times New Roman" w:cs="Times New Roman"/>
          <w:sz w:val="28"/>
          <w:szCs w:val="28"/>
          <w:u w:val="single"/>
        </w:rPr>
        <w:t>:</w:t>
      </w:r>
    </w:p>
    <w:p w14:paraId="451DD0B2" w14:textId="1AB55550" w:rsidR="00360E0D" w:rsidRDefault="000D3B00" w:rsidP="000D3B00">
      <w:pPr>
        <w:rPr>
          <w:rFonts w:ascii="Times New Roman" w:hAnsi="Times New Roman" w:cs="Times New Roman"/>
          <w:sz w:val="24"/>
          <w:szCs w:val="24"/>
        </w:rPr>
      </w:pPr>
      <w:r w:rsidRPr="000D3B00">
        <w:rPr>
          <w:rFonts w:ascii="Times New Roman" w:hAnsi="Times New Roman" w:cs="Times New Roman"/>
          <w:sz w:val="24"/>
          <w:szCs w:val="24"/>
        </w:rPr>
        <w:t>By providing a visual display of the model's predictions, the system becomes more interpretable for non-technical stakeholders. For the web-based company, this transparency is essential in gaining user trust and engagement. Users can see why certain content or advertisements are targeted to them, fostering a sense of personalization.</w:t>
      </w:r>
    </w:p>
    <w:p w14:paraId="7978A0D1" w14:textId="77777777" w:rsidR="00A070C3" w:rsidRPr="00360E0D" w:rsidRDefault="00A070C3" w:rsidP="000D3B00">
      <w:pPr>
        <w:rPr>
          <w:rFonts w:ascii="Times New Roman" w:hAnsi="Times New Roman" w:cs="Times New Roman"/>
          <w:sz w:val="24"/>
          <w:szCs w:val="24"/>
        </w:rPr>
      </w:pPr>
    </w:p>
    <w:p w14:paraId="35E2B162" w14:textId="6D5F5402" w:rsidR="00A070C3" w:rsidRPr="008C1913" w:rsidRDefault="00A070C3" w:rsidP="00A070C3">
      <w:pPr>
        <w:rPr>
          <w:rFonts w:ascii="Times New Roman" w:hAnsi="Times New Roman" w:cs="Times New Roman"/>
          <w:sz w:val="36"/>
          <w:szCs w:val="36"/>
          <w:u w:val="single"/>
        </w:rPr>
      </w:pPr>
      <w:r w:rsidRPr="008C1913">
        <w:rPr>
          <w:rFonts w:ascii="Times New Roman" w:hAnsi="Times New Roman" w:cs="Times New Roman"/>
          <w:sz w:val="36"/>
          <w:szCs w:val="36"/>
          <w:u w:val="single"/>
        </w:rPr>
        <w:t>Additional Images</w:t>
      </w:r>
      <w:r w:rsidR="008C1913">
        <w:rPr>
          <w:rFonts w:ascii="Times New Roman" w:hAnsi="Times New Roman" w:cs="Times New Roman"/>
          <w:sz w:val="36"/>
          <w:szCs w:val="36"/>
          <w:u w:val="single"/>
        </w:rPr>
        <w:t>:</w:t>
      </w:r>
    </w:p>
    <w:p w14:paraId="54BBC668" w14:textId="7D26CC34" w:rsidR="00A070C3" w:rsidRPr="008C1913" w:rsidRDefault="00A070C3" w:rsidP="00A070C3">
      <w:pPr>
        <w:rPr>
          <w:rFonts w:ascii="Times New Roman" w:hAnsi="Times New Roman" w:cs="Times New Roman"/>
          <w:sz w:val="28"/>
          <w:szCs w:val="28"/>
          <w:u w:val="single"/>
        </w:rPr>
      </w:pPr>
      <w:r w:rsidRPr="008C1913">
        <w:rPr>
          <w:rFonts w:ascii="Times New Roman" w:hAnsi="Times New Roman" w:cs="Times New Roman"/>
          <w:sz w:val="28"/>
          <w:szCs w:val="28"/>
          <w:u w:val="single"/>
        </w:rPr>
        <w:t>Importance of Diverse Data</w:t>
      </w:r>
      <w:r w:rsidR="008C1913">
        <w:rPr>
          <w:rFonts w:ascii="Times New Roman" w:hAnsi="Times New Roman" w:cs="Times New Roman"/>
          <w:sz w:val="28"/>
          <w:szCs w:val="28"/>
          <w:u w:val="single"/>
        </w:rPr>
        <w:t>:</w:t>
      </w:r>
    </w:p>
    <w:p w14:paraId="42B75A66" w14:textId="77777777" w:rsidR="00A070C3" w:rsidRPr="00A070C3" w:rsidRDefault="00A070C3" w:rsidP="00A070C3">
      <w:pPr>
        <w:rPr>
          <w:rFonts w:ascii="Times New Roman" w:hAnsi="Times New Roman" w:cs="Times New Roman"/>
          <w:sz w:val="24"/>
          <w:szCs w:val="24"/>
        </w:rPr>
      </w:pPr>
      <w:r w:rsidRPr="00A070C3">
        <w:rPr>
          <w:rFonts w:ascii="Times New Roman" w:hAnsi="Times New Roman" w:cs="Times New Roman"/>
          <w:sz w:val="24"/>
          <w:szCs w:val="24"/>
        </w:rPr>
        <w:t>While the initial dataset serves as a foundation, the inclusion of additional images is vital for enhancing the model's robustness and generalization capabilities. The project incorporated supplementary labeled images from various sources to introduce diversity in object appearances, backgrounds, and lighting conditions. This approach ensures that the model is exposed to a wide array of scenarios, leading to improved performance on real-world data.</w:t>
      </w:r>
    </w:p>
    <w:p w14:paraId="06B8A86B" w14:textId="5474F448" w:rsidR="00A070C3" w:rsidRPr="008C1913" w:rsidRDefault="00A070C3" w:rsidP="00A070C3">
      <w:pPr>
        <w:rPr>
          <w:rFonts w:ascii="Times New Roman" w:hAnsi="Times New Roman" w:cs="Times New Roman"/>
          <w:sz w:val="28"/>
          <w:szCs w:val="28"/>
          <w:u w:val="single"/>
        </w:rPr>
      </w:pPr>
      <w:r w:rsidRPr="008C1913">
        <w:rPr>
          <w:rFonts w:ascii="Times New Roman" w:hAnsi="Times New Roman" w:cs="Times New Roman"/>
          <w:sz w:val="28"/>
          <w:szCs w:val="28"/>
          <w:u w:val="single"/>
        </w:rPr>
        <w:t xml:space="preserve">Flexibility with </w:t>
      </w:r>
      <w:proofErr w:type="spellStart"/>
      <w:r w:rsidRPr="008C1913">
        <w:rPr>
          <w:rFonts w:ascii="Times New Roman" w:hAnsi="Times New Roman" w:cs="Times New Roman"/>
          <w:sz w:val="28"/>
          <w:szCs w:val="28"/>
          <w:u w:val="single"/>
        </w:rPr>
        <w:t>download_image</w:t>
      </w:r>
      <w:proofErr w:type="spellEnd"/>
      <w:r w:rsidR="008C1913">
        <w:rPr>
          <w:rFonts w:ascii="Times New Roman" w:hAnsi="Times New Roman" w:cs="Times New Roman"/>
          <w:sz w:val="28"/>
          <w:szCs w:val="28"/>
          <w:u w:val="single"/>
        </w:rPr>
        <w:t>:</w:t>
      </w:r>
    </w:p>
    <w:p w14:paraId="7521CEFC" w14:textId="77777777" w:rsidR="00A070C3" w:rsidRPr="00A070C3" w:rsidRDefault="00A070C3" w:rsidP="00A070C3">
      <w:pPr>
        <w:rPr>
          <w:rFonts w:ascii="Times New Roman" w:hAnsi="Times New Roman" w:cs="Times New Roman"/>
          <w:sz w:val="24"/>
          <w:szCs w:val="24"/>
        </w:rPr>
      </w:pPr>
      <w:r w:rsidRPr="00A070C3">
        <w:rPr>
          <w:rFonts w:ascii="Times New Roman" w:hAnsi="Times New Roman" w:cs="Times New Roman"/>
          <w:sz w:val="24"/>
          <w:szCs w:val="24"/>
        </w:rPr>
        <w:t xml:space="preserve">The </w:t>
      </w:r>
      <w:proofErr w:type="spellStart"/>
      <w:r w:rsidRPr="00A070C3">
        <w:rPr>
          <w:rFonts w:ascii="Times New Roman" w:hAnsi="Times New Roman" w:cs="Times New Roman"/>
          <w:sz w:val="24"/>
          <w:szCs w:val="24"/>
        </w:rPr>
        <w:t>download_image</w:t>
      </w:r>
      <w:proofErr w:type="spellEnd"/>
      <w:r w:rsidRPr="00A070C3">
        <w:rPr>
          <w:rFonts w:ascii="Times New Roman" w:hAnsi="Times New Roman" w:cs="Times New Roman"/>
          <w:sz w:val="24"/>
          <w:szCs w:val="24"/>
        </w:rPr>
        <w:t xml:space="preserve"> function was developed to enable the seamless incorporation of new images into the testing process. By allowing users to download additional images from URLs, the system becomes adaptable to evolving data patterns and user preferences. This flexibility is crucial for maintaining the relevance and accuracy of the object recognition model over time.</w:t>
      </w:r>
    </w:p>
    <w:p w14:paraId="21C3283B" w14:textId="25CC3EB5" w:rsidR="00A070C3" w:rsidRPr="008C1913" w:rsidRDefault="00A070C3" w:rsidP="00A070C3">
      <w:pPr>
        <w:rPr>
          <w:rFonts w:ascii="Times New Roman" w:hAnsi="Times New Roman" w:cs="Times New Roman"/>
          <w:sz w:val="24"/>
          <w:szCs w:val="24"/>
          <w:u w:val="single"/>
        </w:rPr>
      </w:pPr>
      <w:r w:rsidRPr="008C1913">
        <w:rPr>
          <w:rFonts w:ascii="Times New Roman" w:hAnsi="Times New Roman" w:cs="Times New Roman"/>
          <w:sz w:val="28"/>
          <w:szCs w:val="28"/>
          <w:u w:val="single"/>
        </w:rPr>
        <w:t>Challenges in Image Variation</w:t>
      </w:r>
      <w:r w:rsidR="008C1913">
        <w:rPr>
          <w:rFonts w:ascii="Times New Roman" w:hAnsi="Times New Roman" w:cs="Times New Roman"/>
          <w:sz w:val="28"/>
          <w:szCs w:val="28"/>
          <w:u w:val="single"/>
        </w:rPr>
        <w:t>:</w:t>
      </w:r>
    </w:p>
    <w:p w14:paraId="4BFA7663" w14:textId="5DA00270" w:rsidR="00A070C3" w:rsidRPr="00A070C3" w:rsidRDefault="00A070C3" w:rsidP="00360E0D">
      <w:pPr>
        <w:rPr>
          <w:rFonts w:ascii="Times New Roman" w:hAnsi="Times New Roman" w:cs="Times New Roman"/>
          <w:sz w:val="24"/>
          <w:szCs w:val="24"/>
        </w:rPr>
      </w:pPr>
      <w:r w:rsidRPr="00A070C3">
        <w:rPr>
          <w:rFonts w:ascii="Times New Roman" w:hAnsi="Times New Roman" w:cs="Times New Roman"/>
          <w:sz w:val="24"/>
          <w:szCs w:val="24"/>
        </w:rPr>
        <w:t>One challenge faced in working with additional images was ensuring a balance between diversity and relevance. Some images might introduce noise or irrelevant information, potentially</w:t>
      </w:r>
      <w:r w:rsidR="008C1913">
        <w:rPr>
          <w:rFonts w:ascii="Times New Roman" w:hAnsi="Times New Roman" w:cs="Times New Roman"/>
          <w:sz w:val="24"/>
          <w:szCs w:val="24"/>
        </w:rPr>
        <w:t xml:space="preserve"> </w:t>
      </w:r>
      <w:r w:rsidRPr="00A070C3">
        <w:rPr>
          <w:rFonts w:ascii="Times New Roman" w:hAnsi="Times New Roman" w:cs="Times New Roman"/>
          <w:sz w:val="24"/>
          <w:szCs w:val="24"/>
        </w:rPr>
        <w:lastRenderedPageBreak/>
        <w:t>impacting the model's performance. A careful curation process was implemented to filter out outliers and maintain the overall quality of the dataset</w:t>
      </w:r>
      <w:r w:rsidR="008C1913">
        <w:rPr>
          <w:rFonts w:ascii="Times New Roman" w:hAnsi="Times New Roman" w:cs="Times New Roman"/>
          <w:sz w:val="24"/>
          <w:szCs w:val="24"/>
        </w:rPr>
        <w:t>.</w:t>
      </w:r>
    </w:p>
    <w:p w14:paraId="254EF228" w14:textId="45BBAD77" w:rsidR="000D3B00" w:rsidRPr="008C1913" w:rsidRDefault="000D3B00" w:rsidP="00360E0D">
      <w:pPr>
        <w:rPr>
          <w:rFonts w:ascii="Times New Roman" w:hAnsi="Times New Roman" w:cs="Times New Roman"/>
          <w:sz w:val="36"/>
          <w:szCs w:val="36"/>
          <w:u w:val="single"/>
        </w:rPr>
      </w:pPr>
      <w:r w:rsidRPr="008C1913">
        <w:rPr>
          <w:rFonts w:ascii="Times New Roman" w:hAnsi="Times New Roman" w:cs="Times New Roman"/>
          <w:sz w:val="36"/>
          <w:szCs w:val="36"/>
          <w:u w:val="single"/>
        </w:rPr>
        <w:t>Performance of VGG16 model:</w:t>
      </w:r>
    </w:p>
    <w:p w14:paraId="5BD68027" w14:textId="4715D618" w:rsidR="000D3B00" w:rsidRDefault="000D3B00" w:rsidP="00360E0D">
      <w:pPr>
        <w:rPr>
          <w:rFonts w:ascii="Times New Roman" w:hAnsi="Times New Roman" w:cs="Times New Roman"/>
          <w:sz w:val="24"/>
          <w:szCs w:val="24"/>
        </w:rPr>
      </w:pPr>
      <w:r>
        <w:rPr>
          <w:noProof/>
        </w:rPr>
        <w:drawing>
          <wp:inline distT="0" distB="0" distL="0" distR="0" wp14:anchorId="22AC580A" wp14:editId="29B6A1F5">
            <wp:extent cx="5943600" cy="1790065"/>
            <wp:effectExtent l="0" t="0" r="0" b="635"/>
            <wp:docPr id="1704710959" name="Picture 1" descr="Accuracy and loss graphs of the VGG-16 model using th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uracy and loss graphs of the VGG-16 model using the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90065"/>
                    </a:xfrm>
                    <a:prstGeom prst="rect">
                      <a:avLst/>
                    </a:prstGeom>
                    <a:noFill/>
                    <a:ln>
                      <a:noFill/>
                    </a:ln>
                  </pic:spPr>
                </pic:pic>
              </a:graphicData>
            </a:graphic>
          </wp:inline>
        </w:drawing>
      </w:r>
    </w:p>
    <w:p w14:paraId="05E26DA0" w14:textId="6187DDB5" w:rsidR="00095E18" w:rsidRPr="00095E18" w:rsidRDefault="009D6F08" w:rsidP="00095E18">
      <w:pPr>
        <w:rPr>
          <w:rFonts w:ascii="Times New Roman" w:hAnsi="Times New Roman" w:cs="Times New Roman"/>
          <w:sz w:val="18"/>
          <w:szCs w:val="18"/>
        </w:rPr>
      </w:pPr>
      <w:r w:rsidRPr="00095E18">
        <w:rPr>
          <w:rFonts w:ascii="Times New Roman" w:hAnsi="Times New Roman" w:cs="Times New Roman"/>
          <w:sz w:val="18"/>
          <w:szCs w:val="18"/>
        </w:rPr>
        <w:t>I got this by test</w:t>
      </w:r>
      <w:r w:rsidR="00242A6A" w:rsidRPr="00095E18">
        <w:rPr>
          <w:rFonts w:ascii="Times New Roman" w:hAnsi="Times New Roman" w:cs="Times New Roman"/>
          <w:sz w:val="18"/>
          <w:szCs w:val="18"/>
        </w:rPr>
        <w:t>ed by training the</w:t>
      </w:r>
      <w:r w:rsidRPr="00095E18">
        <w:rPr>
          <w:rFonts w:ascii="Times New Roman" w:hAnsi="Times New Roman" w:cs="Times New Roman"/>
          <w:sz w:val="18"/>
          <w:szCs w:val="18"/>
        </w:rPr>
        <w:t xml:space="preserve"> </w:t>
      </w:r>
      <w:r w:rsidR="00242A6A" w:rsidRPr="00095E18">
        <w:rPr>
          <w:rFonts w:ascii="Times New Roman" w:hAnsi="Times New Roman" w:cs="Times New Roman"/>
          <w:sz w:val="18"/>
          <w:szCs w:val="18"/>
        </w:rPr>
        <w:t>model</w:t>
      </w:r>
      <w:r w:rsidR="00095E18">
        <w:rPr>
          <w:rFonts w:ascii="Times New Roman" w:hAnsi="Times New Roman" w:cs="Times New Roman"/>
          <w:sz w:val="18"/>
          <w:szCs w:val="18"/>
        </w:rPr>
        <w:t xml:space="preserve"> I haven’t mentioned this in code </w:t>
      </w:r>
      <w:r w:rsidR="00DF3AF0">
        <w:rPr>
          <w:rFonts w:ascii="Times New Roman" w:hAnsi="Times New Roman" w:cs="Times New Roman"/>
          <w:sz w:val="18"/>
          <w:szCs w:val="18"/>
        </w:rPr>
        <w:t>because,</w:t>
      </w:r>
      <w:r w:rsidR="00095E18" w:rsidRPr="00095E18">
        <w:rPr>
          <w:sz w:val="18"/>
          <w:szCs w:val="18"/>
        </w:rPr>
        <w:t xml:space="preserve"> </w:t>
      </w:r>
      <w:r w:rsidR="00095E18" w:rsidRPr="00095E18">
        <w:rPr>
          <w:rFonts w:ascii="Times New Roman" w:hAnsi="Times New Roman" w:cs="Times New Roman"/>
          <w:sz w:val="18"/>
          <w:szCs w:val="18"/>
        </w:rPr>
        <w:t>Pre-trained Model Usage:</w:t>
      </w:r>
    </w:p>
    <w:p w14:paraId="116AF119" w14:textId="5A943571" w:rsidR="00A070C3" w:rsidRPr="00095E18" w:rsidRDefault="00095E18" w:rsidP="00095E18">
      <w:pPr>
        <w:rPr>
          <w:rFonts w:ascii="Times New Roman" w:hAnsi="Times New Roman" w:cs="Times New Roman"/>
          <w:sz w:val="18"/>
          <w:szCs w:val="18"/>
        </w:rPr>
      </w:pPr>
      <w:r w:rsidRPr="00095E18">
        <w:rPr>
          <w:rFonts w:ascii="Times New Roman" w:hAnsi="Times New Roman" w:cs="Times New Roman"/>
          <w:sz w:val="18"/>
          <w:szCs w:val="18"/>
        </w:rPr>
        <w:t>The code utilizes a pre-trained VGG16 model. The pre-training is performed on a large and diverse dataset (ImageNet) to learn general features. By leveraging this pre-trained model, we benefit from the knowledge it gained during the ImageNet training, which includes recognizing various objects and patterns. This approach is often more efficient than training a model from scratch, especially when dealing with limited labeled data.</w:t>
      </w:r>
    </w:p>
    <w:p w14:paraId="23B3CC79" w14:textId="5BA14320" w:rsidR="00360E0D" w:rsidRPr="008C1913" w:rsidRDefault="00360E0D" w:rsidP="00360E0D">
      <w:pPr>
        <w:rPr>
          <w:rFonts w:ascii="Times New Roman" w:hAnsi="Times New Roman" w:cs="Times New Roman"/>
          <w:sz w:val="36"/>
          <w:szCs w:val="36"/>
          <w:u w:val="single"/>
        </w:rPr>
      </w:pPr>
      <w:r w:rsidRPr="008C1913">
        <w:rPr>
          <w:rFonts w:ascii="Times New Roman" w:hAnsi="Times New Roman" w:cs="Times New Roman"/>
          <w:sz w:val="36"/>
          <w:szCs w:val="36"/>
          <w:u w:val="single"/>
        </w:rPr>
        <w:t>Conclusion</w:t>
      </w:r>
      <w:r w:rsidR="008C1913">
        <w:rPr>
          <w:rFonts w:ascii="Times New Roman" w:hAnsi="Times New Roman" w:cs="Times New Roman"/>
          <w:sz w:val="36"/>
          <w:szCs w:val="36"/>
          <w:u w:val="single"/>
        </w:rPr>
        <w:t>:</w:t>
      </w:r>
    </w:p>
    <w:p w14:paraId="3591E717" w14:textId="5CF53D4B" w:rsidR="00A070C3" w:rsidRPr="00A070C3" w:rsidRDefault="00360E0D" w:rsidP="00360E0D">
      <w:pPr>
        <w:rPr>
          <w:rFonts w:ascii="Times New Roman" w:hAnsi="Times New Roman" w:cs="Times New Roman"/>
          <w:sz w:val="24"/>
          <w:szCs w:val="24"/>
        </w:rPr>
      </w:pPr>
      <w:r w:rsidRPr="00360E0D">
        <w:rPr>
          <w:rFonts w:ascii="Times New Roman" w:hAnsi="Times New Roman" w:cs="Times New Roman"/>
          <w:sz w:val="24"/>
          <w:szCs w:val="24"/>
        </w:rPr>
        <w:t>The implemented object recognition system successfully categorizes images into predefined classes. The choice of the VGG16 model, image preprocessing steps, and visualization techniques contribute to the model's accuracy and interpretability. The code and report provide a solid foundation for future improvements, including addressing challenges related to dataset size and exploring additional testing approaches. The directory structure ensures organization and clarity for future developers working on the project.</w:t>
      </w:r>
    </w:p>
    <w:p w14:paraId="5838BBA4" w14:textId="549912DE" w:rsidR="000D3B00" w:rsidRPr="008C1913" w:rsidRDefault="000D3B00" w:rsidP="000D3B00">
      <w:pPr>
        <w:rPr>
          <w:rFonts w:ascii="Times New Roman" w:hAnsi="Times New Roman" w:cs="Times New Roman"/>
          <w:sz w:val="36"/>
          <w:szCs w:val="36"/>
          <w:u w:val="single"/>
        </w:rPr>
      </w:pPr>
      <w:r w:rsidRPr="008C1913">
        <w:rPr>
          <w:rFonts w:ascii="Times New Roman" w:hAnsi="Times New Roman" w:cs="Times New Roman"/>
          <w:sz w:val="36"/>
          <w:szCs w:val="36"/>
          <w:u w:val="single"/>
        </w:rPr>
        <w:t>References</w:t>
      </w:r>
      <w:r w:rsidR="008C1913">
        <w:rPr>
          <w:rFonts w:ascii="Times New Roman" w:hAnsi="Times New Roman" w:cs="Times New Roman"/>
          <w:sz w:val="36"/>
          <w:szCs w:val="36"/>
          <w:u w:val="single"/>
        </w:rPr>
        <w:t>:</w:t>
      </w:r>
    </w:p>
    <w:p w14:paraId="53CEF919" w14:textId="77777777" w:rsidR="00A070C3" w:rsidRDefault="000D3B00" w:rsidP="000D3B00">
      <w:pPr>
        <w:rPr>
          <w:rFonts w:ascii="Times New Roman" w:hAnsi="Times New Roman" w:cs="Times New Roman"/>
          <w:sz w:val="24"/>
          <w:szCs w:val="24"/>
        </w:rPr>
      </w:pPr>
      <w:r w:rsidRPr="000D3B00">
        <w:rPr>
          <w:rFonts w:ascii="Times New Roman" w:hAnsi="Times New Roman" w:cs="Times New Roman"/>
          <w:sz w:val="24"/>
          <w:szCs w:val="24"/>
        </w:rPr>
        <w:t xml:space="preserve">Simonyan, K., &amp; Zisserman, A. (2014). Very Deep Convolutional Networks for Large-Scale Image Recognition. </w:t>
      </w:r>
      <w:proofErr w:type="spellStart"/>
      <w:r w:rsidRPr="000D3B00">
        <w:rPr>
          <w:rFonts w:ascii="Times New Roman" w:hAnsi="Times New Roman" w:cs="Times New Roman"/>
          <w:sz w:val="24"/>
          <w:szCs w:val="24"/>
        </w:rPr>
        <w:t>arXiv</w:t>
      </w:r>
      <w:proofErr w:type="spellEnd"/>
      <w:r w:rsidRPr="000D3B00">
        <w:rPr>
          <w:rFonts w:ascii="Times New Roman" w:hAnsi="Times New Roman" w:cs="Times New Roman"/>
          <w:sz w:val="24"/>
          <w:szCs w:val="24"/>
        </w:rPr>
        <w:t xml:space="preserve"> preprint arXiv:1409.1556.</w:t>
      </w:r>
    </w:p>
    <w:p w14:paraId="475214F9" w14:textId="7E67E7F4" w:rsidR="00A070C3" w:rsidRDefault="000D3B00" w:rsidP="000D3B00">
      <w:pPr>
        <w:rPr>
          <w:rFonts w:ascii="Times New Roman" w:hAnsi="Times New Roman" w:cs="Times New Roman"/>
          <w:sz w:val="24"/>
          <w:szCs w:val="24"/>
        </w:rPr>
      </w:pPr>
      <w:r w:rsidRPr="000D3B00">
        <w:rPr>
          <w:rFonts w:ascii="Times New Roman" w:hAnsi="Times New Roman" w:cs="Times New Roman"/>
          <w:sz w:val="24"/>
          <w:szCs w:val="24"/>
        </w:rPr>
        <w:t>Reference for VGG16 model architecture.</w:t>
      </w:r>
      <w:r w:rsidR="00DF3AF0">
        <w:rPr>
          <w:rFonts w:ascii="Times New Roman" w:hAnsi="Times New Roman" w:cs="Times New Roman"/>
          <w:sz w:val="24"/>
          <w:szCs w:val="24"/>
        </w:rPr>
        <w:t xml:space="preserve">                                                                         </w:t>
      </w:r>
      <w:r w:rsidRPr="000D3B00">
        <w:rPr>
          <w:rFonts w:ascii="Times New Roman" w:hAnsi="Times New Roman" w:cs="Times New Roman"/>
          <w:sz w:val="24"/>
          <w:szCs w:val="24"/>
        </w:rPr>
        <w:t>TensorFlow Documentation. (</w:t>
      </w:r>
      <w:hyperlink r:id="rId6" w:history="1">
        <w:r w:rsidR="00A070C3" w:rsidRPr="00450D34">
          <w:rPr>
            <w:rStyle w:val="Hyperlink"/>
            <w:rFonts w:ascii="Times New Roman" w:hAnsi="Times New Roman" w:cs="Times New Roman"/>
            <w:sz w:val="24"/>
            <w:szCs w:val="24"/>
          </w:rPr>
          <w:t>https://www.tensorflow.org/</w:t>
        </w:r>
      </w:hyperlink>
      <w:r w:rsidRPr="000D3B00">
        <w:rPr>
          <w:rFonts w:ascii="Times New Roman" w:hAnsi="Times New Roman" w:cs="Times New Roman"/>
          <w:sz w:val="24"/>
          <w:szCs w:val="24"/>
        </w:rPr>
        <w:t>)</w:t>
      </w:r>
    </w:p>
    <w:p w14:paraId="3BF3E3A2" w14:textId="4DD6DFBC" w:rsidR="000D3B00" w:rsidRPr="000D3B00" w:rsidRDefault="000D3B00" w:rsidP="000D3B00">
      <w:pPr>
        <w:rPr>
          <w:rFonts w:ascii="Times New Roman" w:hAnsi="Times New Roman" w:cs="Times New Roman"/>
          <w:sz w:val="24"/>
          <w:szCs w:val="24"/>
        </w:rPr>
      </w:pPr>
      <w:r w:rsidRPr="000D3B00">
        <w:rPr>
          <w:rFonts w:ascii="Times New Roman" w:hAnsi="Times New Roman" w:cs="Times New Roman"/>
          <w:sz w:val="24"/>
          <w:szCs w:val="24"/>
        </w:rPr>
        <w:t>Reference for TensorFlow library used in the project.</w:t>
      </w:r>
    </w:p>
    <w:p w14:paraId="56B33ED1" w14:textId="4C959963" w:rsidR="00A070C3" w:rsidRDefault="000D3B00" w:rsidP="000D3B00">
      <w:pPr>
        <w:rPr>
          <w:rFonts w:ascii="Times New Roman" w:hAnsi="Times New Roman" w:cs="Times New Roman"/>
          <w:sz w:val="24"/>
          <w:szCs w:val="24"/>
        </w:rPr>
      </w:pPr>
      <w:r w:rsidRPr="000D3B00">
        <w:rPr>
          <w:rFonts w:ascii="Times New Roman" w:hAnsi="Times New Roman" w:cs="Times New Roman"/>
          <w:sz w:val="24"/>
          <w:szCs w:val="24"/>
        </w:rPr>
        <w:t>Matplotlib Documentation. (</w:t>
      </w:r>
      <w:hyperlink r:id="rId7" w:history="1">
        <w:r w:rsidR="00A070C3" w:rsidRPr="00450D34">
          <w:rPr>
            <w:rStyle w:val="Hyperlink"/>
            <w:rFonts w:ascii="Times New Roman" w:hAnsi="Times New Roman" w:cs="Times New Roman"/>
            <w:sz w:val="24"/>
            <w:szCs w:val="24"/>
          </w:rPr>
          <w:t>https://matplotlib.org/</w:t>
        </w:r>
      </w:hyperlink>
      <w:r w:rsidRPr="000D3B00">
        <w:rPr>
          <w:rFonts w:ascii="Times New Roman" w:hAnsi="Times New Roman" w:cs="Times New Roman"/>
          <w:sz w:val="24"/>
          <w:szCs w:val="24"/>
        </w:rPr>
        <w:t>)</w:t>
      </w:r>
    </w:p>
    <w:p w14:paraId="64126E48" w14:textId="35E5AD59" w:rsidR="000D3B00" w:rsidRDefault="000D3B00" w:rsidP="000D3B00">
      <w:pPr>
        <w:rPr>
          <w:rFonts w:ascii="Times New Roman" w:hAnsi="Times New Roman" w:cs="Times New Roman"/>
          <w:sz w:val="24"/>
          <w:szCs w:val="24"/>
        </w:rPr>
      </w:pPr>
      <w:r w:rsidRPr="000D3B00">
        <w:rPr>
          <w:rFonts w:ascii="Times New Roman" w:hAnsi="Times New Roman" w:cs="Times New Roman"/>
          <w:sz w:val="24"/>
          <w:szCs w:val="24"/>
        </w:rPr>
        <w:t>Reference for Matplotlib library used for data visualization.</w:t>
      </w:r>
      <w:r w:rsidR="00DF3AF0">
        <w:rPr>
          <w:rFonts w:ascii="Times New Roman" w:hAnsi="Times New Roman" w:cs="Times New Roman"/>
          <w:sz w:val="24"/>
          <w:szCs w:val="24"/>
        </w:rPr>
        <w:t xml:space="preserve">                                                  </w:t>
      </w:r>
      <w:r w:rsidRPr="000D3B00">
        <w:rPr>
          <w:rFonts w:ascii="Times New Roman" w:hAnsi="Times New Roman" w:cs="Times New Roman"/>
          <w:sz w:val="24"/>
          <w:szCs w:val="24"/>
        </w:rPr>
        <w:t>NumPy Documentation. (</w:t>
      </w:r>
      <w:hyperlink r:id="rId8" w:history="1">
        <w:r w:rsidR="00A070C3" w:rsidRPr="00450D34">
          <w:rPr>
            <w:rStyle w:val="Hyperlink"/>
            <w:rFonts w:ascii="Times New Roman" w:hAnsi="Times New Roman" w:cs="Times New Roman"/>
            <w:sz w:val="24"/>
            <w:szCs w:val="24"/>
          </w:rPr>
          <w:t>https://numpy.org/</w:t>
        </w:r>
      </w:hyperlink>
      <w:r w:rsidRPr="000D3B00">
        <w:rPr>
          <w:rFonts w:ascii="Times New Roman" w:hAnsi="Times New Roman" w:cs="Times New Roman"/>
          <w:sz w:val="24"/>
          <w:szCs w:val="24"/>
        </w:rPr>
        <w:t>)</w:t>
      </w:r>
      <w:r w:rsidR="00A070C3">
        <w:rPr>
          <w:rFonts w:ascii="Times New Roman" w:hAnsi="Times New Roman" w:cs="Times New Roman"/>
          <w:sz w:val="24"/>
          <w:szCs w:val="24"/>
        </w:rPr>
        <w:t xml:space="preserve">                                                                       </w:t>
      </w:r>
      <w:r w:rsidRPr="000D3B00">
        <w:rPr>
          <w:rFonts w:ascii="Times New Roman" w:hAnsi="Times New Roman" w:cs="Times New Roman"/>
          <w:sz w:val="24"/>
          <w:szCs w:val="24"/>
        </w:rPr>
        <w:t>Reference for NumPy library used for numerical operations</w:t>
      </w:r>
      <w:r w:rsidR="00DF3AF0">
        <w:rPr>
          <w:rFonts w:ascii="Times New Roman" w:hAnsi="Times New Roman" w:cs="Times New Roman"/>
          <w:sz w:val="24"/>
          <w:szCs w:val="24"/>
        </w:rPr>
        <w:t xml:space="preserve">.                                                    </w:t>
      </w:r>
      <w:r w:rsidRPr="000D3B00">
        <w:rPr>
          <w:rFonts w:ascii="Times New Roman" w:hAnsi="Times New Roman" w:cs="Times New Roman"/>
          <w:sz w:val="24"/>
          <w:szCs w:val="24"/>
        </w:rPr>
        <w:t>Pillow Documentation. (</w:t>
      </w:r>
      <w:hyperlink r:id="rId9" w:history="1">
        <w:r w:rsidR="00A070C3" w:rsidRPr="00450D34">
          <w:rPr>
            <w:rStyle w:val="Hyperlink"/>
            <w:rFonts w:ascii="Times New Roman" w:hAnsi="Times New Roman" w:cs="Times New Roman"/>
            <w:sz w:val="24"/>
            <w:szCs w:val="24"/>
          </w:rPr>
          <w:t>https://pillow.readthedocs.io/en/stable/</w:t>
        </w:r>
      </w:hyperlink>
      <w:r w:rsidRPr="000D3B00">
        <w:rPr>
          <w:rFonts w:ascii="Times New Roman" w:hAnsi="Times New Roman" w:cs="Times New Roman"/>
          <w:sz w:val="24"/>
          <w:szCs w:val="24"/>
        </w:rPr>
        <w:t>)</w:t>
      </w:r>
      <w:r w:rsidR="00A070C3">
        <w:rPr>
          <w:rFonts w:ascii="Times New Roman" w:hAnsi="Times New Roman" w:cs="Times New Roman"/>
          <w:sz w:val="24"/>
          <w:szCs w:val="24"/>
        </w:rPr>
        <w:t xml:space="preserve">                                        R</w:t>
      </w:r>
      <w:r w:rsidRPr="000D3B00">
        <w:rPr>
          <w:rFonts w:ascii="Times New Roman" w:hAnsi="Times New Roman" w:cs="Times New Roman"/>
          <w:sz w:val="24"/>
          <w:szCs w:val="24"/>
        </w:rPr>
        <w:t>eference for Pillow library used for image processing.</w:t>
      </w:r>
    </w:p>
    <w:sectPr w:rsidR="000D3B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520"/>
    <w:rsid w:val="00095E18"/>
    <w:rsid w:val="000D3B00"/>
    <w:rsid w:val="00162520"/>
    <w:rsid w:val="00242A6A"/>
    <w:rsid w:val="00360E0D"/>
    <w:rsid w:val="00641FD2"/>
    <w:rsid w:val="008C1913"/>
    <w:rsid w:val="008D0CE1"/>
    <w:rsid w:val="009D6F08"/>
    <w:rsid w:val="00A070C3"/>
    <w:rsid w:val="00B02C94"/>
    <w:rsid w:val="00B1502F"/>
    <w:rsid w:val="00C03DAA"/>
    <w:rsid w:val="00DF3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E6882"/>
  <w15:chartTrackingRefBased/>
  <w15:docId w15:val="{56BADEC5-0EE8-46D3-8017-C58F34A89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70C3"/>
    <w:rPr>
      <w:color w:val="0563C1" w:themeColor="hyperlink"/>
      <w:u w:val="single"/>
    </w:rPr>
  </w:style>
  <w:style w:type="character" w:styleId="UnresolvedMention">
    <w:name w:val="Unresolved Mention"/>
    <w:basedOn w:val="DefaultParagraphFont"/>
    <w:uiPriority w:val="99"/>
    <w:semiHidden/>
    <w:unhideWhenUsed/>
    <w:rsid w:val="00A070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449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mpy.org/" TargetMode="External"/><Relationship Id="rId3" Type="http://schemas.openxmlformats.org/officeDocument/2006/relationships/settings" Target="settings.xml"/><Relationship Id="rId7" Type="http://schemas.openxmlformats.org/officeDocument/2006/relationships/hyperlink" Target="https://matplotlib.or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tensorflow.or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illow.readthedocs.io/en/s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F1D3D-8B0B-4456-A55B-2602709BC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1189</Words>
  <Characters>6779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kva riteesh</dc:creator>
  <cp:keywords/>
  <dc:description/>
  <cp:lastModifiedBy>kva riteesh</cp:lastModifiedBy>
  <cp:revision>2</cp:revision>
  <cp:lastPrinted>2023-11-22T14:33:00Z</cp:lastPrinted>
  <dcterms:created xsi:type="dcterms:W3CDTF">2023-11-22T14:33:00Z</dcterms:created>
  <dcterms:modified xsi:type="dcterms:W3CDTF">2023-11-22T14:33:00Z</dcterms:modified>
</cp:coreProperties>
</file>