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00" w:before="1440"/>
        <w:jc w:val="center"/>
      </w:pPr>
      <w:r>
        <w:rPr>
          <w:rFonts w:ascii="Arial" w:cs="Arial" w:eastAsia="Arial" w:hAnsi="Arial"/>
          <w:b/>
          <w:bCs/>
          <w:color w:val="FFFFFF"/>
          <w:sz w:val="48"/>
          <w:szCs w:val="48"/>
        </w:rPr>
        <w:t xml:space="preserve">CARE PROJECT</w:t>
      </w:r>
    </w:p>
    <w:p>
      <w:pPr>
        <w:shd w:fill="1F3864" w:val="clear"/>
        <w:spacing w:after="100"/>
        <w:jc w:val="center"/>
      </w:pPr>
      <w:r>
        <w:rPr>
          <w:rFonts w:ascii="Arial" w:cs="Arial" w:eastAsia="Arial" w:hAnsi="Arial"/>
          <w:color w:val="FFFFFF"/>
          <w:sz w:val="28"/>
          <w:szCs w:val="28"/>
        </w:rPr>
        <w:t xml:space="preserve">Climate Awareness and Risk Evaluation Dashboard</w:t>
      </w:r>
    </w:p>
    <w:p>
      <w:pPr>
        <w:shd w:fill="1F3864" w:val="clear"/>
        <w:spacing w:after="400"/>
        <w:jc w:val="center"/>
      </w:pPr>
      <w:r>
        <w:rPr>
          <w:rFonts w:ascii="Arial" w:cs="Arial" w:eastAsia="Arial" w:hAnsi="Arial"/>
          <w:b/>
          <w:bCs/>
          <w:color w:val="FFFFFF"/>
          <w:sz w:val="32"/>
          <w:szCs w:val="32"/>
        </w:rPr>
        <w:t xml:space="preserve">Supervisor Meeting Study Notes</w:t>
      </w:r>
    </w:p>
    <w:p>
      <w:r>
        <w:t xml:space="preserve"/>
      </w:r>
    </w:p>
    <w:p>
      <w:pPr>
        <w:spacing w:after="100"/>
        <w:jc w:val="center"/>
      </w:pPr>
      <w:r>
        <w:rPr>
          <w:rFonts w:ascii="Arial" w:cs="Arial" w:eastAsia="Arial" w:hAnsi="Arial"/>
          <w:b/>
          <w:bCs/>
          <w:color w:val="1F3864"/>
          <w:sz w:val="24"/>
          <w:szCs w:val="24"/>
        </w:rPr>
        <w:t xml:space="preserve">Ritesh Raju Ghorpade | 202559288</w:t>
      </w:r>
    </w:p>
    <w:p>
      <w:pPr>
        <w:spacing w:after="100"/>
        <w:jc w:val="center"/>
      </w:pPr>
      <w:r>
        <w:rPr>
          <w:rFonts w:ascii="Arial" w:cs="Arial" w:eastAsia="Arial" w:hAnsi="Arial"/>
          <w:color w:val="444444"/>
          <w:sz w:val="22"/>
          <w:szCs w:val="22"/>
        </w:rPr>
        <w:t xml:space="preserve">MSc Advanced Computer Science with Data Science</w:t>
      </w:r>
    </w:p>
    <w:p>
      <w:pPr>
        <w:spacing w:after="100"/>
        <w:jc w:val="center"/>
      </w:pPr>
      <w:r>
        <w:rPr>
          <w:rFonts w:ascii="Arial" w:cs="Arial" w:eastAsia="Arial" w:hAnsi="Arial"/>
          <w:color w:val="444444"/>
          <w:sz w:val="22"/>
          <w:szCs w:val="22"/>
        </w:rPr>
        <w:t xml:space="preserve">University of Strathclyde, Glasgow</w:t>
      </w:r>
    </w:p>
    <w:p>
      <w:pPr>
        <w:spacing w:after="100"/>
        <w:jc w:val="center"/>
      </w:pPr>
      <w:r>
        <w:rPr>
          <w:rFonts w:ascii="Arial" w:cs="Arial" w:eastAsia="Arial" w:hAnsi="Arial"/>
          <w:color w:val="444444"/>
          <w:sz w:val="22"/>
          <w:szCs w:val="22"/>
        </w:rPr>
        <w:t xml:space="preserve">Supervisor: Dr Daniel Thomas</w:t>
      </w:r>
    </w:p>
    <w:p>
      <w:pPr>
        <w:spacing w:after="100"/>
        <w:jc w:val="center"/>
      </w:pPr>
      <w:r>
        <w:rPr>
          <w:rFonts w:ascii="Arial" w:cs="Arial" w:eastAsia="Arial" w:hAnsi="Arial"/>
          <w:b/>
          <w:bCs/>
          <w:color w:val="C00000"/>
          <w:sz w:val="22"/>
          <w:szCs w:val="22"/>
        </w:rPr>
        <w:t xml:space="preserve">Submission Deadline: 17th August 2026, noon UK time</w:t>
      </w:r>
    </w:p>
    <w:p>
      <w:r>
        <w:br w:type="page"/>
      </w:r>
    </w:p>
    <w:p>
      <w:pPr>
        <w:pStyle w:val="Heading1"/>
        <w:shd w:fill="1F3864" w:val="clear"/>
        <w:spacing w:after="200" w:before="400"/>
      </w:pPr>
      <w:r>
        <w:rPr>
          <w:rFonts w:ascii="Arial" w:cs="Arial" w:eastAsia="Arial" w:hAnsi="Arial"/>
          <w:b/>
          <w:bCs/>
          <w:color w:val="FFFFFF"/>
          <w:sz w:val="32"/>
          <w:szCs w:val="32"/>
        </w:rPr>
        <w:t xml:space="preserve">1. Project Overview</w:t>
      </w:r>
    </w:p>
    <w:p>
      <w:r>
        <w:t xml:space="preserve"/>
      </w:r>
    </w:p>
    <w:p>
      <w:pPr>
        <w:pStyle w:val="Heading2"/>
        <w:shd w:fill="2E75B6" w:val="clear"/>
        <w:spacing w:after="150" w:before="300"/>
      </w:pPr>
      <w:r>
        <w:rPr>
          <w:rFonts w:ascii="Arial" w:cs="Arial" w:eastAsia="Arial" w:hAnsi="Arial"/>
          <w:b/>
          <w:bCs/>
          <w:color w:val="FFFFFF"/>
          <w:sz w:val="26"/>
          <w:szCs w:val="26"/>
        </w:rPr>
        <w:t xml:space="preserve">1.1 What is the CARE Dashboard?</w:t>
      </w:r>
    </w:p>
    <w:p>
      <w:pPr>
        <w:spacing w:after="160"/>
      </w:pPr>
      <w:r>
        <w:rPr>
          <w:rFonts w:ascii="Arial" w:cs="Arial" w:eastAsia="Arial" w:hAnsi="Arial"/>
          <w:sz w:val="22"/>
          <w:szCs w:val="22"/>
        </w:rPr>
        <w:t xml:space="preserve">The CARE Dashboard stands for Climate Awareness and Risk Evaluation Dashboard. In plain English it is a website that tells Glasgow residents how likely their area is to flood, why it is at risk, and what they should do about it.</w:t>
      </w:r>
    </w:p>
    <w:p>
      <w:pPr>
        <w:spacing w:after="160"/>
      </w:pPr>
      <w:r>
        <w:rPr>
          <w:rFonts w:ascii="Arial" w:cs="Arial" w:eastAsia="Arial" w:hAnsi="Arial"/>
          <w:sz w:val="22"/>
          <w:szCs w:val="22"/>
        </w:rPr>
        <w:t xml:space="preserve">Most existing tools like SEPA flood maps show a red zone on a map but give no explanation or advice. Your dashboard fills that gap by combining three things: a machine learning prediction, a plain English explanation, and actionable recommendations.</w:t>
      </w:r>
    </w:p>
    <w:p>
      <w:r>
        <w:t xml:space="preserve"/>
      </w:r>
    </w:p>
    <w:p>
      <w:pPr>
        <w:pStyle w:val="Heading2"/>
        <w:shd w:fill="2E75B6" w:val="clear"/>
        <w:spacing w:after="150" w:before="300"/>
      </w:pPr>
      <w:r>
        <w:rPr>
          <w:rFonts w:ascii="Arial" w:cs="Arial" w:eastAsia="Arial" w:hAnsi="Arial"/>
          <w:b/>
          <w:bCs/>
          <w:color w:val="FFFFFF"/>
          <w:sz w:val="26"/>
          <w:szCs w:val="26"/>
        </w:rPr>
        <w:t xml:space="preserve">1.2 What makes it unique?</w:t>
      </w:r>
    </w:p>
    <w:p>
      <w:pPr>
        <w:shd w:fill="D6E4F0" w:val="clear"/>
        <w:spacing w:after="120" w:before="120"/>
        <w:ind w:left="360" w:right="360"/>
      </w:pPr>
      <w:r>
        <w:rPr>
          <w:rFonts w:ascii="Arial" w:cs="Arial" w:eastAsia="Arial" w:hAnsi="Arial"/>
          <w:color w:val="1F3864"/>
          <w:sz w:val="22"/>
          <w:szCs w:val="22"/>
        </w:rPr>
        <w:t xml:space="preserve">Your unique research contribution: Explainable AI for Public Flood Risk</w:t>
      </w:r>
    </w:p>
    <w:p>
      <w:r>
        <w:t xml:space="preserve"/>
      </w:r>
    </w:p>
    <w:p>
      <w:pPr>
        <w:spacing w:after="160"/>
      </w:pPr>
      <w:r>
        <w:rPr>
          <w:rFonts w:ascii="Arial" w:cs="Arial" w:eastAsia="Arial" w:hAnsi="Arial"/>
          <w:sz w:val="22"/>
          <w:szCs w:val="22"/>
        </w:rPr>
        <w:t xml:space="preserve">You are building TWO versions of the dashboard:</w:t>
      </w:r>
    </w:p>
    <w:p>
      <w:pPr>
        <w:pStyle w:val="ListParagraph"/>
        <w:numPr>
          <w:ilvl w:val="0"/>
          <w:numId w:val="2"/>
        </w:numPr>
        <w:spacing w:after="100"/>
      </w:pPr>
      <w:r>
        <w:rPr>
          <w:rFonts w:ascii="Arial" w:cs="Arial" w:eastAsia="Arial" w:hAnsi="Arial"/>
          <w:sz w:val="22"/>
          <w:szCs w:val="22"/>
        </w:rPr>
        <w:t xml:space="preserve">Version A: Shows flood risk level only (Low / Medium / High)</w:t>
      </w:r>
    </w:p>
    <w:p>
      <w:pPr>
        <w:pStyle w:val="ListParagraph"/>
        <w:numPr>
          <w:ilvl w:val="0"/>
          <w:numId w:val="2"/>
        </w:numPr>
        <w:spacing w:after="100"/>
      </w:pPr>
      <w:r>
        <w:rPr>
          <w:rFonts w:ascii="Arial" w:cs="Arial" w:eastAsia="Arial" w:hAnsi="Arial"/>
          <w:sz w:val="22"/>
          <w:szCs w:val="22"/>
        </w:rPr>
        <w:t xml:space="preserve">Version B: Shows flood risk level PLUS a SHAP explanation of why</w:t>
      </w:r>
    </w:p>
    <w:p>
      <w:r>
        <w:t xml:space="preserve"/>
      </w:r>
    </w:p>
    <w:p>
      <w:pPr>
        <w:spacing w:after="160"/>
      </w:pPr>
      <w:r>
        <w:rPr>
          <w:rFonts w:ascii="Arial" w:cs="Arial" w:eastAsia="Arial" w:hAnsi="Arial"/>
          <w:sz w:val="22"/>
          <w:szCs w:val="22"/>
        </w:rPr>
        <w:t xml:space="preserve">You then test 6 participants (3 per version) and compare their understanding, trust and action intent qualitatively. This comparison is your research finding and what makes the project publishable.</w:t>
      </w:r>
    </w:p>
    <w:p>
      <w:r>
        <w:t xml:space="preserve"/>
      </w:r>
    </w:p>
    <w:p>
      <w:pPr>
        <w:shd w:fill="E2EFDA" w:val="clear"/>
        <w:spacing w:after="120" w:before="120"/>
        <w:ind w:left="360" w:right="360"/>
      </w:pPr>
      <w:r>
        <w:rPr>
          <w:rFonts w:ascii="Arial" w:cs="Arial" w:eastAsia="Arial" w:hAnsi="Arial"/>
          <w:color w:val="1E7B34"/>
          <w:sz w:val="22"/>
          <w:szCs w:val="22"/>
        </w:rPr>
        <w:t xml:space="preserve">Research question: Does providing SHAP-based explanations of ML flood risk predictions improve comprehension and trust among non-expert users?</w:t>
      </w:r>
    </w:p>
    <w:p>
      <w:r>
        <w:t xml:space="preserve"/>
      </w:r>
    </w:p>
    <w:p>
      <w:pPr>
        <w:pStyle w:val="Heading2"/>
        <w:shd w:fill="2E75B6" w:val="clear"/>
        <w:spacing w:after="150" w:before="300"/>
      </w:pPr>
      <w:r>
        <w:rPr>
          <w:rFonts w:ascii="Arial" w:cs="Arial" w:eastAsia="Arial" w:hAnsi="Arial"/>
          <w:b/>
          <w:bCs/>
          <w:color w:val="FFFFFF"/>
          <w:sz w:val="26"/>
          <w:szCs w:val="26"/>
        </w:rPr>
        <w:t xml:space="preserve">1.3 Project structure — the 5 layers</w:t>
      </w:r>
    </w:p>
    <w:p>
      <w:pPr>
        <w:spacing w:after="160"/>
      </w:pPr>
      <w:r>
        <w:rPr>
          <w:rFonts w:ascii="Arial" w:cs="Arial" w:eastAsia="Arial" w:hAnsi="Arial"/>
          <w:sz w:val="22"/>
          <w:szCs w:val="22"/>
        </w:rPr>
        <w:t xml:space="preserve">Think of your project as a factory assembly line. Each layer feeds the next:</w:t>
      </w:r>
    </w:p>
    <w:p>
      <w:r>
        <w:t xml:space="preserve"/>
      </w:r>
    </w:p>
    <w:p>
      <w:pPr>
        <w:pStyle w:val="ListParagraph"/>
        <w:numPr>
          <w:ilvl w:val="0"/>
          <w:numId w:val="2"/>
        </w:numPr>
        <w:spacing w:after="100"/>
      </w:pPr>
      <w:r>
        <w:rPr>
          <w:rFonts w:ascii="Arial" w:cs="Arial" w:eastAsia="Arial" w:hAnsi="Arial"/>
          <w:sz w:val="22"/>
          <w:szCs w:val="22"/>
        </w:rPr>
        <w:t xml:space="preserve">Layer 1 — Data: SEPA flood zones, OSM buildings/roads/water, NASA elevation</w:t>
      </w:r>
    </w:p>
    <w:p>
      <w:pPr>
        <w:pStyle w:val="ListParagraph"/>
        <w:numPr>
          <w:ilvl w:val="0"/>
          <w:numId w:val="2"/>
        </w:numPr>
        <w:spacing w:after="100"/>
      </w:pPr>
      <w:r>
        <w:rPr>
          <w:rFonts w:ascii="Arial" w:cs="Arial" w:eastAsia="Arial" w:hAnsi="Arial"/>
          <w:sz w:val="22"/>
          <w:szCs w:val="22"/>
        </w:rPr>
        <w:t xml:space="preserve">Layer 2 — ML Model: Random Forest classifier predicting Low/Medium/High risk</w:t>
      </w:r>
    </w:p>
    <w:p>
      <w:pPr>
        <w:pStyle w:val="ListParagraph"/>
        <w:numPr>
          <w:ilvl w:val="0"/>
          <w:numId w:val="2"/>
        </w:numPr>
        <w:spacing w:after="100"/>
      </w:pPr>
      <w:r>
        <w:rPr>
          <w:rFonts w:ascii="Arial" w:cs="Arial" w:eastAsia="Arial" w:hAnsi="Arial"/>
          <w:sz w:val="22"/>
          <w:szCs w:val="22"/>
        </w:rPr>
        <w:t xml:space="preserve">Layer 3 — Explainability: SHAP values explaining each prediction</w:t>
      </w:r>
    </w:p>
    <w:p>
      <w:pPr>
        <w:pStyle w:val="ListParagraph"/>
        <w:numPr>
          <w:ilvl w:val="0"/>
          <w:numId w:val="2"/>
        </w:numPr>
        <w:spacing w:after="100"/>
      </w:pPr>
      <w:r>
        <w:rPr>
          <w:rFonts w:ascii="Arial" w:cs="Arial" w:eastAsia="Arial" w:hAnsi="Arial"/>
          <w:sz w:val="22"/>
          <w:szCs w:val="22"/>
        </w:rPr>
        <w:t xml:space="preserve">Layer 4 — Recommendations: Rule-based engine using SEPA/Ready Scotland guidance</w:t>
      </w:r>
    </w:p>
    <w:p>
      <w:pPr>
        <w:pStyle w:val="ListParagraph"/>
        <w:numPr>
          <w:ilvl w:val="0"/>
          <w:numId w:val="2"/>
        </w:numPr>
        <w:spacing w:after="100"/>
      </w:pPr>
      <w:r>
        <w:rPr>
          <w:rFonts w:ascii="Arial" w:cs="Arial" w:eastAsia="Arial" w:hAnsi="Arial"/>
          <w:sz w:val="22"/>
          <w:szCs w:val="22"/>
        </w:rPr>
        <w:t xml:space="preserve">Layer 5 — Dashboard: Streamlit web app presenting everything to non-experts</w:t>
      </w:r>
    </w:p>
    <w:p>
      <w:r>
        <w:t xml:space="preserve"/>
      </w:r>
    </w:p>
    <w:p>
      <w:pPr>
        <w:pStyle w:val="Heading2"/>
        <w:shd w:fill="2E75B6" w:val="clear"/>
        <w:spacing w:after="150" w:before="300"/>
      </w:pPr>
      <w:r>
        <w:rPr>
          <w:rFonts w:ascii="Arial" w:cs="Arial" w:eastAsia="Arial" w:hAnsi="Arial"/>
          <w:b/>
          <w:bCs/>
          <w:color w:val="FFFFFF"/>
          <w:sz w:val="26"/>
          <w:szCs w:val="26"/>
        </w:rPr>
        <w:t xml:space="preserve">1.4 Study area</w:t>
      </w:r>
    </w:p>
    <w:p>
      <w:pPr>
        <w:spacing w:after="160"/>
      </w:pPr>
      <w:r>
        <w:rPr>
          <w:rFonts w:ascii="Arial" w:cs="Arial" w:eastAsia="Arial" w:hAnsi="Arial"/>
          <w:sz w:val="22"/>
          <w:szCs w:val="22"/>
        </w:rPr>
        <w:t xml:space="preserve">5km radius around the University of Strathclyde, Glasgow.</w:t>
      </w:r>
    </w:p>
    <w:p>
      <w:pPr>
        <w:spacing w:after="160"/>
      </w:pPr>
      <w:r>
        <w:rPr>
          <w:rFonts w:ascii="Arial" w:cs="Arial" w:eastAsia="Arial" w:hAnsi="Arial"/>
          <w:sz w:val="22"/>
          <w:szCs w:val="22"/>
        </w:rPr>
        <w:t xml:space="preserve">Centre point: Easting 260983, Northing 665006 (British National Grid EPSG:27700)</w:t>
      </w:r>
    </w:p>
    <w:p>
      <w:pPr>
        <w:spacing w:after="160"/>
      </w:pPr>
      <w:r>
        <w:rPr>
          <w:rFonts w:ascii="Arial" w:cs="Arial" w:eastAsia="Arial" w:hAnsi="Arial"/>
          <w:sz w:val="22"/>
          <w:szCs w:val="22"/>
        </w:rPr>
        <w:t xml:space="preserve">This was scoped down from all of Glasgow in agreement with Dr Thomas — a deliberate feasibility decision that makes the project achievable in 9 weeks.</w:t>
      </w:r>
    </w:p>
    <w:p>
      <w:r>
        <w:t xml:space="preserve"/>
      </w:r>
    </w:p>
    <w:p>
      <w:r>
        <w:br w:type="page"/>
      </w:r>
    </w:p>
    <w:p>
      <w:pPr>
        <w:pStyle w:val="Heading1"/>
        <w:shd w:fill="1F3864" w:val="clear"/>
        <w:spacing w:after="200" w:before="400"/>
      </w:pPr>
      <w:r>
        <w:rPr>
          <w:rFonts w:ascii="Arial" w:cs="Arial" w:eastAsia="Arial" w:hAnsi="Arial"/>
          <w:b/>
          <w:bCs/>
          <w:color w:val="FFFFFF"/>
          <w:sz w:val="32"/>
          <w:szCs w:val="32"/>
        </w:rPr>
        <w:t xml:space="preserve">2. Datasets — What You Have and Why</w:t>
      </w:r>
    </w:p>
    <w:p>
      <w:r>
        <w:t xml:space="preserve"/>
      </w:r>
    </w:p>
    <w:p>
      <w:pPr>
        <w:pStyle w:val="Heading2"/>
        <w:shd w:fill="2E75B6" w:val="clear"/>
        <w:spacing w:after="150" w:before="300"/>
      </w:pPr>
      <w:r>
        <w:rPr>
          <w:rFonts w:ascii="Arial" w:cs="Arial" w:eastAsia="Arial" w:hAnsi="Arial"/>
          <w:b/>
          <w:bCs/>
          <w:color w:val="FFFFFF"/>
          <w:sz w:val="26"/>
          <w:szCs w:val="26"/>
        </w:rPr>
        <w:t xml:space="preserve">2.1 SEPA Potentially Vulnerable Areas v2 (PVA)</w:t>
      </w:r>
    </w:p>
    <w:p>
      <w:pPr>
        <w:shd w:fill="D6E4F0" w:val="clear"/>
        <w:spacing w:after="120" w:before="120"/>
        <w:ind w:left="360" w:right="360"/>
      </w:pPr>
      <w:r>
        <w:rPr>
          <w:rFonts w:ascii="Arial" w:cs="Arial" w:eastAsia="Arial" w:hAnsi="Arial"/>
          <w:color w:val="1F3864"/>
          <w:sz w:val="22"/>
          <w:szCs w:val="22"/>
        </w:rPr>
        <w:t xml:space="preserve">Source: Scottish Environment Protection Agency | File: PVAv2.gpkg | Size: 10.65 MB | Records: 235 Scotland-wide, 7 in study area</w:t>
      </w:r>
    </w:p>
    <w:p>
      <w:r>
        <w:t xml:space="preserve"/>
      </w:r>
    </w:p>
    <w:p>
      <w:pPr>
        <w:spacing w:after="160"/>
      </w:pPr>
      <w:r>
        <w:rPr>
          <w:rFonts w:ascii="Arial" w:cs="Arial" w:eastAsia="Arial" w:hAnsi="Arial"/>
          <w:sz w:val="22"/>
          <w:szCs w:val="22"/>
        </w:rPr>
        <w:t xml:space="preserve">SEPA = Scottish Environment Protection Agency. They are the official Scottish government body that monitors flood risk. Their PVA dataset designates which areas across Scotland face significant flood risk.</w:t>
      </w:r>
    </w:p>
    <w:p>
      <w:pPr>
        <w:spacing w:after="160"/>
      </w:pPr>
      <w:r>
        <w:rPr>
          <w:rFonts w:ascii="Arial" w:cs="Arial" w:eastAsia="Arial" w:hAnsi="Arial"/>
          <w:sz w:val="22"/>
          <w:szCs w:val="22"/>
        </w:rPr>
        <w:t xml:space="preserve">In your EDA you found:</w:t>
      </w:r>
    </w:p>
    <w:p>
      <w:pPr>
        <w:pStyle w:val="ListParagraph"/>
        <w:numPr>
          <w:ilvl w:val="0"/>
          <w:numId w:val="2"/>
        </w:numPr>
        <w:spacing w:after="100"/>
      </w:pPr>
      <w:r>
        <w:rPr>
          <w:rFonts w:ascii="Arial" w:cs="Arial" w:eastAsia="Arial" w:hAnsi="Arial"/>
          <w:sz w:val="22"/>
          <w:szCs w:val="22"/>
        </w:rPr>
        <w:t xml:space="preserve">235 zones across all of Scotland</w:t>
      </w:r>
    </w:p>
    <w:p>
      <w:pPr>
        <w:pStyle w:val="ListParagraph"/>
        <w:numPr>
          <w:ilvl w:val="0"/>
          <w:numId w:val="2"/>
        </w:numPr>
        <w:spacing w:after="100"/>
      </w:pPr>
      <w:r>
        <w:rPr>
          <w:rFonts w:ascii="Arial" w:cs="Arial" w:eastAsia="Arial" w:hAnsi="Arial"/>
          <w:sz w:val="22"/>
          <w:szCs w:val="22"/>
        </w:rPr>
        <w:t xml:space="preserve">7 zones within your 5km study area</w:t>
      </w:r>
    </w:p>
    <w:p>
      <w:pPr>
        <w:pStyle w:val="ListParagraph"/>
        <w:numPr>
          <w:ilvl w:val="0"/>
          <w:numId w:val="2"/>
        </w:numPr>
        <w:spacing w:after="100"/>
      </w:pPr>
      <w:r>
        <w:rPr>
          <w:rFonts w:ascii="Arial" w:cs="Arial" w:eastAsia="Arial" w:hAnsi="Arial"/>
          <w:sz w:val="22"/>
          <w:szCs w:val="22"/>
        </w:rPr>
        <w:t xml:space="preserve">Zone names: Glasgow City Centre, River Kelvin, Glasgow City North, Luggie Water, East of Glasgow to Strathaven, Rutherglen, White Cart Water</w:t>
      </w:r>
    </w:p>
    <w:p>
      <w:pPr>
        <w:pStyle w:val="ListParagraph"/>
        <w:numPr>
          <w:ilvl w:val="0"/>
          <w:numId w:val="2"/>
        </w:numPr>
        <w:spacing w:after="100"/>
      </w:pPr>
      <w:r>
        <w:rPr>
          <w:rFonts w:ascii="Arial" w:cs="Arial" w:eastAsia="Arial" w:hAnsi="Arial"/>
          <w:sz w:val="22"/>
          <w:szCs w:val="22"/>
        </w:rPr>
        <w:t xml:space="preserve">Zero null values — perfectly clean dataset</w:t>
      </w:r>
    </w:p>
    <w:p>
      <w:pPr>
        <w:pStyle w:val="ListParagraph"/>
        <w:numPr>
          <w:ilvl w:val="0"/>
          <w:numId w:val="2"/>
        </w:numPr>
        <w:spacing w:after="100"/>
      </w:pPr>
      <w:r>
        <w:rPr>
          <w:rFonts w:ascii="Arial" w:cs="Arial" w:eastAsia="Arial" w:hAnsi="Arial"/>
          <w:sz w:val="22"/>
          <w:szCs w:val="22"/>
        </w:rPr>
        <w:t xml:space="preserve">CRS: EPSG:27700 (British National Grid)</w:t>
      </w:r>
    </w:p>
    <w:p>
      <w:pPr>
        <w:pStyle w:val="ListParagraph"/>
        <w:numPr>
          <w:ilvl w:val="0"/>
          <w:numId w:val="2"/>
        </w:numPr>
        <w:spacing w:after="100"/>
      </w:pPr>
      <w:r>
        <w:rPr>
          <w:rFonts w:ascii="Arial" w:cs="Arial" w:eastAsia="Arial" w:hAnsi="Arial"/>
          <w:sz w:val="22"/>
          <w:szCs w:val="22"/>
        </w:rPr>
        <w:t xml:space="preserve">Geometry type: MULTIPOLYGON — large regional boundary shapes</w:t>
      </w:r>
    </w:p>
    <w:p>
      <w:r>
        <w:t xml:space="preserve"/>
      </w:r>
    </w:p>
    <w:p>
      <w:pPr>
        <w:spacing w:after="160"/>
      </w:pPr>
      <w:r>
        <w:rPr>
          <w:rFonts w:ascii="Arial" w:cs="Arial" w:eastAsia="Arial" w:hAnsi="Arial"/>
          <w:sz w:val="22"/>
          <w:szCs w:val="22"/>
        </w:rPr>
        <w:t xml:space="preserve">Important: These zones are large regional boundaries, not precise street-level zones. Glasgow City Centre is only 4 km² while White Cart Water catchment is 209 km². This is why you combine SEPA zones with elevation to create more meaningful risk labels.</w:t>
      </w:r>
    </w:p>
    <w:p>
      <w:r>
        <w:t xml:space="preserve"/>
      </w:r>
    </w:p>
    <w:p>
      <w:pPr>
        <w:spacing w:after="160"/>
      </w:pPr>
      <w:r>
        <w:rPr>
          <w:rFonts w:ascii="Arial" w:cs="Arial" w:eastAsia="Arial" w:hAnsi="Arial"/>
          <w:sz w:val="22"/>
          <w:szCs w:val="22"/>
        </w:rPr>
        <w:t xml:space="preserve">Role in your project: This is your FLOOD LABEL — the thing your ML model is trying to predict. A grid point inside a PVA zone AND at low elevation = High or Medium risk.</w:t>
      </w:r>
    </w:p>
    <w:p>
      <w:r>
        <w:t xml:space="preserve"/>
      </w:r>
    </w:p>
    <w:p>
      <w:pPr>
        <w:pStyle w:val="Heading2"/>
        <w:shd w:fill="2E75B6" w:val="clear"/>
        <w:spacing w:after="150" w:before="300"/>
      </w:pPr>
      <w:r>
        <w:rPr>
          <w:rFonts w:ascii="Arial" w:cs="Arial" w:eastAsia="Arial" w:hAnsi="Arial"/>
          <w:b/>
          <w:bCs/>
          <w:color w:val="FFFFFF"/>
          <w:sz w:val="26"/>
          <w:szCs w:val="26"/>
        </w:rPr>
        <w:t xml:space="preserve">2.2 OpenStreetMap (OSM) Buildings</w:t>
      </w:r>
    </w:p>
    <w:p>
      <w:pPr>
        <w:shd w:fill="D6E4F0" w:val="clear"/>
        <w:spacing w:after="120" w:before="120"/>
        <w:ind w:left="360" w:right="360"/>
      </w:pPr>
      <w:r>
        <w:rPr>
          <w:rFonts w:ascii="Arial" w:cs="Arial" w:eastAsia="Arial" w:hAnsi="Arial"/>
          <w:color w:val="1F3864"/>
          <w:sz w:val="22"/>
          <w:szCs w:val="22"/>
        </w:rPr>
        <w:t xml:space="preserve">Source: OpenStreetMap via osmnx | File: osm_buildings_glasgow.gpkg | Size: 14.37 MB | Records: 55,638</w:t>
      </w:r>
    </w:p>
    <w:p>
      <w:r>
        <w:t xml:space="preserve"/>
      </w:r>
    </w:p>
    <w:p>
      <w:pPr>
        <w:spacing w:after="160"/>
      </w:pPr>
      <w:r>
        <w:rPr>
          <w:rFonts w:ascii="Arial" w:cs="Arial" w:eastAsia="Arial" w:hAnsi="Arial"/>
          <w:sz w:val="22"/>
          <w:szCs w:val="22"/>
        </w:rPr>
        <w:t xml:space="preserve">OpenStreetMap is a free, open-source map of the world built by volunteers. You downloaded buildings, roads and water bodies for your 5km study area.</w:t>
      </w:r>
    </w:p>
    <w:p>
      <w:pPr>
        <w:spacing w:after="160"/>
      </w:pPr>
      <w:r>
        <w:rPr>
          <w:rFonts w:ascii="Arial" w:cs="Arial" w:eastAsia="Arial" w:hAnsi="Arial"/>
          <w:sz w:val="22"/>
          <w:szCs w:val="22"/>
        </w:rPr>
        <w:t xml:space="preserve">In your EDA you found:</w:t>
      </w:r>
    </w:p>
    <w:p>
      <w:pPr>
        <w:pStyle w:val="ListParagraph"/>
        <w:numPr>
          <w:ilvl w:val="0"/>
          <w:numId w:val="2"/>
        </w:numPr>
        <w:spacing w:after="100"/>
      </w:pPr>
      <w:r>
        <w:rPr>
          <w:rFonts w:ascii="Arial" w:cs="Arial" w:eastAsia="Arial" w:hAnsi="Arial"/>
          <w:sz w:val="22"/>
          <w:szCs w:val="22"/>
        </w:rPr>
        <w:t xml:space="preserve">55,638 buildings in the study area</w:t>
      </w:r>
    </w:p>
    <w:p>
      <w:pPr>
        <w:pStyle w:val="ListParagraph"/>
        <w:numPr>
          <w:ilvl w:val="0"/>
          <w:numId w:val="2"/>
        </w:numPr>
        <w:spacing w:after="100"/>
      </w:pPr>
      <w:r>
        <w:rPr>
          <w:rFonts w:ascii="Arial" w:cs="Arial" w:eastAsia="Arial" w:hAnsi="Arial"/>
          <w:sz w:val="22"/>
          <w:szCs w:val="22"/>
        </w:rPr>
        <w:t xml:space="preserve">building:levels column: 90% missing — dropped</w:t>
      </w:r>
    </w:p>
    <w:p>
      <w:pPr>
        <w:pStyle w:val="ListParagraph"/>
        <w:numPr>
          <w:ilvl w:val="0"/>
          <w:numId w:val="2"/>
        </w:numPr>
        <w:spacing w:after="100"/>
      </w:pPr>
      <w:r>
        <w:rPr>
          <w:rFonts w:ascii="Arial" w:cs="Arial" w:eastAsia="Arial" w:hAnsi="Arial"/>
          <w:sz w:val="22"/>
          <w:szCs w:val="22"/>
        </w:rPr>
        <w:t xml:space="preserve">height column: 99.5% missing — dropped</w:t>
      </w:r>
    </w:p>
    <w:p>
      <w:pPr>
        <w:pStyle w:val="ListParagraph"/>
        <w:numPr>
          <w:ilvl w:val="0"/>
          <w:numId w:val="2"/>
        </w:numPr>
        <w:spacing w:after="100"/>
      </w:pPr>
      <w:r>
        <w:rPr>
          <w:rFonts w:ascii="Arial" w:cs="Arial" w:eastAsia="Arial" w:hAnsi="Arial"/>
          <w:sz w:val="22"/>
          <w:szCs w:val="22"/>
        </w:rPr>
        <w:t xml:space="preserve">name column: 97% missing — dropped</w:t>
      </w:r>
    </w:p>
    <w:p>
      <w:pPr>
        <w:pStyle w:val="ListParagraph"/>
        <w:numPr>
          <w:ilvl w:val="0"/>
          <w:numId w:val="2"/>
        </w:numPr>
        <w:spacing w:after="100"/>
      </w:pPr>
      <w:r>
        <w:rPr>
          <w:rFonts w:ascii="Arial" w:cs="Arial" w:eastAsia="Arial" w:hAnsi="Arial"/>
          <w:sz w:val="22"/>
          <w:szCs w:val="22"/>
        </w:rPr>
        <w:t xml:space="preserve">Building types: 52% tagged as 'yes' (unknown type), 43% residential, remainder commercial/industrial</w:t>
      </w:r>
    </w:p>
    <w:p>
      <w:pPr>
        <w:pStyle w:val="ListParagraph"/>
        <w:numPr>
          <w:ilvl w:val="0"/>
          <w:numId w:val="2"/>
        </w:numPr>
        <w:spacing w:after="100"/>
      </w:pPr>
      <w:r>
        <w:rPr>
          <w:rFonts w:ascii="Arial" w:cs="Arial" w:eastAsia="Arial" w:hAnsi="Arial"/>
          <w:sz w:val="22"/>
          <w:szCs w:val="22"/>
        </w:rPr>
        <w:t xml:space="preserve">CRS: EPSG:27700 — matches SEPA data</w:t>
      </w:r>
    </w:p>
    <w:p>
      <w:r>
        <w:t xml:space="preserve"/>
      </w:r>
    </w:p>
    <w:p>
      <w:pPr>
        <w:spacing w:after="160"/>
      </w:pPr>
      <w:r>
        <w:rPr>
          <w:rFonts w:ascii="Arial" w:cs="Arial" w:eastAsia="Arial" w:hAnsi="Arial"/>
          <w:sz w:val="22"/>
          <w:szCs w:val="22"/>
        </w:rPr>
        <w:t xml:space="preserve">Role in your project: BUILDING DENSITY FEATURE — you count how many buildings fall within 250m of each grid point. Dense urban areas have less natural drainage capacity which increases flood risk when combined with low elevation.</w:t>
      </w:r>
    </w:p>
    <w:p>
      <w:r>
        <w:t xml:space="preserve"/>
      </w:r>
    </w:p>
    <w:p>
      <w:pPr>
        <w:pStyle w:val="Heading2"/>
        <w:shd w:fill="2E75B6" w:val="clear"/>
        <w:spacing w:after="150" w:before="300"/>
      </w:pPr>
      <w:r>
        <w:rPr>
          <w:rFonts w:ascii="Arial" w:cs="Arial" w:eastAsia="Arial" w:hAnsi="Arial"/>
          <w:b/>
          <w:bCs/>
          <w:color w:val="FFFFFF"/>
          <w:sz w:val="26"/>
          <w:szCs w:val="26"/>
        </w:rPr>
        <w:t xml:space="preserve">2.3 OpenStreetMap (OSM) Roads</w:t>
      </w:r>
    </w:p>
    <w:p>
      <w:pPr>
        <w:shd w:fill="D6E4F0" w:val="clear"/>
        <w:spacing w:after="120" w:before="120"/>
        <w:ind w:left="360" w:right="360"/>
      </w:pPr>
      <w:r>
        <w:rPr>
          <w:rFonts w:ascii="Arial" w:cs="Arial" w:eastAsia="Arial" w:hAnsi="Arial"/>
          <w:color w:val="1F3864"/>
          <w:sz w:val="22"/>
          <w:szCs w:val="22"/>
        </w:rPr>
        <w:t xml:space="preserve">Source: OpenStreetMap via osmnx | File: osm_roads_glasgow.gpkg | Size: 8.16 MB | Records: 38,218</w:t>
      </w:r>
    </w:p>
    <w:p>
      <w:r>
        <w:t xml:space="preserve"/>
      </w:r>
    </w:p>
    <w:p>
      <w:pPr>
        <w:spacing w:after="160"/>
      </w:pPr>
      <w:r>
        <w:rPr>
          <w:rFonts w:ascii="Arial" w:cs="Arial" w:eastAsia="Arial" w:hAnsi="Arial"/>
          <w:sz w:val="22"/>
          <w:szCs w:val="22"/>
        </w:rPr>
        <w:t xml:space="preserve">In your EDA you found:</w:t>
      </w:r>
    </w:p>
    <w:p>
      <w:pPr>
        <w:pStyle w:val="ListParagraph"/>
        <w:numPr>
          <w:ilvl w:val="0"/>
          <w:numId w:val="2"/>
        </w:numPr>
        <w:spacing w:after="100"/>
      </w:pPr>
      <w:r>
        <w:rPr>
          <w:rFonts w:ascii="Arial" w:cs="Arial" w:eastAsia="Arial" w:hAnsi="Arial"/>
          <w:sz w:val="22"/>
          <w:szCs w:val="22"/>
        </w:rPr>
        <w:t xml:space="preserve">38,218 road infrastructure nodes</w:t>
      </w:r>
    </w:p>
    <w:p>
      <w:pPr>
        <w:pStyle w:val="ListParagraph"/>
        <w:numPr>
          <w:ilvl w:val="0"/>
          <w:numId w:val="2"/>
        </w:numPr>
        <w:spacing w:after="100"/>
      </w:pPr>
      <w:r>
        <w:rPr>
          <w:rFonts w:ascii="Arial" w:cs="Arial" w:eastAsia="Arial" w:hAnsi="Arial"/>
          <w:sz w:val="22"/>
          <w:szCs w:val="22"/>
        </w:rPr>
        <w:t xml:space="preserve">Note: This includes ALL highway infrastructure — not just roads but also traffic lights, junctions, footways, crossings</w:t>
      </w:r>
    </w:p>
    <w:p>
      <w:pPr>
        <w:pStyle w:val="ListParagraph"/>
        <w:numPr>
          <w:ilvl w:val="0"/>
          <w:numId w:val="2"/>
        </w:numPr>
        <w:spacing w:after="100"/>
      </w:pPr>
      <w:r>
        <w:rPr>
          <w:rFonts w:ascii="Arial" w:cs="Arial" w:eastAsia="Arial" w:hAnsi="Arial"/>
          <w:sz w:val="22"/>
          <w:szCs w:val="22"/>
        </w:rPr>
        <w:t xml:space="preserve">Most common type: footway (9,437) — pedestrian paths</w:t>
      </w:r>
    </w:p>
    <w:p>
      <w:pPr>
        <w:pStyle w:val="ListParagraph"/>
        <w:numPr>
          <w:ilvl w:val="0"/>
          <w:numId w:val="2"/>
        </w:numPr>
        <w:spacing w:after="100"/>
      </w:pPr>
      <w:r>
        <w:rPr>
          <w:rFonts w:ascii="Arial" w:cs="Arial" w:eastAsia="Arial" w:hAnsi="Arial"/>
          <w:sz w:val="22"/>
          <w:szCs w:val="22"/>
        </w:rPr>
        <w:t xml:space="preserve">name column: 69% missing — dropped</w:t>
      </w:r>
    </w:p>
    <w:p>
      <w:pPr>
        <w:pStyle w:val="ListParagraph"/>
        <w:numPr>
          <w:ilvl w:val="0"/>
          <w:numId w:val="2"/>
        </w:numPr>
        <w:spacing w:after="100"/>
      </w:pPr>
      <w:r>
        <w:rPr>
          <w:rFonts w:ascii="Arial" w:cs="Arial" w:eastAsia="Arial" w:hAnsi="Arial"/>
          <w:sz w:val="22"/>
          <w:szCs w:val="22"/>
        </w:rPr>
        <w:t xml:space="preserve">CRS: EPSG:27700</w:t>
      </w:r>
    </w:p>
    <w:p>
      <w:r>
        <w:t xml:space="preserve"/>
      </w:r>
    </w:p>
    <w:p>
      <w:pPr>
        <w:spacing w:after="160"/>
      </w:pPr>
      <w:r>
        <w:rPr>
          <w:rFonts w:ascii="Arial" w:cs="Arial" w:eastAsia="Arial" w:hAnsi="Arial"/>
          <w:sz w:val="22"/>
          <w:szCs w:val="22"/>
        </w:rPr>
        <w:t xml:space="preserve">Role in your project: ROAD DENSITY FEATURE — you count road nodes within 250m of each grid point. Roads are impermeable surfaces — water cannot drain through tarmac and concrete, which increases surface water flooding risk.</w:t>
      </w:r>
    </w:p>
    <w:p>
      <w:r>
        <w:t xml:space="preserve"/>
      </w:r>
    </w:p>
    <w:p>
      <w:pPr>
        <w:pStyle w:val="Heading2"/>
        <w:shd w:fill="2E75B6" w:val="clear"/>
        <w:spacing w:after="150" w:before="300"/>
      </w:pPr>
      <w:r>
        <w:rPr>
          <w:rFonts w:ascii="Arial" w:cs="Arial" w:eastAsia="Arial" w:hAnsi="Arial"/>
          <w:b/>
          <w:bCs/>
          <w:color w:val="FFFFFF"/>
          <w:sz w:val="26"/>
          <w:szCs w:val="26"/>
        </w:rPr>
        <w:t xml:space="preserve">2.4 OpenStreetMap (OSM) Water Bodies</w:t>
      </w:r>
    </w:p>
    <w:p>
      <w:pPr>
        <w:shd w:fill="D6E4F0" w:val="clear"/>
        <w:spacing w:after="120" w:before="120"/>
        <w:ind w:left="360" w:right="360"/>
      </w:pPr>
      <w:r>
        <w:rPr>
          <w:rFonts w:ascii="Arial" w:cs="Arial" w:eastAsia="Arial" w:hAnsi="Arial"/>
          <w:color w:val="1F3864"/>
          <w:sz w:val="22"/>
          <w:szCs w:val="22"/>
        </w:rPr>
        <w:t xml:space="preserve">Source: OpenStreetMap via osmnx | File: osm_water_glasgow.gpkg | Size: 0.31 MB | Records: 195</w:t>
      </w:r>
    </w:p>
    <w:p>
      <w:r>
        <w:t xml:space="preserve"/>
      </w:r>
    </w:p>
    <w:p>
      <w:pPr>
        <w:spacing w:after="160"/>
      </w:pPr>
      <w:r>
        <w:rPr>
          <w:rFonts w:ascii="Arial" w:cs="Arial" w:eastAsia="Arial" w:hAnsi="Arial"/>
          <w:sz w:val="22"/>
          <w:szCs w:val="22"/>
        </w:rPr>
        <w:t xml:space="preserve">In your EDA you found:</w:t>
      </w:r>
    </w:p>
    <w:p>
      <w:pPr>
        <w:pStyle w:val="ListParagraph"/>
        <w:numPr>
          <w:ilvl w:val="0"/>
          <w:numId w:val="2"/>
        </w:numPr>
        <w:spacing w:after="100"/>
      </w:pPr>
      <w:r>
        <w:rPr>
          <w:rFonts w:ascii="Arial" w:cs="Arial" w:eastAsia="Arial" w:hAnsi="Arial"/>
          <w:sz w:val="22"/>
          <w:szCs w:val="22"/>
        </w:rPr>
        <w:t xml:space="preserve">195 water body polygons</w:t>
      </w:r>
    </w:p>
    <w:p>
      <w:pPr>
        <w:pStyle w:val="ListParagraph"/>
        <w:numPr>
          <w:ilvl w:val="0"/>
          <w:numId w:val="2"/>
        </w:numPr>
        <w:spacing w:after="100"/>
      </w:pPr>
      <w:r>
        <w:rPr>
          <w:rFonts w:ascii="Arial" w:cs="Arial" w:eastAsia="Arial" w:hAnsi="Arial"/>
          <w:sz w:val="22"/>
          <w:szCs w:val="22"/>
        </w:rPr>
        <w:t xml:space="preserve">Geometry type: POLYGON — full shapes, not just centre points</w:t>
      </w:r>
    </w:p>
    <w:p>
      <w:pPr>
        <w:pStyle w:val="ListParagraph"/>
        <w:numPr>
          <w:ilvl w:val="0"/>
          <w:numId w:val="2"/>
        </w:numPr>
        <w:spacing w:after="100"/>
      </w:pPr>
      <w:r>
        <w:rPr>
          <w:rFonts w:ascii="Arial" w:cs="Arial" w:eastAsia="Arial" w:hAnsi="Arial"/>
          <w:sz w:val="22"/>
          <w:szCs w:val="22"/>
        </w:rPr>
        <w:t xml:space="preserve">Key water bodies: River Clyde (3 segments), River Kelvin (6 segments), Hogganfield Loch, Nature Pond, Firhill Basin</w:t>
      </w:r>
    </w:p>
    <w:p>
      <w:pPr>
        <w:pStyle w:val="ListParagraph"/>
        <w:numPr>
          <w:ilvl w:val="0"/>
          <w:numId w:val="2"/>
        </w:numPr>
        <w:spacing w:after="100"/>
      </w:pPr>
      <w:r>
        <w:rPr>
          <w:rFonts w:ascii="Arial" w:cs="Arial" w:eastAsia="Arial" w:hAnsi="Arial"/>
          <w:sz w:val="22"/>
          <w:szCs w:val="22"/>
        </w:rPr>
        <w:t xml:space="preserve">name column: 83% missing — most small urban water features have no name</w:t>
      </w:r>
    </w:p>
    <w:p>
      <w:pPr>
        <w:pStyle w:val="ListParagraph"/>
        <w:numPr>
          <w:ilvl w:val="0"/>
          <w:numId w:val="2"/>
        </w:numPr>
        <w:spacing w:after="100"/>
      </w:pPr>
      <w:r>
        <w:rPr>
          <w:rFonts w:ascii="Arial" w:cs="Arial" w:eastAsia="Arial" w:hAnsi="Arial"/>
          <w:sz w:val="22"/>
          <w:szCs w:val="22"/>
        </w:rPr>
        <w:t xml:space="preserve">CRS: EPSG:27700</w:t>
      </w:r>
    </w:p>
    <w:p>
      <w:r>
        <w:t xml:space="preserve"/>
      </w:r>
    </w:p>
    <w:p>
      <w:pPr>
        <w:spacing w:after="160"/>
      </w:pPr>
      <w:r>
        <w:rPr>
          <w:rFonts w:ascii="Arial" w:cs="Arial" w:eastAsia="Arial" w:hAnsi="Arial"/>
          <w:sz w:val="22"/>
          <w:szCs w:val="22"/>
        </w:rPr>
        <w:t xml:space="preserve">Role in your project: DISTANCE TO WATER FEATURE — you calculate the distance from each grid point to the nearest water body polygon. Areas closer to the River Clyde or Kelvin are at significantly higher flood risk. This is the single strongest flood predictor in your model.</w:t>
      </w:r>
    </w:p>
    <w:p>
      <w:r>
        <w:t xml:space="preserve"/>
      </w:r>
    </w:p>
    <w:p>
      <w:pPr>
        <w:pStyle w:val="Heading2"/>
        <w:shd w:fill="2E75B6" w:val="clear"/>
        <w:spacing w:after="150" w:before="300"/>
      </w:pPr>
      <w:r>
        <w:rPr>
          <w:rFonts w:ascii="Arial" w:cs="Arial" w:eastAsia="Arial" w:hAnsi="Arial"/>
          <w:b/>
          <w:bCs/>
          <w:color w:val="FFFFFF"/>
          <w:sz w:val="26"/>
          <w:szCs w:val="26"/>
        </w:rPr>
        <w:t xml:space="preserve">2.5 NASA SRTM Elevation</w:t>
      </w:r>
    </w:p>
    <w:p>
      <w:pPr>
        <w:shd w:fill="D6E4F0" w:val="clear"/>
        <w:spacing w:after="120" w:before="120"/>
        <w:ind w:left="360" w:right="360"/>
      </w:pPr>
      <w:r>
        <w:rPr>
          <w:rFonts w:ascii="Arial" w:cs="Arial" w:eastAsia="Arial" w:hAnsi="Arial"/>
          <w:color w:val="1F3864"/>
          <w:sz w:val="22"/>
          <w:szCs w:val="22"/>
        </w:rPr>
        <w:t xml:space="preserve">Source: NASA via OpenTopography API | File: nasa_srtm_glasgow.tif + nasa_elevation_glasgow.gpkg | Records: 259,200 | Resolution: 30m</w:t>
      </w:r>
    </w:p>
    <w:p>
      <w:r>
        <w:t xml:space="preserve"/>
      </w:r>
    </w:p>
    <w:p>
      <w:pPr>
        <w:spacing w:after="160"/>
      </w:pPr>
      <w:r>
        <w:rPr>
          <w:rFonts w:ascii="Arial" w:cs="Arial" w:eastAsia="Arial" w:hAnsi="Arial"/>
          <w:sz w:val="22"/>
          <w:szCs w:val="22"/>
        </w:rPr>
        <w:t xml:space="preserve">SRTM = Shuttle Radar Topography Mission. NASA sent a space shuttle in 2000 to map the entire Earth's elevation using radar. At 30 metre resolution it gives you 259,200 data points across your study area.</w:t>
      </w:r>
    </w:p>
    <w:p>
      <w:pPr>
        <w:spacing w:after="160"/>
      </w:pPr>
      <w:r>
        <w:rPr>
          <w:rFonts w:ascii="Arial" w:cs="Arial" w:eastAsia="Arial" w:hAnsi="Arial"/>
          <w:sz w:val="22"/>
          <w:szCs w:val="22"/>
        </w:rPr>
        <w:t xml:space="preserve">In your EDA you found:</w:t>
      </w:r>
    </w:p>
    <w:p>
      <w:pPr>
        <w:pStyle w:val="ListParagraph"/>
        <w:numPr>
          <w:ilvl w:val="0"/>
          <w:numId w:val="2"/>
        </w:numPr>
        <w:spacing w:after="100"/>
      </w:pPr>
      <w:r>
        <w:rPr>
          <w:rFonts w:ascii="Arial" w:cs="Arial" w:eastAsia="Arial" w:hAnsi="Arial"/>
          <w:sz w:val="22"/>
          <w:szCs w:val="22"/>
        </w:rPr>
        <w:t xml:space="preserve">Elevation range: -23m to 132m</w:t>
      </w:r>
    </w:p>
    <w:p>
      <w:pPr>
        <w:pStyle w:val="ListParagraph"/>
        <w:numPr>
          <w:ilvl w:val="0"/>
          <w:numId w:val="2"/>
        </w:numPr>
        <w:spacing w:after="100"/>
      </w:pPr>
      <w:r>
        <w:rPr>
          <w:rFonts w:ascii="Arial" w:cs="Arial" w:eastAsia="Arial" w:hAnsi="Arial"/>
          <w:sz w:val="22"/>
          <w:szCs w:val="22"/>
        </w:rPr>
        <w:t xml:space="preserve">Average elevation: 41.6m</w:t>
      </w:r>
    </w:p>
    <w:p>
      <w:pPr>
        <w:pStyle w:val="ListParagraph"/>
        <w:numPr>
          <w:ilvl w:val="0"/>
          <w:numId w:val="2"/>
        </w:numPr>
        <w:spacing w:after="100"/>
      </w:pPr>
      <w:r>
        <w:rPr>
          <w:rFonts w:ascii="Arial" w:cs="Arial" w:eastAsia="Arial" w:hAnsi="Arial"/>
          <w:sz w:val="22"/>
          <w:szCs w:val="22"/>
        </w:rPr>
        <w:t xml:space="preserve">Standard deviation: 25.8m — significant terrain variation</w:t>
      </w:r>
    </w:p>
    <w:p>
      <w:pPr>
        <w:pStyle w:val="ListParagraph"/>
        <w:numPr>
          <w:ilvl w:val="0"/>
          <w:numId w:val="2"/>
        </w:numPr>
        <w:spacing w:after="100"/>
      </w:pPr>
      <w:r>
        <w:rPr>
          <w:rFonts w:ascii="Arial" w:cs="Arial" w:eastAsia="Arial" w:hAnsi="Arial"/>
          <w:sz w:val="22"/>
          <w:szCs w:val="22"/>
        </w:rPr>
        <w:t xml:space="preserve">-23m minimum: River Clyde channel bed, below sea level</w:t>
      </w:r>
    </w:p>
    <w:p>
      <w:pPr>
        <w:pStyle w:val="ListParagraph"/>
        <w:numPr>
          <w:ilvl w:val="0"/>
          <w:numId w:val="2"/>
        </w:numPr>
        <w:spacing w:after="100"/>
      </w:pPr>
      <w:r>
        <w:rPr>
          <w:rFonts w:ascii="Arial" w:cs="Arial" w:eastAsia="Arial" w:hAnsi="Arial"/>
          <w:sz w:val="22"/>
          <w:szCs w:val="22"/>
        </w:rPr>
        <w:t xml:space="preserve">25% of all points are below 20m — large proportion of low-lying land</w:t>
      </w:r>
    </w:p>
    <w:p>
      <w:pPr>
        <w:pStyle w:val="ListParagraph"/>
        <w:numPr>
          <w:ilvl w:val="0"/>
          <w:numId w:val="2"/>
        </w:numPr>
        <w:spacing w:after="100"/>
      </w:pPr>
      <w:r>
        <w:rPr>
          <w:rFonts w:ascii="Arial" w:cs="Arial" w:eastAsia="Arial" w:hAnsi="Arial"/>
          <w:sz w:val="22"/>
          <w:szCs w:val="22"/>
        </w:rPr>
        <w:t xml:space="preserve">Zero null values — perfectly clean</w:t>
      </w:r>
    </w:p>
    <w:p>
      <w:pPr>
        <w:pStyle w:val="ListParagraph"/>
        <w:numPr>
          <w:ilvl w:val="0"/>
          <w:numId w:val="2"/>
        </w:numPr>
        <w:spacing w:after="100"/>
      </w:pPr>
      <w:r>
        <w:rPr>
          <w:rFonts w:ascii="Arial" w:cs="Arial" w:eastAsia="Arial" w:hAnsi="Arial"/>
          <w:sz w:val="22"/>
          <w:szCs w:val="22"/>
        </w:rPr>
        <w:t xml:space="preserve">CRS: EPSG:27700</w:t>
      </w:r>
    </w:p>
    <w:p>
      <w:r>
        <w:t xml:space="preserve"/>
      </w:r>
    </w:p>
    <w:p>
      <w:pPr>
        <w:spacing w:after="160"/>
      </w:pPr>
      <w:r>
        <w:rPr>
          <w:rFonts w:ascii="Arial" w:cs="Arial" w:eastAsia="Arial" w:hAnsi="Arial"/>
          <w:sz w:val="22"/>
          <w:szCs w:val="22"/>
        </w:rPr>
        <w:t xml:space="preserve">Role in your project: ELEVATION FEATURE and also used to help CREATE YOUR FLOOD LABEL. Low elevation + inside PVA zone = High risk. This is the most powerful individual feature for your Random Forest model.</w:t>
      </w:r>
    </w:p>
    <w:p>
      <w:r>
        <w:t xml:space="preserve"/>
      </w:r>
    </w:p>
    <w:p>
      <w:pPr>
        <w:pStyle w:val="Heading2"/>
        <w:shd w:fill="2E75B6" w:val="clear"/>
        <w:spacing w:after="150" w:before="300"/>
      </w:pPr>
      <w:r>
        <w:rPr>
          <w:rFonts w:ascii="Arial" w:cs="Arial" w:eastAsia="Arial" w:hAnsi="Arial"/>
          <w:b/>
          <w:bCs/>
          <w:color w:val="FFFFFF"/>
          <w:sz w:val="26"/>
          <w:szCs w:val="26"/>
        </w:rPr>
        <w:t xml:space="preserve">2.6 NASA GPM Rainfall — DROPPED</w:t>
      </w:r>
    </w:p>
    <w:p>
      <w:pPr>
        <w:shd w:fill="FCE4D6" w:val="clear"/>
        <w:spacing w:after="120" w:before="120"/>
        <w:ind w:left="360" w:right="360"/>
      </w:pPr>
      <w:r>
        <w:rPr>
          <w:rFonts w:ascii="Arial" w:cs="Arial" w:eastAsia="Arial" w:hAnsi="Arial"/>
          <w:color w:val="C55A11"/>
          <w:sz w:val="22"/>
          <w:szCs w:val="22"/>
        </w:rPr>
        <w:t xml:space="preserve">Decision: Rainfall dropped from ML features. Reason: zero spatial variation across 5km study area (std = 0.00 for all 12 months)</w:t>
      </w:r>
    </w:p>
    <w:p>
      <w:r>
        <w:t xml:space="preserve"/>
      </w:r>
    </w:p>
    <w:p>
      <w:pPr>
        <w:spacing w:after="160"/>
      </w:pPr>
      <w:r>
        <w:rPr>
          <w:rFonts w:ascii="Arial" w:cs="Arial" w:eastAsia="Arial" w:hAnsi="Arial"/>
          <w:sz w:val="22"/>
          <w:szCs w:val="22"/>
        </w:rPr>
        <w:t xml:space="preserve">NASA GPM = Global Precipitation Measurement. You collected monthly average rainfall for a 10x10 grid across the study area. However all 100 points returned identical values — 3.78 mm/day annual average — because the NASA GPM resolution is coarser than your 5km study area.</w:t>
      </w:r>
    </w:p>
    <w:p>
      <w:pPr>
        <w:spacing w:after="160"/>
      </w:pPr>
      <w:r>
        <w:rPr>
          <w:rFonts w:ascii="Arial" w:cs="Arial" w:eastAsia="Arial" w:hAnsi="Arial"/>
          <w:sz w:val="22"/>
          <w:szCs w:val="22"/>
        </w:rPr>
        <w:t xml:space="preserve">What to say to Thomas: 'NASA GPM rainfall was collected but showed zero spatial variance across the study area due to the coarser resolution of the satellite product relative to our study scale. It was excluded from the feature matrix and this is acknowledged as a limitation.'</w:t>
      </w:r>
    </w:p>
    <w:p>
      <w:r>
        <w:t xml:space="preserve"/>
      </w:r>
    </w:p>
    <w:p>
      <w:r>
        <w:br w:type="page"/>
      </w:r>
    </w:p>
    <w:p>
      <w:pPr>
        <w:pStyle w:val="Heading1"/>
        <w:shd w:fill="1F3864" w:val="clear"/>
        <w:spacing w:after="200" w:before="400"/>
      </w:pPr>
      <w:r>
        <w:rPr>
          <w:rFonts w:ascii="Arial" w:cs="Arial" w:eastAsia="Arial" w:hAnsi="Arial"/>
          <w:b/>
          <w:bCs/>
          <w:color w:val="FFFFFF"/>
          <w:sz w:val="32"/>
          <w:szCs w:val="32"/>
        </w:rPr>
        <w:t xml:space="preserve">3. Key Concepts Explained Simply</w:t>
      </w:r>
    </w:p>
    <w:p>
      <w:r>
        <w:t xml:space="preserve"/>
      </w:r>
    </w:p>
    <w:p>
      <w:pPr>
        <w:pStyle w:val="Heading2"/>
        <w:shd w:fill="2E75B6" w:val="clear"/>
        <w:spacing w:after="150" w:before="300"/>
      </w:pPr>
      <w:r>
        <w:rPr>
          <w:rFonts w:ascii="Arial" w:cs="Arial" w:eastAsia="Arial" w:hAnsi="Arial"/>
          <w:b/>
          <w:bCs/>
          <w:color w:val="FFFFFF"/>
          <w:sz w:val="26"/>
          <w:szCs w:val="26"/>
        </w:rPr>
        <w:t xml:space="preserve">3.1 What is CRS / EPSG:27700?</w:t>
      </w:r>
    </w:p>
    <w:p>
      <w:pPr>
        <w:spacing w:after="160"/>
      </w:pPr>
      <w:r>
        <w:rPr>
          <w:rFonts w:ascii="Arial" w:cs="Arial" w:eastAsia="Arial" w:hAnsi="Arial"/>
          <w:sz w:val="22"/>
          <w:szCs w:val="22"/>
        </w:rPr>
        <w:t xml:space="preserve">CRS = Coordinate Reference System. It is the language a map uses to describe locations. Different maps use different languages — some use latitude/longitude, others use metres from a fixed point.</w:t>
      </w:r>
    </w:p>
    <w:p>
      <w:pPr>
        <w:spacing w:after="160"/>
      </w:pPr>
      <w:r>
        <w:rPr>
          <w:rFonts w:ascii="Arial" w:cs="Arial" w:eastAsia="Arial" w:hAnsi="Arial"/>
          <w:sz w:val="22"/>
          <w:szCs w:val="22"/>
        </w:rPr>
        <w:t xml:space="preserve">EPSG:27700 = British National Grid. This is the standard for UK maps. Coordinates are in metres from a fixed point in the Atlantic Ocean. Glasgow city centre is approximately Easting 260000, Northing 665000.</w:t>
      </w:r>
    </w:p>
    <w:p>
      <w:pPr>
        <w:spacing w:after="160"/>
      </w:pPr>
      <w:r>
        <w:rPr>
          <w:rFonts w:ascii="Arial" w:cs="Arial" w:eastAsia="Arial" w:hAnsi="Arial"/>
          <w:sz w:val="22"/>
          <w:szCs w:val="22"/>
        </w:rPr>
        <w:t xml:space="preserve">Why it matters: If two datasets use different CRS they will not align when you overlay them — like trying to stick a French road map on top of a UK road map. All your datasets are in EPSG:27700 which is why they can be combined.</w:t>
      </w:r>
    </w:p>
    <w:p>
      <w:r>
        <w:t xml:space="preserve"/>
      </w:r>
    </w:p>
    <w:p>
      <w:pPr>
        <w:pStyle w:val="Heading2"/>
        <w:shd w:fill="2E75B6" w:val="clear"/>
        <w:spacing w:after="150" w:before="300"/>
      </w:pPr>
      <w:r>
        <w:rPr>
          <w:rFonts w:ascii="Arial" w:cs="Arial" w:eastAsia="Arial" w:hAnsi="Arial"/>
          <w:b/>
          <w:bCs/>
          <w:color w:val="FFFFFF"/>
          <w:sz w:val="26"/>
          <w:szCs w:val="26"/>
        </w:rPr>
        <w:t xml:space="preserve">3.2 What is GeoPandas?</w:t>
      </w:r>
    </w:p>
    <w:p>
      <w:pPr>
        <w:spacing w:after="160"/>
      </w:pPr>
      <w:r>
        <w:rPr>
          <w:rFonts w:ascii="Arial" w:cs="Arial" w:eastAsia="Arial" w:hAnsi="Arial"/>
          <w:sz w:val="22"/>
          <w:szCs w:val="22"/>
        </w:rPr>
        <w:t xml:space="preserve">Pandas is a Python library for working with tables of data (like Excel but in code). GeoPandas is Pandas with map superpowers — it lets you work with tables where one column is a shape on a map (a point, line or polygon).</w:t>
      </w:r>
    </w:p>
    <w:p>
      <w:pPr>
        <w:spacing w:after="160"/>
      </w:pPr>
      <w:r>
        <w:rPr>
          <w:rFonts w:ascii="Arial" w:cs="Arial" w:eastAsia="Arial" w:hAnsi="Arial"/>
          <w:sz w:val="22"/>
          <w:szCs w:val="22"/>
        </w:rPr>
        <w:t xml:space="preserve">Key operations you have used:</w:t>
      </w:r>
    </w:p>
    <w:p>
      <w:pPr>
        <w:pStyle w:val="ListParagraph"/>
        <w:numPr>
          <w:ilvl w:val="0"/>
          <w:numId w:val="2"/>
        </w:numPr>
        <w:spacing w:after="100"/>
      </w:pPr>
      <w:r>
        <w:rPr>
          <w:rFonts w:ascii="Arial" w:cs="Arial" w:eastAsia="Arial" w:hAnsi="Arial"/>
          <w:sz w:val="22"/>
          <w:szCs w:val="22"/>
        </w:rPr>
        <w:t xml:space="preserve">gpd.read_file() — opens a GeoPackage or shapefile</w:t>
      </w:r>
    </w:p>
    <w:p>
      <w:pPr>
        <w:pStyle w:val="ListParagraph"/>
        <w:numPr>
          <w:ilvl w:val="0"/>
          <w:numId w:val="2"/>
        </w:numPr>
        <w:spacing w:after="100"/>
      </w:pPr>
      <w:r>
        <w:rPr>
          <w:rFonts w:ascii="Arial" w:cs="Arial" w:eastAsia="Arial" w:hAnsi="Arial"/>
          <w:sz w:val="22"/>
          <w:szCs w:val="22"/>
        </w:rPr>
        <w:t xml:space="preserve">gdf.plot() — draws a map</w:t>
      </w:r>
    </w:p>
    <w:p>
      <w:pPr>
        <w:pStyle w:val="ListParagraph"/>
        <w:numPr>
          <w:ilvl w:val="0"/>
          <w:numId w:val="2"/>
        </w:numPr>
        <w:spacing w:after="100"/>
      </w:pPr>
      <w:r>
        <w:rPr>
          <w:rFonts w:ascii="Arial" w:cs="Arial" w:eastAsia="Arial" w:hAnsi="Arial"/>
          <w:sz w:val="22"/>
          <w:szCs w:val="22"/>
        </w:rPr>
        <w:t xml:space="preserve">gdf.to_crs() — converts between coordinate systems</w:t>
      </w:r>
    </w:p>
    <w:p>
      <w:pPr>
        <w:pStyle w:val="ListParagraph"/>
        <w:numPr>
          <w:ilvl w:val="0"/>
          <w:numId w:val="2"/>
        </w:numPr>
        <w:spacing w:after="100"/>
      </w:pPr>
      <w:r>
        <w:rPr>
          <w:rFonts w:ascii="Arial" w:cs="Arial" w:eastAsia="Arial" w:hAnsi="Arial"/>
          <w:sz w:val="22"/>
          <w:szCs w:val="22"/>
        </w:rPr>
        <w:t xml:space="preserve">gpd.sjoin() — spatial join: match rows by location</w:t>
      </w:r>
    </w:p>
    <w:p>
      <w:pPr>
        <w:pStyle w:val="ListParagraph"/>
        <w:numPr>
          <w:ilvl w:val="0"/>
          <w:numId w:val="2"/>
        </w:numPr>
        <w:spacing w:after="100"/>
      </w:pPr>
      <w:r>
        <w:rPr>
          <w:rFonts w:ascii="Arial" w:cs="Arial" w:eastAsia="Arial" w:hAnsi="Arial"/>
          <w:sz w:val="22"/>
          <w:szCs w:val="22"/>
        </w:rPr>
        <w:t xml:space="preserve">gdf.geometry.distance() — calculate distance between shapes</w:t>
      </w:r>
    </w:p>
    <w:p>
      <w:pPr>
        <w:pStyle w:val="ListParagraph"/>
        <w:numPr>
          <w:ilvl w:val="0"/>
          <w:numId w:val="2"/>
        </w:numPr>
        <w:spacing w:after="100"/>
      </w:pPr>
      <w:r>
        <w:rPr>
          <w:rFonts w:ascii="Arial" w:cs="Arial" w:eastAsia="Arial" w:hAnsi="Arial"/>
          <w:sz w:val="22"/>
          <w:szCs w:val="22"/>
        </w:rPr>
        <w:t xml:space="preserve">gdf.geometry.intersects() — check if two shapes overlap</w:t>
      </w:r>
    </w:p>
    <w:p>
      <w:r>
        <w:t xml:space="preserve"/>
      </w:r>
    </w:p>
    <w:p>
      <w:pPr>
        <w:pStyle w:val="Heading2"/>
        <w:shd w:fill="2E75B6" w:val="clear"/>
        <w:spacing w:after="150" w:before="300"/>
      </w:pPr>
      <w:r>
        <w:rPr>
          <w:rFonts w:ascii="Arial" w:cs="Arial" w:eastAsia="Arial" w:hAnsi="Arial"/>
          <w:b/>
          <w:bCs/>
          <w:color w:val="FFFFFF"/>
          <w:sz w:val="26"/>
          <w:szCs w:val="26"/>
        </w:rPr>
        <w:t xml:space="preserve">3.3 What is a GeoPackage (.gpkg)?</w:t>
      </w:r>
    </w:p>
    <w:p>
      <w:pPr>
        <w:spacing w:after="160"/>
      </w:pPr>
      <w:r>
        <w:rPr>
          <w:rFonts w:ascii="Arial" w:cs="Arial" w:eastAsia="Arial" w:hAnsi="Arial"/>
          <w:sz w:val="22"/>
          <w:szCs w:val="22"/>
        </w:rPr>
        <w:t xml:space="preserve">A GeoPackage is a file that stores map data — shapes (polygons, lines, points) with a location attached. It is similar to a database but designed for geographic data. It is the format SEPA and OpenStreetMap use to distribute their data.</w:t>
      </w:r>
    </w:p>
    <w:p>
      <w:r>
        <w:t xml:space="preserve"/>
      </w:r>
    </w:p>
    <w:p>
      <w:pPr>
        <w:pStyle w:val="Heading2"/>
        <w:shd w:fill="2E75B6" w:val="clear"/>
        <w:spacing w:after="150" w:before="300"/>
      </w:pPr>
      <w:r>
        <w:rPr>
          <w:rFonts w:ascii="Arial" w:cs="Arial" w:eastAsia="Arial" w:hAnsi="Arial"/>
          <w:b/>
          <w:bCs/>
          <w:color w:val="FFFFFF"/>
          <w:sz w:val="26"/>
          <w:szCs w:val="26"/>
        </w:rPr>
        <w:t xml:space="preserve">3.4 What is a spatial join?</w:t>
      </w:r>
    </w:p>
    <w:p>
      <w:pPr>
        <w:spacing w:after="160"/>
      </w:pPr>
      <w:r>
        <w:rPr>
          <w:rFonts w:ascii="Arial" w:cs="Arial" w:eastAsia="Arial" w:hAnsi="Arial"/>
          <w:sz w:val="22"/>
          <w:szCs w:val="22"/>
        </w:rPr>
        <w:t xml:space="preserve">A spatial join combines two datasets based on their geographic location rather than a shared column. For example: 'for each grid point, find which SEPA flood zone it falls inside and attach the zone name.'</w:t>
      </w:r>
    </w:p>
    <w:p>
      <w:pPr>
        <w:spacing w:after="160"/>
      </w:pPr>
      <w:r>
        <w:rPr>
          <w:rFonts w:ascii="Arial" w:cs="Arial" w:eastAsia="Arial" w:hAnsi="Arial"/>
          <w:sz w:val="22"/>
          <w:szCs w:val="22"/>
        </w:rPr>
        <w:t xml:space="preserve">You used two types in your project:</w:t>
      </w:r>
    </w:p>
    <w:p>
      <w:pPr>
        <w:pStyle w:val="ListParagraph"/>
        <w:numPr>
          <w:ilvl w:val="0"/>
          <w:numId w:val="2"/>
        </w:numPr>
        <w:spacing w:after="100"/>
      </w:pPr>
      <w:r>
        <w:rPr>
          <w:rFonts w:ascii="Arial" w:cs="Arial" w:eastAsia="Arial" w:hAnsi="Arial"/>
          <w:sz w:val="22"/>
          <w:szCs w:val="22"/>
        </w:rPr>
        <w:t xml:space="preserve">gpd.sjoin(how='left', predicate='within') — attach zone attributes to points inside zones</w:t>
      </w:r>
    </w:p>
    <w:p>
      <w:pPr>
        <w:pStyle w:val="ListParagraph"/>
        <w:numPr>
          <w:ilvl w:val="0"/>
          <w:numId w:val="2"/>
        </w:numPr>
        <w:spacing w:after="100"/>
      </w:pPr>
      <w:r>
        <w:rPr>
          <w:rFonts w:ascii="Arial" w:cs="Arial" w:eastAsia="Arial" w:hAnsi="Arial"/>
          <w:sz w:val="22"/>
          <w:szCs w:val="22"/>
        </w:rPr>
        <w:t xml:space="preserve">gpd.sjoin_nearest() — find the nearest neighbour and attach its attributes</w:t>
      </w:r>
    </w:p>
    <w:p>
      <w:r>
        <w:t xml:space="preserve"/>
      </w:r>
    </w:p>
    <w:p>
      <w:pPr>
        <w:pStyle w:val="Heading2"/>
        <w:shd w:fill="2E75B6" w:val="clear"/>
        <w:spacing w:after="150" w:before="300"/>
      </w:pPr>
      <w:r>
        <w:rPr>
          <w:rFonts w:ascii="Arial" w:cs="Arial" w:eastAsia="Arial" w:hAnsi="Arial"/>
          <w:b/>
          <w:bCs/>
          <w:color w:val="FFFFFF"/>
          <w:sz w:val="26"/>
          <w:szCs w:val="26"/>
        </w:rPr>
        <w:t xml:space="preserve">3.5 What is Random Forest?</w:t>
      </w:r>
    </w:p>
    <w:p>
      <w:pPr>
        <w:spacing w:after="160"/>
      </w:pPr>
      <w:r>
        <w:rPr>
          <w:rFonts w:ascii="Arial" w:cs="Arial" w:eastAsia="Arial" w:hAnsi="Arial"/>
          <w:sz w:val="22"/>
          <w:szCs w:val="22"/>
        </w:rPr>
        <w:t xml:space="preserve">A Random Forest is a machine learning algorithm that builds many decision trees and combines their predictions. Imagine asking 100 different experts to independently look at an area and vote on whether it will flood. The majority vote wins.</w:t>
      </w:r>
    </w:p>
    <w:p>
      <w:pPr>
        <w:spacing w:after="160"/>
      </w:pPr>
      <w:r>
        <w:rPr>
          <w:rFonts w:ascii="Arial" w:cs="Arial" w:eastAsia="Arial" w:hAnsi="Arial"/>
          <w:sz w:val="22"/>
          <w:szCs w:val="22"/>
        </w:rPr>
        <w:t xml:space="preserve">Each decision tree looks at a random subset of your features and makes a prediction. The forest combines all the predictions. This approach is robust, handles mixed data types well and is resistant to overfitting.</w:t>
      </w:r>
    </w:p>
    <w:p>
      <w:pPr>
        <w:spacing w:after="160"/>
      </w:pPr>
      <w:r>
        <w:rPr>
          <w:rFonts w:ascii="Arial" w:cs="Arial" w:eastAsia="Arial" w:hAnsi="Arial"/>
          <w:sz w:val="22"/>
          <w:szCs w:val="22"/>
        </w:rPr>
        <w:t xml:space="preserve">Why Random Forest for your project:</w:t>
      </w:r>
    </w:p>
    <w:p>
      <w:pPr>
        <w:pStyle w:val="ListParagraph"/>
        <w:numPr>
          <w:ilvl w:val="0"/>
          <w:numId w:val="2"/>
        </w:numPr>
        <w:spacing w:after="100"/>
      </w:pPr>
      <w:r>
        <w:rPr>
          <w:rFonts w:ascii="Arial" w:cs="Arial" w:eastAsia="Arial" w:hAnsi="Arial"/>
          <w:sz w:val="22"/>
          <w:szCs w:val="22"/>
        </w:rPr>
        <w:t xml:space="preserve">Works well with the mix of features you have (elevation, distance, counts)</w:t>
      </w:r>
    </w:p>
    <w:p>
      <w:pPr>
        <w:pStyle w:val="ListParagraph"/>
        <w:numPr>
          <w:ilvl w:val="0"/>
          <w:numId w:val="2"/>
        </w:numPr>
        <w:spacing w:after="100"/>
      </w:pPr>
      <w:r>
        <w:rPr>
          <w:rFonts w:ascii="Arial" w:cs="Arial" w:eastAsia="Arial" w:hAnsi="Arial"/>
          <w:sz w:val="22"/>
          <w:szCs w:val="22"/>
        </w:rPr>
        <w:t xml:space="preserve">Handles class imbalance reasonably well</w:t>
      </w:r>
    </w:p>
    <w:p>
      <w:pPr>
        <w:pStyle w:val="ListParagraph"/>
        <w:numPr>
          <w:ilvl w:val="0"/>
          <w:numId w:val="2"/>
        </w:numPr>
        <w:spacing w:after="100"/>
      </w:pPr>
      <w:r>
        <w:rPr>
          <w:rFonts w:ascii="Arial" w:cs="Arial" w:eastAsia="Arial" w:hAnsi="Arial"/>
          <w:sz w:val="22"/>
          <w:szCs w:val="22"/>
        </w:rPr>
        <w:t xml:space="preserve">Compatible with SHAP for explainability</w:t>
      </w:r>
    </w:p>
    <w:p>
      <w:pPr>
        <w:pStyle w:val="ListParagraph"/>
        <w:numPr>
          <w:ilvl w:val="0"/>
          <w:numId w:val="2"/>
        </w:numPr>
        <w:spacing w:after="100"/>
      </w:pPr>
      <w:r>
        <w:rPr>
          <w:rFonts w:ascii="Arial" w:cs="Arial" w:eastAsia="Arial" w:hAnsi="Arial"/>
          <w:sz w:val="22"/>
          <w:szCs w:val="22"/>
        </w:rPr>
        <w:t xml:space="preserve">Well established in flood risk ML literature — citable</w:t>
      </w:r>
    </w:p>
    <w:p>
      <w:r>
        <w:t xml:space="preserve"/>
      </w:r>
    </w:p>
    <w:p>
      <w:pPr>
        <w:pStyle w:val="Heading2"/>
        <w:shd w:fill="2E75B6" w:val="clear"/>
        <w:spacing w:after="150" w:before="300"/>
      </w:pPr>
      <w:r>
        <w:rPr>
          <w:rFonts w:ascii="Arial" w:cs="Arial" w:eastAsia="Arial" w:hAnsi="Arial"/>
          <w:b/>
          <w:bCs/>
          <w:color w:val="FFFFFF"/>
          <w:sz w:val="26"/>
          <w:szCs w:val="26"/>
        </w:rPr>
        <w:t xml:space="preserve">3.6 What is SHAP?</w:t>
      </w:r>
    </w:p>
    <w:p>
      <w:pPr>
        <w:spacing w:after="160"/>
      </w:pPr>
      <w:r>
        <w:rPr>
          <w:rFonts w:ascii="Arial" w:cs="Arial" w:eastAsia="Arial" w:hAnsi="Arial"/>
          <w:sz w:val="22"/>
          <w:szCs w:val="22"/>
        </w:rPr>
        <w:t xml:space="preserve">SHAP = SHapley Additive Explanations. After the model makes a prediction, SHAP tells you why — how much each feature contributed to that specific prediction.</w:t>
      </w:r>
    </w:p>
    <w:p>
      <w:pPr>
        <w:spacing w:after="160"/>
      </w:pPr>
      <w:r>
        <w:rPr>
          <w:rFonts w:ascii="Arial" w:cs="Arial" w:eastAsia="Arial" w:hAnsi="Arial"/>
          <w:sz w:val="22"/>
          <w:szCs w:val="22"/>
        </w:rPr>
        <w:t xml:space="preserve">For example, if the model predicts High risk for a grid point near the Clyde, SHAP will say:</w:t>
      </w:r>
    </w:p>
    <w:p>
      <w:pPr>
        <w:pStyle w:val="ListParagraph"/>
        <w:numPr>
          <w:ilvl w:val="0"/>
          <w:numId w:val="2"/>
        </w:numPr>
        <w:spacing w:after="100"/>
      </w:pPr>
      <w:r>
        <w:rPr>
          <w:rFonts w:ascii="Arial" w:cs="Arial" w:eastAsia="Arial" w:hAnsi="Arial"/>
          <w:sz w:val="22"/>
          <w:szCs w:val="22"/>
        </w:rPr>
        <w:t xml:space="preserve">Elevation = -5m contributed +0.45 to High risk prediction</w:t>
      </w:r>
    </w:p>
    <w:p>
      <w:pPr>
        <w:pStyle w:val="ListParagraph"/>
        <w:numPr>
          <w:ilvl w:val="0"/>
          <w:numId w:val="2"/>
        </w:numPr>
        <w:spacing w:after="100"/>
      </w:pPr>
      <w:r>
        <w:rPr>
          <w:rFonts w:ascii="Arial" w:cs="Arial" w:eastAsia="Arial" w:hAnsi="Arial"/>
          <w:sz w:val="22"/>
          <w:szCs w:val="22"/>
        </w:rPr>
        <w:t xml:space="preserve">Distance to water = 80m contributed +0.32</w:t>
      </w:r>
    </w:p>
    <w:p>
      <w:pPr>
        <w:pStyle w:val="ListParagraph"/>
        <w:numPr>
          <w:ilvl w:val="0"/>
          <w:numId w:val="2"/>
        </w:numPr>
        <w:spacing w:after="100"/>
      </w:pPr>
      <w:r>
        <w:rPr>
          <w:rFonts w:ascii="Arial" w:cs="Arial" w:eastAsia="Arial" w:hAnsi="Arial"/>
          <w:sz w:val="22"/>
          <w:szCs w:val="22"/>
        </w:rPr>
        <w:t xml:space="preserve">Building count = 12 (low — near river) contributed +0.15</w:t>
      </w:r>
    </w:p>
    <w:p>
      <w:pPr>
        <w:pStyle w:val="ListParagraph"/>
        <w:numPr>
          <w:ilvl w:val="0"/>
          <w:numId w:val="2"/>
        </w:numPr>
        <w:spacing w:after="100"/>
      </w:pPr>
      <w:r>
        <w:rPr>
          <w:rFonts w:ascii="Arial" w:cs="Arial" w:eastAsia="Arial" w:hAnsi="Arial"/>
          <w:sz w:val="22"/>
          <w:szCs w:val="22"/>
        </w:rPr>
        <w:t xml:space="preserve">Road count = 45 contributed +0.08</w:t>
      </w:r>
    </w:p>
    <w:p>
      <w:r>
        <w:t xml:space="preserve"/>
      </w:r>
    </w:p>
    <w:p>
      <w:pPr>
        <w:spacing w:after="160"/>
      </w:pPr>
      <w:r>
        <w:rPr>
          <w:rFonts w:ascii="Arial" w:cs="Arial" w:eastAsia="Arial" w:hAnsi="Arial"/>
          <w:sz w:val="22"/>
          <w:szCs w:val="22"/>
        </w:rPr>
        <w:t xml:space="preserve">In your dashboard Version B this SHAP output is shown to the user as: 'This area is High risk mainly because: it is at very low elevation (-5m) and is only 80m from the River Clyde.'</w:t>
      </w:r>
    </w:p>
    <w:p>
      <w:pPr>
        <w:spacing w:after="160"/>
      </w:pPr>
      <w:r>
        <w:rPr>
          <w:rFonts w:ascii="Arial" w:cs="Arial" w:eastAsia="Arial" w:hAnsi="Arial"/>
          <w:sz w:val="22"/>
          <w:szCs w:val="22"/>
        </w:rPr>
        <w:t xml:space="preserve">This is what makes your project publishable — you are testing whether showing SHAP explanations helps non-experts understand and trust the prediction.</w:t>
      </w:r>
    </w:p>
    <w:p>
      <w:r>
        <w:t xml:space="preserve"/>
      </w:r>
    </w:p>
    <w:p>
      <w:pPr>
        <w:pStyle w:val="Heading2"/>
        <w:shd w:fill="2E75B6" w:val="clear"/>
        <w:spacing w:after="150" w:before="300"/>
      </w:pPr>
      <w:r>
        <w:rPr>
          <w:rFonts w:ascii="Arial" w:cs="Arial" w:eastAsia="Arial" w:hAnsi="Arial"/>
          <w:b/>
          <w:bCs/>
          <w:color w:val="FFFFFF"/>
          <w:sz w:val="26"/>
          <w:szCs w:val="26"/>
        </w:rPr>
        <w:t xml:space="preserve">3.7 What is Streamlit?</w:t>
      </w:r>
    </w:p>
    <w:p>
      <w:pPr>
        <w:spacing w:after="160"/>
      </w:pPr>
      <w:r>
        <w:rPr>
          <w:rFonts w:ascii="Arial" w:cs="Arial" w:eastAsia="Arial" w:hAnsi="Arial"/>
          <w:sz w:val="22"/>
          <w:szCs w:val="22"/>
        </w:rPr>
        <w:t xml:space="preserve">Streamlit is a Python library that turns Python code into a web application without needing web development skills. You write Python and Streamlit renders it as a browser interface with maps, buttons, sliders and panels.</w:t>
      </w:r>
    </w:p>
    <w:p>
      <w:pPr>
        <w:spacing w:after="160"/>
      </w:pPr>
      <w:r>
        <w:rPr>
          <w:rFonts w:ascii="Arial" w:cs="Arial" w:eastAsia="Arial" w:hAnsi="Arial"/>
          <w:sz w:val="22"/>
          <w:szCs w:val="22"/>
        </w:rPr>
        <w:t xml:space="preserve">Your dashboard will work like this: user types a Glasgow postcode → app predicts flood risk → shows map → shows explanation (Version B only) → shows recommendations.</w:t>
      </w:r>
    </w:p>
    <w:p>
      <w:r>
        <w:t xml:space="preserve"/>
      </w:r>
    </w:p>
    <w:p>
      <w:r>
        <w:br w:type="page"/>
      </w:r>
    </w:p>
    <w:p>
      <w:pPr>
        <w:pStyle w:val="Heading1"/>
        <w:shd w:fill="1F3864" w:val="clear"/>
        <w:spacing w:after="200" w:before="400"/>
      </w:pPr>
      <w:r>
        <w:rPr>
          <w:rFonts w:ascii="Arial" w:cs="Arial" w:eastAsia="Arial" w:hAnsi="Arial"/>
          <w:b/>
          <w:bCs/>
          <w:color w:val="FFFFFF"/>
          <w:sz w:val="32"/>
          <w:szCs w:val="32"/>
        </w:rPr>
        <w:t xml:space="preserve">4. Feature Engineering — What You Built</w:t>
      </w:r>
    </w:p>
    <w:p>
      <w:r>
        <w:t xml:space="preserve"/>
      </w:r>
    </w:p>
    <w:p>
      <w:pPr>
        <w:pStyle w:val="Heading2"/>
        <w:shd w:fill="2E75B6" w:val="clear"/>
        <w:spacing w:after="150" w:before="300"/>
      </w:pPr>
      <w:r>
        <w:rPr>
          <w:rFonts w:ascii="Arial" w:cs="Arial" w:eastAsia="Arial" w:hAnsi="Arial"/>
          <w:b/>
          <w:bCs/>
          <w:color w:val="FFFFFF"/>
          <w:sz w:val="26"/>
          <w:szCs w:val="26"/>
        </w:rPr>
        <w:t xml:space="preserve">4.1 What is feature engineering?</w:t>
      </w:r>
    </w:p>
    <w:p>
      <w:pPr>
        <w:spacing w:after="160"/>
      </w:pPr>
      <w:r>
        <w:rPr>
          <w:rFonts w:ascii="Arial" w:cs="Arial" w:eastAsia="Arial" w:hAnsi="Arial"/>
          <w:sz w:val="22"/>
          <w:szCs w:val="22"/>
        </w:rPr>
        <w:t xml:space="preserve">Feature engineering is the process of taking raw data and transforming it into the specific columns (features) that your ML model will learn from. Your raw data is geographic — maps and satellite data. Your features are numbers that describe each location.</w:t>
      </w:r>
    </w:p>
    <w:p>
      <w:r>
        <w:t xml:space="preserve"/>
      </w:r>
    </w:p>
    <w:p>
      <w:pPr>
        <w:pStyle w:val="Heading2"/>
        <w:shd w:fill="2E75B6" w:val="clear"/>
        <w:spacing w:after="150" w:before="300"/>
      </w:pPr>
      <w:r>
        <w:rPr>
          <w:rFonts w:ascii="Arial" w:cs="Arial" w:eastAsia="Arial" w:hAnsi="Arial"/>
          <w:b/>
          <w:bCs/>
          <w:color w:val="FFFFFF"/>
          <w:sz w:val="26"/>
          <w:szCs w:val="26"/>
        </w:rPr>
        <w:t xml:space="preserve">4.2 The 7,843-point grid</w:t>
      </w:r>
    </w:p>
    <w:p>
      <w:pPr>
        <w:spacing w:after="160"/>
      </w:pPr>
      <w:r>
        <w:rPr>
          <w:rFonts w:ascii="Arial" w:cs="Arial" w:eastAsia="Arial" w:hAnsi="Arial"/>
          <w:sz w:val="22"/>
          <w:szCs w:val="22"/>
        </w:rPr>
        <w:t xml:space="preserve">You created a regular grid of points spaced 100 metres apart across your 5km study area. Each point becomes one row in your ML training dataset. You chose 100m spacing for high resolution — it gives 7,843 points which is a good training set size.</w:t>
      </w:r>
    </w:p>
    <w:p>
      <w:r>
        <w:t xml:space="preserve"/>
      </w:r>
    </w:p>
    <w:p>
      <w:pPr>
        <w:shd w:fill="1E1E1E" w:val="clear"/>
        <w:spacing w:after="60"/>
        <w:ind w:left="360"/>
      </w:pPr>
      <w:r>
        <w:rPr>
          <w:rFonts w:ascii="Courier New" w:cs="Courier New" w:eastAsia="Courier New" w:hAnsi="Courier New"/>
          <w:color w:val="6A9955"/>
          <w:sz w:val="20"/>
          <w:szCs w:val="20"/>
        </w:rPr>
        <w:t xml:space="preserve"># Why 7,843 and not 10,000?</w:t>
      </w:r>
    </w:p>
    <w:p>
      <w:pPr>
        <w:shd w:fill="1E1E1E" w:val="clear"/>
        <w:spacing w:after="60"/>
        <w:ind w:left="360"/>
      </w:pPr>
      <w:r>
        <w:rPr>
          <w:rFonts w:ascii="Courier New" w:cs="Courier New" w:eastAsia="Courier New" w:hAnsi="Courier New"/>
          <w:color w:val="6A9955"/>
          <w:sz w:val="20"/>
          <w:szCs w:val="20"/>
        </w:rPr>
        <w:t xml:space="preserve"># A 100x100 grid = 10,000 points in a square</w:t>
      </w:r>
    </w:p>
    <w:p>
      <w:pPr>
        <w:shd w:fill="1E1E1E" w:val="clear"/>
        <w:spacing w:after="60"/>
        <w:ind w:left="360"/>
      </w:pPr>
      <w:r>
        <w:rPr>
          <w:rFonts w:ascii="Courier New" w:cs="Courier New" w:eastAsia="Courier New" w:hAnsi="Courier New"/>
          <w:color w:val="6A9955"/>
          <w:sz w:val="20"/>
          <w:szCs w:val="20"/>
        </w:rPr>
        <w:t xml:space="preserve"># But our study area is a CIRCLE, so corner points are removed</w:t>
      </w:r>
    </w:p>
    <w:p>
      <w:pPr>
        <w:shd w:fill="1E1E1E" w:val="clear"/>
        <w:spacing w:after="60"/>
        <w:ind w:left="360"/>
      </w:pPr>
      <w:r>
        <w:rPr>
          <w:rFonts w:ascii="Courier New" w:cs="Courier New" w:eastAsia="Courier New" w:hAnsi="Courier New"/>
          <w:color w:val="6A9955"/>
          <w:sz w:val="20"/>
          <w:szCs w:val="20"/>
        </w:rPr>
        <w:t xml:space="preserve"># 10,000 total - corners outside 5km circle = 7,843 points</w:t>
      </w:r>
    </w:p>
    <w:p>
      <w:r>
        <w:t xml:space="preserve"/>
      </w:r>
    </w:p>
    <w:p>
      <w:pPr>
        <w:pStyle w:val="Heading2"/>
        <w:shd w:fill="2E75B6" w:val="clear"/>
        <w:spacing w:after="150" w:before="300"/>
      </w:pPr>
      <w:r>
        <w:rPr>
          <w:rFonts w:ascii="Arial" w:cs="Arial" w:eastAsia="Arial" w:hAnsi="Arial"/>
          <w:b/>
          <w:bCs/>
          <w:color w:val="FFFFFF"/>
          <w:sz w:val="26"/>
          <w:szCs w:val="26"/>
        </w:rPr>
        <w:t xml:space="preserve">4.3 The 4 features calculated</w:t>
      </w:r>
    </w:p>
    <w:p>
      <w:pPr>
        <w:spacing w:after="160"/>
      </w:pPr>
      <w:r>
        <w:rPr>
          <w:rFonts w:ascii="Arial" w:cs="Arial" w:eastAsia="Arial" w:hAnsi="Arial"/>
          <w:sz w:val="22"/>
          <w:szCs w:val="22"/>
        </w:rPr>
        <w:t xml:space="preserve">For each of the 7,843 grid points you calculated:</w:t>
      </w:r>
    </w:p>
    <w:p>
      <w:r>
        <w:t xml:space="preserve"/>
      </w:r>
    </w:p>
    <w:p>
      <w:pPr>
        <w:spacing w:after="160"/>
      </w:pPr>
      <w:r>
        <w:rPr>
          <w:rFonts w:ascii="Arial" w:cs="Arial" w:eastAsia="Arial" w:hAnsi="Arial"/>
          <w:b/>
          <w:bCs/>
          <w:sz w:val="22"/>
          <w:szCs w:val="22"/>
        </w:rPr>
        <w:t xml:space="preserve">Feature 1: elevation</w:t>
      </w:r>
    </w:p>
    <w:p>
      <w:pPr>
        <w:spacing w:after="160"/>
      </w:pPr>
      <w:r>
        <w:rPr>
          <w:rFonts w:ascii="Arial" w:cs="Arial" w:eastAsia="Arial" w:hAnsi="Arial"/>
          <w:sz w:val="22"/>
          <w:szCs w:val="22"/>
        </w:rPr>
        <w:t xml:space="preserve">NASA SRTM elevation value at the nearest 30m pixel. Range: -15m to 127m. Mean: 42.1m. This is your strongest predictor.</w:t>
      </w:r>
    </w:p>
    <w:p>
      <w:r>
        <w:t xml:space="preserve"/>
      </w:r>
    </w:p>
    <w:p>
      <w:pPr>
        <w:spacing w:after="160"/>
      </w:pPr>
      <w:r>
        <w:rPr>
          <w:rFonts w:ascii="Arial" w:cs="Arial" w:eastAsia="Arial" w:hAnsi="Arial"/>
          <w:b/>
          <w:bCs/>
          <w:sz w:val="22"/>
          <w:szCs w:val="22"/>
        </w:rPr>
        <w:t xml:space="preserve">Feature 2: dist_to_water</w:t>
      </w:r>
    </w:p>
    <w:p>
      <w:pPr>
        <w:spacing w:after="160"/>
      </w:pPr>
      <w:r>
        <w:rPr>
          <w:rFonts w:ascii="Arial" w:cs="Arial" w:eastAsia="Arial" w:hAnsi="Arial"/>
          <w:sz w:val="22"/>
          <w:szCs w:val="22"/>
        </w:rPr>
        <w:t xml:space="preserve">Distance in metres from the grid point to the nearest water body polygon (River Clyde, River Kelvin etc). Range: 0m to 2,259m. Mean: 506.7m. Points directly on the river = 0m.</w:t>
      </w:r>
    </w:p>
    <w:p>
      <w:r>
        <w:t xml:space="preserve"/>
      </w:r>
    </w:p>
    <w:p>
      <w:pPr>
        <w:spacing w:after="160"/>
      </w:pPr>
      <w:r>
        <w:rPr>
          <w:rFonts w:ascii="Arial" w:cs="Arial" w:eastAsia="Arial" w:hAnsi="Arial"/>
          <w:b/>
          <w:bCs/>
          <w:sz w:val="22"/>
          <w:szCs w:val="22"/>
        </w:rPr>
        <w:t xml:space="preserve">Feature 3: building_count</w:t>
      </w:r>
    </w:p>
    <w:p>
      <w:pPr>
        <w:spacing w:after="160"/>
      </w:pPr>
      <w:r>
        <w:rPr>
          <w:rFonts w:ascii="Arial" w:cs="Arial" w:eastAsia="Arial" w:hAnsi="Arial"/>
          <w:sz w:val="22"/>
          <w:szCs w:val="22"/>
        </w:rPr>
        <w:t xml:space="preserve">Number of OSM buildings within a 250m radius of each grid point. Range: 0 to 419. Mean: 92. Zero buildings = parks/river. 419 buildings = dense city centre.</w:t>
      </w:r>
    </w:p>
    <w:p>
      <w:r>
        <w:t xml:space="preserve"/>
      </w:r>
    </w:p>
    <w:p>
      <w:pPr>
        <w:spacing w:after="160"/>
      </w:pPr>
      <w:r>
        <w:rPr>
          <w:rFonts w:ascii="Arial" w:cs="Arial" w:eastAsia="Arial" w:hAnsi="Arial"/>
          <w:b/>
          <w:bCs/>
          <w:sz w:val="22"/>
          <w:szCs w:val="22"/>
        </w:rPr>
        <w:t xml:space="preserve">Feature 4: road_count</w:t>
      </w:r>
    </w:p>
    <w:p>
      <w:pPr>
        <w:spacing w:after="160"/>
      </w:pPr>
      <w:r>
        <w:rPr>
          <w:rFonts w:ascii="Arial" w:cs="Arial" w:eastAsia="Arial" w:hAnsi="Arial"/>
          <w:sz w:val="22"/>
          <w:szCs w:val="22"/>
        </w:rPr>
        <w:t xml:space="preserve">Number of OSM road infrastructure nodes within a 250m radius. Range: 0 to 680. Mean: 60.2. Maximum 680 near major motorway interchange areas.</w:t>
      </w:r>
    </w:p>
    <w:p>
      <w:r>
        <w:t xml:space="preserve"/>
      </w:r>
    </w:p>
    <w:p>
      <w:pPr>
        <w:pStyle w:val="Heading2"/>
        <w:shd w:fill="2E75B6" w:val="clear"/>
        <w:spacing w:after="150" w:before="300"/>
      </w:pPr>
      <w:r>
        <w:rPr>
          <w:rFonts w:ascii="Arial" w:cs="Arial" w:eastAsia="Arial" w:hAnsi="Arial"/>
          <w:b/>
          <w:bCs/>
          <w:color w:val="FFFFFF"/>
          <w:sz w:val="26"/>
          <w:szCs w:val="26"/>
        </w:rPr>
        <w:t xml:space="preserve">4.4 The flood risk label (3 classes)</w:t>
      </w:r>
    </w:p>
    <w:p>
      <w:pPr>
        <w:spacing w:after="160"/>
      </w:pPr>
      <w:r>
        <w:rPr>
          <w:rFonts w:ascii="Arial" w:cs="Arial" w:eastAsia="Arial" w:hAnsi="Arial"/>
          <w:sz w:val="22"/>
          <w:szCs w:val="22"/>
        </w:rPr>
        <w:t xml:space="preserve">You created a 3-class flood risk label by combining SEPA PVA zones with elevation:</w:t>
      </w:r>
    </w:p>
    <w:p>
      <w:r>
        <w:t xml:space="preserve"/>
      </w:r>
    </w:p>
    <w:p>
      <w:pPr>
        <w:shd w:fill="FFDAD6" w:val="clear"/>
        <w:spacing w:after="120" w:before="120"/>
        <w:ind w:left="360" w:right="360"/>
      </w:pPr>
      <w:r>
        <w:rPr>
          <w:rFonts w:ascii="Arial" w:cs="Arial" w:eastAsia="Arial" w:hAnsi="Arial"/>
          <w:color w:val="C00000"/>
          <w:sz w:val="22"/>
          <w:szCs w:val="22"/>
        </w:rPr>
        <w:t xml:space="preserve">High risk (Class 2): Inside SEPA PVA zone AND elevation &lt;= 15m — 1,355 points (17.3%)</w:t>
      </w:r>
    </w:p>
    <w:p>
      <w:pPr>
        <w:shd w:fill="FCE4D6" w:val="clear"/>
        <w:spacing w:after="120" w:before="120"/>
        <w:ind w:left="360" w:right="360"/>
      </w:pPr>
      <w:r>
        <w:rPr>
          <w:rFonts w:ascii="Arial" w:cs="Arial" w:eastAsia="Arial" w:hAnsi="Arial"/>
          <w:color w:val="C55A11"/>
          <w:sz w:val="22"/>
          <w:szCs w:val="22"/>
        </w:rPr>
        <w:t xml:space="preserve">Medium risk (Class 1): Inside SEPA PVA zone AND elevation 15-35m — 2,698 points (34.4%)</w:t>
      </w:r>
    </w:p>
    <w:p>
      <w:pPr>
        <w:shd w:fill="E2EFDA" w:val="clear"/>
        <w:spacing w:after="120" w:before="120"/>
        <w:ind w:left="360" w:right="360"/>
      </w:pPr>
      <w:r>
        <w:rPr>
          <w:rFonts w:ascii="Arial" w:cs="Arial" w:eastAsia="Arial" w:hAnsi="Arial"/>
          <w:color w:val="1E7B34"/>
          <w:sz w:val="22"/>
          <w:szCs w:val="22"/>
        </w:rPr>
        <w:t xml:space="preserve">Low risk (Class 0): Outside PVA zone OR elevation &gt; 35m — 3,790 points (48.3%)</w:t>
      </w:r>
    </w:p>
    <w:p>
      <w:r>
        <w:t xml:space="preserve"/>
      </w:r>
    </w:p>
    <w:p>
      <w:pPr>
        <w:spacing w:after="160"/>
      </w:pPr>
      <w:r>
        <w:rPr>
          <w:rFonts w:ascii="Arial" w:cs="Arial" w:eastAsia="Arial" w:hAnsi="Arial"/>
          <w:sz w:val="22"/>
          <w:szCs w:val="22"/>
        </w:rPr>
        <w:t xml:space="preserve">Why combine SEPA + elevation? Because SEPA PVA zones are large regional boundaries — 98.8% of your study area falls inside a zone. Using elevation as well creates meaningful distinction between genuinely high-risk low-lying areas and lower-risk elevated areas that happen to be inside a large catchment zone.</w:t>
      </w:r>
    </w:p>
    <w:p>
      <w:r>
        <w:t xml:space="preserve"/>
      </w:r>
    </w:p>
    <w:p>
      <w:pPr>
        <w:pStyle w:val="Heading2"/>
        <w:shd w:fill="2E75B6" w:val="clear"/>
        <w:spacing w:after="150" w:before="300"/>
      </w:pPr>
      <w:r>
        <w:rPr>
          <w:rFonts w:ascii="Arial" w:cs="Arial" w:eastAsia="Arial" w:hAnsi="Arial"/>
          <w:b/>
          <w:bCs/>
          <w:color w:val="FFFFFF"/>
          <w:sz w:val="26"/>
          <w:szCs w:val="26"/>
        </w:rPr>
        <w:t xml:space="preserve">4.5 Sanity check results</w:t>
      </w:r>
    </w:p>
    <w:p>
      <w:pPr>
        <w:spacing w:after="160"/>
      </w:pPr>
      <w:r>
        <w:rPr>
          <w:rFonts w:ascii="Arial" w:cs="Arial" w:eastAsia="Arial" w:hAnsi="Arial"/>
          <w:sz w:val="22"/>
          <w:szCs w:val="22"/>
        </w:rPr>
        <w:t xml:space="preserve">You validated the labels by checking feature means per class:</w:t>
      </w:r>
    </w:p>
    <w:p>
      <w:r>
        <w:t xml:space="preserve"/>
      </w:r>
    </w:p>
    <w:p>
      <w:pPr>
        <w:pStyle w:val="ListParagraph"/>
        <w:numPr>
          <w:ilvl w:val="0"/>
          <w:numId w:val="2"/>
        </w:numPr>
        <w:spacing w:after="100"/>
      </w:pPr>
      <w:r>
        <w:rPr>
          <w:rFonts w:ascii="Arial" w:cs="Arial" w:eastAsia="Arial" w:hAnsi="Arial"/>
          <w:sz w:val="22"/>
          <w:szCs w:val="22"/>
        </w:rPr>
        <w:t xml:space="preserve">Elevation: Low risk 65.2m → Medium 25.5m → High 10.7m ✅ Perfect decreasing pattern</w:t>
      </w:r>
    </w:p>
    <w:p>
      <w:pPr>
        <w:pStyle w:val="ListParagraph"/>
        <w:numPr>
          <w:ilvl w:val="0"/>
          <w:numId w:val="2"/>
        </w:numPr>
        <w:spacing w:after="100"/>
      </w:pPr>
      <w:r>
        <w:rPr>
          <w:rFonts w:ascii="Arial" w:cs="Arial" w:eastAsia="Arial" w:hAnsi="Arial"/>
          <w:sz w:val="22"/>
          <w:szCs w:val="22"/>
        </w:rPr>
        <w:t xml:space="preserve">Dist to water: Low risk 588.9m → Medium 503.0m → High 284.1m ✅ High risk closest to water</w:t>
      </w:r>
    </w:p>
    <w:p>
      <w:pPr>
        <w:pStyle w:val="ListParagraph"/>
        <w:numPr>
          <w:ilvl w:val="0"/>
          <w:numId w:val="2"/>
        </w:numPr>
        <w:spacing w:after="100"/>
      </w:pPr>
      <w:r>
        <w:rPr>
          <w:rFonts w:ascii="Arial" w:cs="Arial" w:eastAsia="Arial" w:hAnsi="Arial"/>
          <w:sz w:val="22"/>
          <w:szCs w:val="22"/>
        </w:rPr>
        <w:t xml:space="preserve">Building count: High risk 58.6 (fewer buildings near river) — makes sense ✅</w:t>
      </w:r>
    </w:p>
    <w:p>
      <w:pPr>
        <w:pStyle w:val="ListParagraph"/>
        <w:numPr>
          <w:ilvl w:val="0"/>
          <w:numId w:val="2"/>
        </w:numPr>
        <w:spacing w:after="100"/>
      </w:pPr>
      <w:r>
        <w:rPr>
          <w:rFonts w:ascii="Arial" w:cs="Arial" w:eastAsia="Arial" w:hAnsi="Arial"/>
          <w:sz w:val="22"/>
          <w:szCs w:val="22"/>
        </w:rPr>
        <w:t xml:space="preserve">Road count: increases with risk level — roads near flood zones ✅</w:t>
      </w:r>
    </w:p>
    <w:p>
      <w:r>
        <w:t xml:space="preserve"/>
      </w:r>
    </w:p>
    <w:p>
      <w:pPr>
        <w:spacing w:after="160"/>
      </w:pPr>
      <w:r>
        <w:rPr>
          <w:rFonts w:ascii="Arial" w:cs="Arial" w:eastAsia="Arial" w:hAnsi="Arial"/>
          <w:sz w:val="22"/>
          <w:szCs w:val="22"/>
        </w:rPr>
        <w:t xml:space="preserve">The visual risk map shows red (High risk) clustering on the west side of the study area — exactly where the River Clyde runs. This is perfect validation.</w:t>
      </w:r>
    </w:p>
    <w:p>
      <w:r>
        <w:t xml:space="preserve"/>
      </w:r>
    </w:p>
    <w:p>
      <w:r>
        <w:br w:type="page"/>
      </w:r>
    </w:p>
    <w:p>
      <w:pPr>
        <w:pStyle w:val="Heading1"/>
        <w:shd w:fill="1F3864" w:val="clear"/>
        <w:spacing w:after="200" w:before="400"/>
      </w:pPr>
      <w:r>
        <w:rPr>
          <w:rFonts w:ascii="Arial" w:cs="Arial" w:eastAsia="Arial" w:hAnsi="Arial"/>
          <w:b/>
          <w:bCs/>
          <w:color w:val="FFFFFF"/>
          <w:sz w:val="32"/>
          <w:szCs w:val="32"/>
        </w:rPr>
        <w:t xml:space="preserve">5. Code Explained — Line by Line</w:t>
      </w:r>
    </w:p>
    <w:p>
      <w:r>
        <w:t xml:space="preserve"/>
      </w:r>
    </w:p>
    <w:p>
      <w:pPr>
        <w:pStyle w:val="Heading2"/>
        <w:shd w:fill="2E75B6" w:val="clear"/>
        <w:spacing w:after="150" w:before="300"/>
      </w:pPr>
      <w:r>
        <w:rPr>
          <w:rFonts w:ascii="Arial" w:cs="Arial" w:eastAsia="Arial" w:hAnsi="Arial"/>
          <w:b/>
          <w:bCs/>
          <w:color w:val="FFFFFF"/>
          <w:sz w:val="26"/>
          <w:szCs w:val="26"/>
        </w:rPr>
        <w:t xml:space="preserve">5.1 Loading SEPA data</w:t>
      </w:r>
    </w:p>
    <w:p>
      <w:pPr>
        <w:shd w:fill="1E1E1E" w:val="clear"/>
        <w:spacing w:after="60"/>
        <w:ind w:left="360"/>
      </w:pPr>
      <w:r>
        <w:rPr>
          <w:rFonts w:ascii="Courier New" w:cs="Courier New" w:eastAsia="Courier New" w:hAnsi="Courier New"/>
          <w:color w:val="6A9955"/>
          <w:sz w:val="20"/>
          <w:szCs w:val="20"/>
        </w:rPr>
        <w:t xml:space="preserve"># Load the SEPA flood zone file</w:t>
      </w:r>
    </w:p>
    <w:p>
      <w:pPr>
        <w:shd w:fill="1E1E1E" w:val="clear"/>
        <w:spacing w:after="100"/>
        <w:ind w:left="360"/>
      </w:pPr>
      <w:r>
        <w:rPr>
          <w:rFonts w:ascii="Courier New" w:cs="Courier New" w:eastAsia="Courier New" w:hAnsi="Courier New"/>
          <w:color w:val="D4D4D4"/>
          <w:sz w:val="20"/>
          <w:szCs w:val="20"/>
        </w:rPr>
        <w:t xml:space="preserve">pva_all = gpd.read_file(SEPA_PATH)</w:t>
      </w:r>
    </w:p>
    <w:p>
      <w:pPr>
        <w:shd w:fill="1E1E1E" w:val="clear"/>
        <w:spacing w:after="60"/>
        <w:ind w:left="360"/>
      </w:pPr>
      <w:r>
        <w:rPr>
          <w:rFonts w:ascii="Courier New" w:cs="Courier New" w:eastAsia="Courier New" w:hAnsi="Courier New"/>
          <w:color w:val="6A9955"/>
          <w:sz w:val="20"/>
          <w:szCs w:val="20"/>
        </w:rPr>
        <w:t xml:space="preserve"># Filter to only Glasgow study area</w:t>
      </w:r>
    </w:p>
    <w:p>
      <w:pPr>
        <w:shd w:fill="1E1E1E" w:val="clear"/>
        <w:spacing w:after="100"/>
        <w:ind w:left="360"/>
      </w:pPr>
      <w:r>
        <w:rPr>
          <w:rFonts w:ascii="Courier New" w:cs="Courier New" w:eastAsia="Courier New" w:hAnsi="Courier New"/>
          <w:color w:val="D4D4D4"/>
          <w:sz w:val="20"/>
          <w:szCs w:val="20"/>
        </w:rPr>
        <w:t xml:space="preserve">pva_glasgow = pva_all[pva_all.geometry.intersects(uni_point.buffer(RADIUS))]</w:t>
      </w:r>
    </w:p>
    <w:p>
      <w:r>
        <w:t xml:space="preserve"/>
      </w:r>
    </w:p>
    <w:p>
      <w:pPr>
        <w:spacing w:after="160"/>
      </w:pPr>
      <w:r>
        <w:rPr>
          <w:rFonts w:ascii="Arial" w:cs="Arial" w:eastAsia="Arial" w:hAnsi="Arial"/>
          <w:sz w:val="22"/>
          <w:szCs w:val="22"/>
        </w:rPr>
        <w:t xml:space="preserve">Line 1: Opens the GeoPackage file and loads all 235 Scottish flood zones into a GeoDataFrame (a table with map shapes).</w:t>
      </w:r>
    </w:p>
    <w:p>
      <w:pPr>
        <w:spacing w:after="160"/>
      </w:pPr>
      <w:r>
        <w:rPr>
          <w:rFonts w:ascii="Arial" w:cs="Arial" w:eastAsia="Arial" w:hAnsi="Arial"/>
          <w:sz w:val="22"/>
          <w:szCs w:val="22"/>
        </w:rPr>
        <w:t xml:space="preserve">Line 2: .intersects() checks which zones overlap with a 5km circle around the university. .buffer(RADIUS) creates the circle. Result: 7 zones.</w:t>
      </w:r>
    </w:p>
    <w:p>
      <w:r>
        <w:t xml:space="preserve"/>
      </w:r>
    </w:p>
    <w:p>
      <w:pPr>
        <w:pStyle w:val="Heading2"/>
        <w:shd w:fill="2E75B6" w:val="clear"/>
        <w:spacing w:after="150" w:before="300"/>
      </w:pPr>
      <w:r>
        <w:rPr>
          <w:rFonts w:ascii="Arial" w:cs="Arial" w:eastAsia="Arial" w:hAnsi="Arial"/>
          <w:b/>
          <w:bCs/>
          <w:color w:val="FFFFFF"/>
          <w:sz w:val="26"/>
          <w:szCs w:val="26"/>
        </w:rPr>
        <w:t xml:space="preserve">5.2 Downloading OSM data</w:t>
      </w:r>
    </w:p>
    <w:p>
      <w:pPr>
        <w:shd w:fill="1E1E1E" w:val="clear"/>
        <w:spacing w:after="60"/>
        <w:ind w:left="360"/>
      </w:pPr>
      <w:r>
        <w:rPr>
          <w:rFonts w:ascii="Courier New" w:cs="Courier New" w:eastAsia="Courier New" w:hAnsi="Courier New"/>
          <w:color w:val="6A9955"/>
          <w:sz w:val="20"/>
          <w:szCs w:val="20"/>
        </w:rPr>
        <w:t xml:space="preserve"># Download all buildings within 5km of university</w:t>
      </w:r>
    </w:p>
    <w:p>
      <w:pPr>
        <w:shd w:fill="1E1E1E" w:val="clear"/>
        <w:spacing w:after="100"/>
        <w:ind w:left="360"/>
      </w:pPr>
      <w:r>
        <w:rPr>
          <w:rFonts w:ascii="Courier New" w:cs="Courier New" w:eastAsia="Courier New" w:hAnsi="Courier New"/>
          <w:color w:val="D4D4D4"/>
          <w:sz w:val="20"/>
          <w:szCs w:val="20"/>
        </w:rPr>
        <w:t xml:space="preserve">buildings = ox.features_from_point((UNI_LAT, UNI_LON), tags={'building': True}, dist=5000)</w:t>
      </w:r>
    </w:p>
    <w:p>
      <w:r>
        <w:t xml:space="preserve"/>
      </w:r>
    </w:p>
    <w:p>
      <w:pPr>
        <w:spacing w:after="160"/>
      </w:pPr>
      <w:r>
        <w:rPr>
          <w:rFonts w:ascii="Arial" w:cs="Arial" w:eastAsia="Arial" w:hAnsi="Arial"/>
          <w:sz w:val="22"/>
          <w:szCs w:val="22"/>
        </w:rPr>
        <w:t xml:space="preserve">ox is the osmnx library. features_from_point() queries the OpenStreetMap database and downloads all features tagged as buildings within 5000 metres of our university coordinates. Returns a GeoDataFrame.</w:t>
      </w:r>
    </w:p>
    <w:p>
      <w:r>
        <w:t xml:space="preserve"/>
      </w:r>
    </w:p>
    <w:p>
      <w:pPr>
        <w:pStyle w:val="Heading2"/>
        <w:shd w:fill="2E75B6" w:val="clear"/>
        <w:spacing w:after="150" w:before="300"/>
      </w:pPr>
      <w:r>
        <w:rPr>
          <w:rFonts w:ascii="Arial" w:cs="Arial" w:eastAsia="Arial" w:hAnsi="Arial"/>
          <w:b/>
          <w:bCs/>
          <w:color w:val="FFFFFF"/>
          <w:sz w:val="26"/>
          <w:szCs w:val="26"/>
        </w:rPr>
        <w:t xml:space="preserve">5.3 Creating the 100m grid</w:t>
      </w:r>
    </w:p>
    <w:p>
      <w:pPr>
        <w:shd w:fill="1E1E1E" w:val="clear"/>
        <w:spacing w:after="60"/>
        <w:ind w:left="360"/>
      </w:pPr>
      <w:r>
        <w:rPr>
          <w:rFonts w:ascii="Courier New" w:cs="Courier New" w:eastAsia="Courier New" w:hAnsi="Courier New"/>
          <w:color w:val="6A9955"/>
          <w:sz w:val="20"/>
          <w:szCs w:val="20"/>
        </w:rPr>
        <w:t xml:space="preserve"># Create grid points 100m apart across bounding box</w:t>
      </w:r>
    </w:p>
    <w:p>
      <w:pPr>
        <w:shd w:fill="1E1E1E" w:val="clear"/>
        <w:spacing w:after="100"/>
        <w:ind w:left="360"/>
      </w:pPr>
      <w:r>
        <w:rPr>
          <w:rFonts w:ascii="Courier New" w:cs="Courier New" w:eastAsia="Courier New" w:hAnsi="Courier New"/>
          <w:color w:val="D4D4D4"/>
          <w:sz w:val="20"/>
          <w:szCs w:val="20"/>
        </w:rPr>
        <w:t xml:space="preserve">x_coords = np.arange(UNI_X - RADIUS, UNI_X + RADIUS, GRID_SPACING)</w:t>
      </w:r>
    </w:p>
    <w:p>
      <w:pPr>
        <w:shd w:fill="1E1E1E" w:val="clear"/>
        <w:spacing w:after="100"/>
        <w:ind w:left="360"/>
      </w:pPr>
      <w:r>
        <w:rPr>
          <w:rFonts w:ascii="Courier New" w:cs="Courier New" w:eastAsia="Courier New" w:hAnsi="Courier New"/>
          <w:color w:val="D4D4D4"/>
          <w:sz w:val="20"/>
          <w:szCs w:val="20"/>
        </w:rPr>
        <w:t xml:space="preserve">y_coords = np.arange(UNI_Y - RADIUS, UNI_Y + RADIUS, GRID_SPACING)</w:t>
      </w:r>
    </w:p>
    <w:p>
      <w:pPr>
        <w:shd w:fill="1E1E1E" w:val="clear"/>
        <w:spacing w:after="60"/>
        <w:ind w:left="360"/>
      </w:pPr>
      <w:r>
        <w:rPr>
          <w:rFonts w:ascii="Courier New" w:cs="Courier New" w:eastAsia="Courier New" w:hAnsi="Courier New"/>
          <w:color w:val="6A9955"/>
          <w:sz w:val="20"/>
          <w:szCs w:val="20"/>
        </w:rPr>
        <w:t xml:space="preserve"># Keep only points inside the 5km circle</w:t>
      </w:r>
    </w:p>
    <w:p>
      <w:pPr>
        <w:shd w:fill="1E1E1E" w:val="clear"/>
        <w:spacing w:after="100"/>
        <w:ind w:left="360"/>
      </w:pPr>
      <w:r>
        <w:rPr>
          <w:rFonts w:ascii="Courier New" w:cs="Courier New" w:eastAsia="Courier New" w:hAnsi="Courier New"/>
          <w:color w:val="D4D4D4"/>
          <w:sz w:val="20"/>
          <w:szCs w:val="20"/>
        </w:rPr>
        <w:t xml:space="preserve">if point.distance(Point(UNI_X, UNI_Y)) &lt;= RADIUS:</w:t>
      </w:r>
    </w:p>
    <w:p>
      <w:pPr>
        <w:shd w:fill="1E1E1E" w:val="clear"/>
        <w:spacing w:after="100"/>
        <w:ind w:left="360"/>
      </w:pPr>
      <w:r>
        <w:rPr>
          <w:rFonts w:ascii="Courier New" w:cs="Courier New" w:eastAsia="Courier New" w:hAnsi="Courier New"/>
          <w:color w:val="D4D4D4"/>
          <w:sz w:val="20"/>
          <w:szCs w:val="20"/>
        </w:rPr>
        <w:t xml:space="preserve">    grid_points.append(point)</w:t>
      </w:r>
    </w:p>
    <w:p>
      <w:r>
        <w:t xml:space="preserve"/>
      </w:r>
    </w:p>
    <w:p>
      <w:pPr>
        <w:spacing w:after="160"/>
      </w:pPr>
      <w:r>
        <w:rPr>
          <w:rFonts w:ascii="Arial" w:cs="Arial" w:eastAsia="Arial" w:hAnsi="Arial"/>
          <w:sz w:val="22"/>
          <w:szCs w:val="22"/>
        </w:rPr>
        <w:t xml:space="preserve">np.arange creates a sequence of numbers from start to end with a given step. We create x and y sequences 100m apart. Then for every (x,y) combination we check if it is within 5km of the university — if yes we keep it. Result: 7,843 points.</w:t>
      </w:r>
    </w:p>
    <w:p>
      <w:r>
        <w:t xml:space="preserve"/>
      </w:r>
    </w:p>
    <w:p>
      <w:pPr>
        <w:pStyle w:val="Heading2"/>
        <w:shd w:fill="2E75B6" w:val="clear"/>
        <w:spacing w:after="150" w:before="300"/>
      </w:pPr>
      <w:r>
        <w:rPr>
          <w:rFonts w:ascii="Arial" w:cs="Arial" w:eastAsia="Arial" w:hAnsi="Arial"/>
          <w:b/>
          <w:bCs/>
          <w:color w:val="FFFFFF"/>
          <w:sz w:val="26"/>
          <w:szCs w:val="26"/>
        </w:rPr>
        <w:t xml:space="preserve">5.4 Nearest neighbour join for elevation</w:t>
      </w:r>
    </w:p>
    <w:p>
      <w:pPr>
        <w:shd w:fill="1E1E1E" w:val="clear"/>
        <w:spacing w:after="60"/>
        <w:ind w:left="360"/>
      </w:pPr>
      <w:r>
        <w:rPr>
          <w:rFonts w:ascii="Courier New" w:cs="Courier New" w:eastAsia="Courier New" w:hAnsi="Courier New"/>
          <w:color w:val="6A9955"/>
          <w:sz w:val="20"/>
          <w:szCs w:val="20"/>
        </w:rPr>
        <w:t xml:space="preserve"># For each grid point find the nearest elevation measurement</w:t>
      </w:r>
    </w:p>
    <w:p>
      <w:pPr>
        <w:shd w:fill="1E1E1E" w:val="clear"/>
        <w:spacing w:after="100"/>
        <w:ind w:left="360"/>
      </w:pPr>
      <w:r>
        <w:rPr>
          <w:rFonts w:ascii="Courier New" w:cs="Courier New" w:eastAsia="Courier New" w:hAnsi="Courier New"/>
          <w:color w:val="D4D4D4"/>
          <w:sz w:val="20"/>
          <w:szCs w:val="20"/>
        </w:rPr>
        <w:t xml:space="preserve">grid_with_elev = gpd.sjoin_nearest(grid, elevation[['elevation', 'geometry']], how='left')</w:t>
      </w:r>
    </w:p>
    <w:p>
      <w:r>
        <w:t xml:space="preserve"/>
      </w:r>
    </w:p>
    <w:p>
      <w:pPr>
        <w:spacing w:after="160"/>
      </w:pPr>
      <w:r>
        <w:rPr>
          <w:rFonts w:ascii="Arial" w:cs="Arial" w:eastAsia="Arial" w:hAnsi="Arial"/>
          <w:sz w:val="22"/>
          <w:szCs w:val="22"/>
        </w:rPr>
        <w:t xml:space="preserve">sjoin_nearest() is a spatial join that finds the closest feature in the second dataset for each feature in the first. For each of our 7,843 grid points it finds the nearest of the 259,200 NASA elevation points and attaches its elevation value. Result: every grid point gets an elevation.</w:t>
      </w:r>
    </w:p>
    <w:p>
      <w:r>
        <w:t xml:space="preserve"/>
      </w:r>
    </w:p>
    <w:p>
      <w:pPr>
        <w:pStyle w:val="Heading2"/>
        <w:shd w:fill="2E75B6" w:val="clear"/>
        <w:spacing w:after="150" w:before="300"/>
      </w:pPr>
      <w:r>
        <w:rPr>
          <w:rFonts w:ascii="Arial" w:cs="Arial" w:eastAsia="Arial" w:hAnsi="Arial"/>
          <w:b/>
          <w:bCs/>
          <w:color w:val="FFFFFF"/>
          <w:sz w:val="26"/>
          <w:szCs w:val="26"/>
        </w:rPr>
        <w:t xml:space="preserve">5.5 Calculating distance to water</w:t>
      </w:r>
    </w:p>
    <w:p>
      <w:pPr>
        <w:shd w:fill="1E1E1E" w:val="clear"/>
        <w:spacing w:after="60"/>
        <w:ind w:left="360"/>
      </w:pPr>
      <w:r>
        <w:rPr>
          <w:rFonts w:ascii="Courier New" w:cs="Courier New" w:eastAsia="Courier New" w:hAnsi="Courier New"/>
          <w:color w:val="6A9955"/>
          <w:sz w:val="20"/>
          <w:szCs w:val="20"/>
        </w:rPr>
        <w:t xml:space="preserve"># Merge all water polygons into one shape</w:t>
      </w:r>
    </w:p>
    <w:p>
      <w:pPr>
        <w:shd w:fill="1E1E1E" w:val="clear"/>
        <w:spacing w:after="100"/>
        <w:ind w:left="360"/>
      </w:pPr>
      <w:r>
        <w:rPr>
          <w:rFonts w:ascii="Courier New" w:cs="Courier New" w:eastAsia="Courier New" w:hAnsi="Courier New"/>
          <w:color w:val="D4D4D4"/>
          <w:sz w:val="20"/>
          <w:szCs w:val="20"/>
        </w:rPr>
        <w:t xml:space="preserve">water_union = water.geometry.union_all()</w:t>
      </w:r>
    </w:p>
    <w:p>
      <w:pPr>
        <w:shd w:fill="1E1E1E" w:val="clear"/>
        <w:spacing w:after="60"/>
        <w:ind w:left="360"/>
      </w:pPr>
      <w:r>
        <w:rPr>
          <w:rFonts w:ascii="Courier New" w:cs="Courier New" w:eastAsia="Courier New" w:hAnsi="Courier New"/>
          <w:color w:val="6A9955"/>
          <w:sz w:val="20"/>
          <w:szCs w:val="20"/>
        </w:rPr>
        <w:t xml:space="preserve"># Calculate distance from each grid point to nearest water edge</w:t>
      </w:r>
    </w:p>
    <w:p>
      <w:pPr>
        <w:shd w:fill="1E1E1E" w:val="clear"/>
        <w:spacing w:after="100"/>
        <w:ind w:left="360"/>
      </w:pPr>
      <w:r>
        <w:rPr>
          <w:rFonts w:ascii="Courier New" w:cs="Courier New" w:eastAsia="Courier New" w:hAnsi="Courier New"/>
          <w:color w:val="D4D4D4"/>
          <w:sz w:val="20"/>
          <w:szCs w:val="20"/>
        </w:rPr>
        <w:t xml:space="preserve">grid_with_elev['dist_to_water'] = grid_with_elev.geometry.distance(water_union)</w:t>
      </w:r>
    </w:p>
    <w:p>
      <w:r>
        <w:t xml:space="preserve"/>
      </w:r>
    </w:p>
    <w:p>
      <w:pPr>
        <w:spacing w:after="160"/>
      </w:pPr>
      <w:r>
        <w:rPr>
          <w:rFonts w:ascii="Arial" w:cs="Arial" w:eastAsia="Arial" w:hAnsi="Arial"/>
          <w:sz w:val="22"/>
          <w:szCs w:val="22"/>
        </w:rPr>
        <w:t xml:space="preserve">union_all() merges all 195 water polygons into one giant shape. This is important — without this, a point between two river segments might get different distances to each. By merging first we get the distance to the nearest edge of any water body. .distance() calculates the straight-line distance in metres.</w:t>
      </w:r>
    </w:p>
    <w:p>
      <w:r>
        <w:t xml:space="preserve"/>
      </w:r>
    </w:p>
    <w:p>
      <w:pPr>
        <w:pStyle w:val="Heading2"/>
        <w:shd w:fill="2E75B6" w:val="clear"/>
        <w:spacing w:after="150" w:before="300"/>
      </w:pPr>
      <w:r>
        <w:rPr>
          <w:rFonts w:ascii="Arial" w:cs="Arial" w:eastAsia="Arial" w:hAnsi="Arial"/>
          <w:b/>
          <w:bCs/>
          <w:color w:val="FFFFFF"/>
          <w:sz w:val="26"/>
          <w:szCs w:val="26"/>
        </w:rPr>
        <w:t xml:space="preserve">5.6 Building count with spatial index</w:t>
      </w:r>
    </w:p>
    <w:p>
      <w:pPr>
        <w:shd w:fill="1E1E1E" w:val="clear"/>
        <w:spacing w:after="60"/>
        <w:ind w:left="360"/>
      </w:pPr>
      <w:r>
        <w:rPr>
          <w:rFonts w:ascii="Courier New" w:cs="Courier New" w:eastAsia="Courier New" w:hAnsi="Courier New"/>
          <w:color w:val="6A9955"/>
          <w:sz w:val="20"/>
          <w:szCs w:val="20"/>
        </w:rPr>
        <w:t xml:space="preserve"># Create spatial index for fast searching</w:t>
      </w:r>
    </w:p>
    <w:p>
      <w:pPr>
        <w:shd w:fill="1E1E1E" w:val="clear"/>
        <w:spacing w:after="100"/>
        <w:ind w:left="360"/>
      </w:pPr>
      <w:r>
        <w:rPr>
          <w:rFonts w:ascii="Courier New" w:cs="Courier New" w:eastAsia="Courier New" w:hAnsi="Courier New"/>
          <w:color w:val="D4D4D4"/>
          <w:sz w:val="20"/>
          <w:szCs w:val="20"/>
        </w:rPr>
        <w:t xml:space="preserve">buildings_sindex = buildings.sindex</w:t>
      </w:r>
    </w:p>
    <w:p>
      <w:pPr>
        <w:shd w:fill="1E1E1E" w:val="clear"/>
        <w:spacing w:after="60"/>
        <w:ind w:left="360"/>
      </w:pPr>
      <w:r>
        <w:rPr>
          <w:rFonts w:ascii="Courier New" w:cs="Courier New" w:eastAsia="Courier New" w:hAnsi="Courier New"/>
          <w:color w:val="6A9955"/>
          <w:sz w:val="20"/>
          <w:szCs w:val="20"/>
        </w:rPr>
        <w:t xml:space="preserve"># For each grid point create a 250m circle and count buildings inside</w:t>
      </w:r>
    </w:p>
    <w:p>
      <w:pPr>
        <w:shd w:fill="1E1E1E" w:val="clear"/>
        <w:spacing w:after="100"/>
        <w:ind w:left="360"/>
      </w:pPr>
      <w:r>
        <w:rPr>
          <w:rFonts w:ascii="Courier New" w:cs="Courier New" w:eastAsia="Courier New" w:hAnsi="Courier New"/>
          <w:color w:val="D4D4D4"/>
          <w:sz w:val="20"/>
          <w:szCs w:val="20"/>
        </w:rPr>
        <w:t xml:space="preserve">buffer = row.geometry.buffer(250)</w:t>
      </w:r>
    </w:p>
    <w:p>
      <w:pPr>
        <w:shd w:fill="1E1E1E" w:val="clear"/>
        <w:spacing w:after="100"/>
        <w:ind w:left="360"/>
      </w:pPr>
      <w:r>
        <w:rPr>
          <w:rFonts w:ascii="Courier New" w:cs="Courier New" w:eastAsia="Courier New" w:hAnsi="Courier New"/>
          <w:color w:val="D4D4D4"/>
          <w:sz w:val="20"/>
          <w:szCs w:val="20"/>
        </w:rPr>
        <w:t xml:space="preserve">possible_matches_idx = list(buildings_sindex.intersection(buffer.bounds))</w:t>
      </w:r>
    </w:p>
    <w:p>
      <w:pPr>
        <w:shd w:fill="1E1E1E" w:val="clear"/>
        <w:spacing w:after="100"/>
        <w:ind w:left="360"/>
      </w:pPr>
      <w:r>
        <w:rPr>
          <w:rFonts w:ascii="Courier New" w:cs="Courier New" w:eastAsia="Courier New" w:hAnsi="Courier New"/>
          <w:color w:val="D4D4D4"/>
          <w:sz w:val="20"/>
          <w:szCs w:val="20"/>
        </w:rPr>
        <w:t xml:space="preserve">precise_matches = possible_matches[possible_matches.geometry.within(buffer)]</w:t>
      </w:r>
    </w:p>
    <w:p>
      <w:pPr>
        <w:shd w:fill="1E1E1E" w:val="clear"/>
        <w:spacing w:after="100"/>
        <w:ind w:left="360"/>
      </w:pPr>
      <w:r>
        <w:rPr>
          <w:rFonts w:ascii="Courier New" w:cs="Courier New" w:eastAsia="Courier New" w:hAnsi="Courier New"/>
          <w:color w:val="D4D4D4"/>
          <w:sz w:val="20"/>
          <w:szCs w:val="20"/>
        </w:rPr>
        <w:t xml:space="preserve">building_counts.append(len(precise_matches))</w:t>
      </w:r>
    </w:p>
    <w:p>
      <w:r>
        <w:t xml:space="preserve"/>
      </w:r>
    </w:p>
    <w:p>
      <w:pPr>
        <w:spacing w:after="160"/>
      </w:pPr>
      <w:r>
        <w:rPr>
          <w:rFonts w:ascii="Arial" w:cs="Arial" w:eastAsia="Arial" w:hAnsi="Arial"/>
          <w:sz w:val="22"/>
          <w:szCs w:val="22"/>
        </w:rPr>
        <w:t xml:space="preserve">The spatial index (sindex) is like a lookup table that makes geographic searches much faster. Without it checking 55,638 buildings for every 7,843 grid points would take hours. With the index it takes minutes. .bounds gives the rectangle around our circle, .intersection finds candidates, .within gives exact matches.</w:t>
      </w:r>
    </w:p>
    <w:p>
      <w:r>
        <w:t xml:space="preserve"/>
      </w:r>
    </w:p>
    <w:p>
      <w:pPr>
        <w:pStyle w:val="Heading2"/>
        <w:shd w:fill="2E75B6" w:val="clear"/>
        <w:spacing w:after="150" w:before="300"/>
      </w:pPr>
      <w:r>
        <w:rPr>
          <w:rFonts w:ascii="Arial" w:cs="Arial" w:eastAsia="Arial" w:hAnsi="Arial"/>
          <w:b/>
          <w:bCs/>
          <w:color w:val="FFFFFF"/>
          <w:sz w:val="26"/>
          <w:szCs w:val="26"/>
        </w:rPr>
        <w:t xml:space="preserve">5.7 Creating the flood risk label</w:t>
      </w:r>
    </w:p>
    <w:p>
      <w:pPr>
        <w:shd w:fill="1E1E1E" w:val="clear"/>
        <w:spacing w:after="60"/>
        <w:ind w:left="360"/>
      </w:pPr>
      <w:r>
        <w:rPr>
          <w:rFonts w:ascii="Courier New" w:cs="Courier New" w:eastAsia="Courier New" w:hAnsi="Courier New"/>
          <w:color w:val="6A9955"/>
          <w:sz w:val="20"/>
          <w:szCs w:val="20"/>
        </w:rPr>
        <w:t xml:space="preserve"># Assign 3-class risk label based on SEPA + elevation</w:t>
      </w:r>
    </w:p>
    <w:p>
      <w:pPr>
        <w:shd w:fill="1E1E1E" w:val="clear"/>
        <w:spacing w:after="100"/>
        <w:ind w:left="360"/>
      </w:pPr>
      <w:r>
        <w:rPr>
          <w:rFonts w:ascii="Courier New" w:cs="Courier New" w:eastAsia="Courier New" w:hAnsi="Courier New"/>
          <w:color w:val="D4D4D4"/>
          <w:sz w:val="20"/>
          <w:szCs w:val="20"/>
        </w:rPr>
        <w:t xml:space="preserve">def assign_risk(row):</w:t>
      </w:r>
    </w:p>
    <w:p>
      <w:pPr>
        <w:shd w:fill="1E1E1E" w:val="clear"/>
        <w:spacing w:after="100"/>
        <w:ind w:left="360"/>
      </w:pPr>
      <w:r>
        <w:rPr>
          <w:rFonts w:ascii="Courier New" w:cs="Courier New" w:eastAsia="Courier New" w:hAnsi="Courier New"/>
          <w:color w:val="D4D4D4"/>
          <w:sz w:val="20"/>
          <w:szCs w:val="20"/>
        </w:rPr>
        <w:t xml:space="preserve">    if row['inside_pva'] == 1 and row['elevation'] &lt;= 15:</w:t>
      </w:r>
    </w:p>
    <w:p>
      <w:pPr>
        <w:shd w:fill="1E1E1E" w:val="clear"/>
        <w:spacing w:after="100"/>
        <w:ind w:left="360"/>
      </w:pPr>
      <w:r>
        <w:rPr>
          <w:rFonts w:ascii="Courier New" w:cs="Courier New" w:eastAsia="Courier New" w:hAnsi="Courier New"/>
          <w:color w:val="D4D4D4"/>
          <w:sz w:val="20"/>
          <w:szCs w:val="20"/>
        </w:rPr>
        <w:t xml:space="preserve">        return 2  # High risk</w:t>
      </w:r>
    </w:p>
    <w:p>
      <w:pPr>
        <w:shd w:fill="1E1E1E" w:val="clear"/>
        <w:spacing w:after="100"/>
        <w:ind w:left="360"/>
      </w:pPr>
      <w:r>
        <w:rPr>
          <w:rFonts w:ascii="Courier New" w:cs="Courier New" w:eastAsia="Courier New" w:hAnsi="Courier New"/>
          <w:color w:val="D4D4D4"/>
          <w:sz w:val="20"/>
          <w:szCs w:val="20"/>
        </w:rPr>
        <w:t xml:space="preserve">    elif row['inside_pva'] == 1 and row['elevation'] &lt;= 35:</w:t>
      </w:r>
    </w:p>
    <w:p>
      <w:pPr>
        <w:shd w:fill="1E1E1E" w:val="clear"/>
        <w:spacing w:after="100"/>
        <w:ind w:left="360"/>
      </w:pPr>
      <w:r>
        <w:rPr>
          <w:rFonts w:ascii="Courier New" w:cs="Courier New" w:eastAsia="Courier New" w:hAnsi="Courier New"/>
          <w:color w:val="D4D4D4"/>
          <w:sz w:val="20"/>
          <w:szCs w:val="20"/>
        </w:rPr>
        <w:t xml:space="preserve">        return 1  # Medium risk</w:t>
      </w:r>
    </w:p>
    <w:p>
      <w:pPr>
        <w:shd w:fill="1E1E1E" w:val="clear"/>
        <w:spacing w:after="100"/>
        <w:ind w:left="360"/>
      </w:pPr>
      <w:r>
        <w:rPr>
          <w:rFonts w:ascii="Courier New" w:cs="Courier New" w:eastAsia="Courier New" w:hAnsi="Courier New"/>
          <w:color w:val="D4D4D4"/>
          <w:sz w:val="20"/>
          <w:szCs w:val="20"/>
        </w:rPr>
        <w:t xml:space="preserve">    else:</w:t>
      </w:r>
    </w:p>
    <w:p>
      <w:pPr>
        <w:shd w:fill="1E1E1E" w:val="clear"/>
        <w:spacing w:after="100"/>
        <w:ind w:left="360"/>
      </w:pPr>
      <w:r>
        <w:rPr>
          <w:rFonts w:ascii="Courier New" w:cs="Courier New" w:eastAsia="Courier New" w:hAnsi="Courier New"/>
          <w:color w:val="D4D4D4"/>
          <w:sz w:val="20"/>
          <w:szCs w:val="20"/>
        </w:rPr>
        <w:t xml:space="preserve">        return 0  # Low risk</w:t>
      </w:r>
    </w:p>
    <w:p>
      <w:pPr>
        <w:shd w:fill="1E1E1E" w:val="clear"/>
        <w:spacing w:after="100"/>
        <w:ind w:left="360"/>
      </w:pPr>
      <w:r>
        <w:rPr>
          <w:rFonts w:ascii="Courier New" w:cs="Courier New" w:eastAsia="Courier New" w:hAnsi="Courier New"/>
          <w:color w:val="D4D4D4"/>
          <w:sz w:val="20"/>
          <w:szCs w:val="20"/>
        </w:rPr>
        <w:t xml:space="preserve">grid_labelled['flood_risk'] = grid_labelled.apply(assign_risk, axis=1)</w:t>
      </w:r>
    </w:p>
    <w:p>
      <w:r>
        <w:t xml:space="preserve"/>
      </w:r>
    </w:p>
    <w:p>
      <w:pPr>
        <w:spacing w:after="160"/>
      </w:pPr>
      <w:r>
        <w:rPr>
          <w:rFonts w:ascii="Arial" w:cs="Arial" w:eastAsia="Arial" w:hAnsi="Arial"/>
          <w:sz w:val="22"/>
          <w:szCs w:val="22"/>
        </w:rPr>
        <w:t xml:space="preserve">This function runs for every row in the dataset. It checks two conditions: is the point inside a SEPA flood zone AND what is its elevation? The combination of these two signals creates a defensible, citable risk label. .apply(assign_risk, axis=1) applies this function to every row.</w:t>
      </w:r>
    </w:p>
    <w:p>
      <w:r>
        <w:t xml:space="preserve"/>
      </w:r>
    </w:p>
    <w:p>
      <w:r>
        <w:br w:type="page"/>
      </w:r>
    </w:p>
    <w:p>
      <w:pPr>
        <w:pStyle w:val="Heading1"/>
        <w:shd w:fill="1F3864" w:val="clear"/>
        <w:spacing w:after="200" w:before="400"/>
      </w:pPr>
      <w:r>
        <w:rPr>
          <w:rFonts w:ascii="Arial" w:cs="Arial" w:eastAsia="Arial" w:hAnsi="Arial"/>
          <w:b/>
          <w:bCs/>
          <w:color w:val="FFFFFF"/>
          <w:sz w:val="32"/>
          <w:szCs w:val="32"/>
        </w:rPr>
        <w:t xml:space="preserve">6. What Is Next — Remaining Work</w:t>
      </w:r>
    </w:p>
    <w:p>
      <w:r>
        <w:t xml:space="preserve"/>
      </w:r>
    </w:p>
    <w:p>
      <w:pPr>
        <w:pStyle w:val="Heading2"/>
        <w:shd w:fill="2E75B6" w:val="clear"/>
        <w:spacing w:after="150" w:before="300"/>
      </w:pPr>
      <w:r>
        <w:rPr>
          <w:rFonts w:ascii="Arial" w:cs="Arial" w:eastAsia="Arial" w:hAnsi="Arial"/>
          <w:b/>
          <w:bCs/>
          <w:color w:val="FFFFFF"/>
          <w:sz w:val="26"/>
          <w:szCs w:val="26"/>
        </w:rPr>
        <w:t xml:space="preserve">6.1 Immediate next steps (this week)</w:t>
      </w:r>
    </w:p>
    <w:p>
      <w:pPr>
        <w:pStyle w:val="ListParagraph"/>
        <w:numPr>
          <w:ilvl w:val="0"/>
          <w:numId w:val="2"/>
        </w:numPr>
        <w:spacing w:after="100"/>
      </w:pPr>
      <w:r>
        <w:rPr>
          <w:rFonts w:ascii="Arial" w:cs="Arial" w:eastAsia="Arial" w:hAnsi="Arial"/>
          <w:sz w:val="22"/>
          <w:szCs w:val="22"/>
        </w:rPr>
        <w:t xml:space="preserve">Complete correlation check — check which features are redundant before ML</w:t>
      </w:r>
    </w:p>
    <w:p>
      <w:pPr>
        <w:pStyle w:val="ListParagraph"/>
        <w:numPr>
          <w:ilvl w:val="0"/>
          <w:numId w:val="2"/>
        </w:numPr>
        <w:spacing w:after="100"/>
      </w:pPr>
      <w:r>
        <w:rPr>
          <w:rFonts w:ascii="Arial" w:cs="Arial" w:eastAsia="Arial" w:hAnsi="Arial"/>
          <w:sz w:val="22"/>
          <w:szCs w:val="22"/>
        </w:rPr>
        <w:t xml:space="preserve">Export final feature matrix as CSV</w:t>
      </w:r>
    </w:p>
    <w:p>
      <w:pPr>
        <w:pStyle w:val="ListParagraph"/>
        <w:numPr>
          <w:ilvl w:val="0"/>
          <w:numId w:val="2"/>
        </w:numPr>
        <w:spacing w:after="100"/>
      </w:pPr>
      <w:r>
        <w:rPr>
          <w:rFonts w:ascii="Arial" w:cs="Arial" w:eastAsia="Arial" w:hAnsi="Arial"/>
          <w:sz w:val="22"/>
          <w:szCs w:val="22"/>
        </w:rPr>
        <w:t xml:space="preserve">Build baseline Random Forest model</w:t>
      </w:r>
    </w:p>
    <w:p>
      <w:pPr>
        <w:pStyle w:val="ListParagraph"/>
        <w:numPr>
          <w:ilvl w:val="0"/>
          <w:numId w:val="2"/>
        </w:numPr>
        <w:spacing w:after="100"/>
      </w:pPr>
      <w:r>
        <w:rPr>
          <w:rFonts w:ascii="Arial" w:cs="Arial" w:eastAsia="Arial" w:hAnsi="Arial"/>
          <w:sz w:val="22"/>
          <w:szCs w:val="22"/>
        </w:rPr>
        <w:t xml:space="preserve">Evaluate model with F1 score and AUC-ROC</w:t>
      </w:r>
    </w:p>
    <w:p>
      <w:pPr>
        <w:pStyle w:val="ListParagraph"/>
        <w:numPr>
          <w:ilvl w:val="0"/>
          <w:numId w:val="2"/>
        </w:numPr>
        <w:spacing w:after="100"/>
      </w:pPr>
      <w:r>
        <w:rPr>
          <w:rFonts w:ascii="Arial" w:cs="Arial" w:eastAsia="Arial" w:hAnsi="Arial"/>
          <w:sz w:val="22"/>
          <w:szCs w:val="22"/>
        </w:rPr>
        <w:t xml:space="preserve">Run SHAP analysis</w:t>
      </w:r>
    </w:p>
    <w:p>
      <w:r>
        <w:t xml:space="preserve"/>
      </w:r>
    </w:p>
    <w:p>
      <w:pPr>
        <w:pStyle w:val="Heading2"/>
        <w:shd w:fill="2E75B6" w:val="clear"/>
        <w:spacing w:after="150" w:before="300"/>
      </w:pPr>
      <w:r>
        <w:rPr>
          <w:rFonts w:ascii="Arial" w:cs="Arial" w:eastAsia="Arial" w:hAnsi="Arial"/>
          <w:b/>
          <w:bCs/>
          <w:color w:val="FFFFFF"/>
          <w:sz w:val="26"/>
          <w:szCs w:val="26"/>
        </w:rPr>
        <w:t xml:space="preserve">6.2 Then (next 2-3 weeks)</w:t>
      </w:r>
    </w:p>
    <w:p>
      <w:pPr>
        <w:pStyle w:val="ListParagraph"/>
        <w:numPr>
          <w:ilvl w:val="0"/>
          <w:numId w:val="2"/>
        </w:numPr>
        <w:spacing w:after="100"/>
      </w:pPr>
      <w:r>
        <w:rPr>
          <w:rFonts w:ascii="Arial" w:cs="Arial" w:eastAsia="Arial" w:hAnsi="Arial"/>
          <w:sz w:val="22"/>
          <w:szCs w:val="22"/>
        </w:rPr>
        <w:t xml:space="preserve">Build Streamlit dashboard — one codebase, one variable toggles Version A vs B</w:t>
      </w:r>
    </w:p>
    <w:p>
      <w:pPr>
        <w:pStyle w:val="ListParagraph"/>
        <w:numPr>
          <w:ilvl w:val="0"/>
          <w:numId w:val="2"/>
        </w:numPr>
        <w:spacing w:after="100"/>
      </w:pPr>
      <w:r>
        <w:rPr>
          <w:rFonts w:ascii="Arial" w:cs="Arial" w:eastAsia="Arial" w:hAnsi="Arial"/>
          <w:sz w:val="22"/>
          <w:szCs w:val="22"/>
        </w:rPr>
        <w:t xml:space="preserve">Recruit at least 6 participants (3 per version)</w:t>
      </w:r>
    </w:p>
    <w:p>
      <w:pPr>
        <w:pStyle w:val="ListParagraph"/>
        <w:numPr>
          <w:ilvl w:val="0"/>
          <w:numId w:val="2"/>
        </w:numPr>
        <w:spacing w:after="100"/>
      </w:pPr>
      <w:r>
        <w:rPr>
          <w:rFonts w:ascii="Arial" w:cs="Arial" w:eastAsia="Arial" w:hAnsi="Arial"/>
          <w:sz w:val="22"/>
          <w:szCs w:val="22"/>
        </w:rPr>
        <w:t xml:space="preserve">Run usability sessions — think-aloud protocol, Microsoft Forms questionnaire</w:t>
      </w:r>
    </w:p>
    <w:p>
      <w:pPr>
        <w:pStyle w:val="ListParagraph"/>
        <w:numPr>
          <w:ilvl w:val="0"/>
          <w:numId w:val="2"/>
        </w:numPr>
        <w:spacing w:after="100"/>
      </w:pPr>
      <w:r>
        <w:rPr>
          <w:rFonts w:ascii="Arial" w:cs="Arial" w:eastAsia="Arial" w:hAnsi="Arial"/>
          <w:sz w:val="22"/>
          <w:szCs w:val="22"/>
        </w:rPr>
        <w:t xml:space="preserve">Analyse qualitative responses — thematic analysis</w:t>
      </w:r>
    </w:p>
    <w:p>
      <w:pPr>
        <w:pStyle w:val="ListParagraph"/>
        <w:numPr>
          <w:ilvl w:val="0"/>
          <w:numId w:val="2"/>
        </w:numPr>
        <w:spacing w:after="100"/>
      </w:pPr>
      <w:r>
        <w:rPr>
          <w:rFonts w:ascii="Arial" w:cs="Arial" w:eastAsia="Arial" w:hAnsi="Arial"/>
          <w:sz w:val="22"/>
          <w:szCs w:val="22"/>
        </w:rPr>
        <w:t xml:space="preserve">Write dissertation chapters alongside technical work</w:t>
      </w:r>
    </w:p>
    <w:p>
      <w:r>
        <w:t xml:space="preserve"/>
      </w:r>
    </w:p>
    <w:p>
      <w:pPr>
        <w:pStyle w:val="Heading2"/>
        <w:shd w:fill="2E75B6" w:val="clear"/>
        <w:spacing w:after="150" w:before="300"/>
      </w:pPr>
      <w:r>
        <w:rPr>
          <w:rFonts w:ascii="Arial" w:cs="Arial" w:eastAsia="Arial" w:hAnsi="Arial"/>
          <w:b/>
          <w:bCs/>
          <w:color w:val="FFFFFF"/>
          <w:sz w:val="26"/>
          <w:szCs w:val="26"/>
        </w:rPr>
        <w:t xml:space="preserve">6.3 Dissertation submission</w:t>
      </w:r>
    </w:p>
    <w:p>
      <w:pPr>
        <w:shd w:fill="FFDAD6" w:val="clear"/>
        <w:spacing w:after="120" w:before="120"/>
        <w:ind w:left="360" w:right="360"/>
      </w:pPr>
      <w:r>
        <w:rPr>
          <w:rFonts w:ascii="Arial" w:cs="Arial" w:eastAsia="Arial" w:hAnsi="Arial"/>
          <w:color w:val="C00000"/>
          <w:sz w:val="22"/>
          <w:szCs w:val="22"/>
        </w:rPr>
        <w:t xml:space="preserve">Deadline: 17th August 2026 at noon UK time — 4 weeks away</w:t>
      </w:r>
    </w:p>
    <w:p>
      <w:r>
        <w:t xml:space="preserve"/>
      </w:r>
    </w:p>
    <w:p>
      <w:pPr>
        <w:pStyle w:val="Heading2"/>
        <w:shd w:fill="2E75B6" w:val="clear"/>
        <w:spacing w:after="150" w:before="300"/>
      </w:pPr>
      <w:r>
        <w:rPr>
          <w:rFonts w:ascii="Arial" w:cs="Arial" w:eastAsia="Arial" w:hAnsi="Arial"/>
          <w:b/>
          <w:bCs/>
          <w:color w:val="FFFFFF"/>
          <w:sz w:val="26"/>
          <w:szCs w:val="26"/>
        </w:rPr>
        <w:t xml:space="preserve">6.4 After submission</w:t>
      </w:r>
    </w:p>
    <w:p>
      <w:pPr>
        <w:pStyle w:val="ListParagraph"/>
        <w:numPr>
          <w:ilvl w:val="0"/>
          <w:numId w:val="2"/>
        </w:numPr>
        <w:spacing w:after="100"/>
      </w:pPr>
      <w:r>
        <w:rPr>
          <w:rFonts w:ascii="Arial" w:cs="Arial" w:eastAsia="Arial" w:hAnsi="Arial"/>
          <w:sz w:val="22"/>
          <w:szCs w:val="22"/>
        </w:rPr>
        <w:t xml:space="preserve">Approach Thomas about co-authoring a paper for Environmental Modelling and Software (Elsevier)</w:t>
      </w:r>
    </w:p>
    <w:p>
      <w:pPr>
        <w:pStyle w:val="ListParagraph"/>
        <w:numPr>
          <w:ilvl w:val="0"/>
          <w:numId w:val="2"/>
        </w:numPr>
        <w:spacing w:after="100"/>
      </w:pPr>
      <w:r>
        <w:rPr>
          <w:rFonts w:ascii="Arial" w:cs="Arial" w:eastAsia="Arial" w:hAnsi="Arial"/>
          <w:sz w:val="22"/>
          <w:szCs w:val="22"/>
        </w:rPr>
        <w:t xml:space="preserve">Recruit more participants for extended evaluation (target 12-15 for publication)</w:t>
      </w:r>
    </w:p>
    <w:p>
      <w:r>
        <w:t xml:space="preserve"/>
      </w:r>
    </w:p>
    <w:p>
      <w:r>
        <w:br w:type="page"/>
      </w:r>
    </w:p>
    <w:p>
      <w:pPr>
        <w:pStyle w:val="Heading1"/>
        <w:shd w:fill="1F3864" w:val="clear"/>
        <w:spacing w:after="200" w:before="400"/>
      </w:pPr>
      <w:r>
        <w:rPr>
          <w:rFonts w:ascii="Arial" w:cs="Arial" w:eastAsia="Arial" w:hAnsi="Arial"/>
          <w:b/>
          <w:bCs/>
          <w:color w:val="FFFFFF"/>
          <w:sz w:val="32"/>
          <w:szCs w:val="32"/>
        </w:rPr>
        <w:t xml:space="preserve">7. Talking Points for Supervisor Meeting</w:t>
      </w:r>
    </w:p>
    <w:p>
      <w:r>
        <w:t xml:space="preserve"/>
      </w:r>
    </w:p>
    <w:p>
      <w:pPr>
        <w:pStyle w:val="Heading2"/>
        <w:shd w:fill="2E75B6" w:val="clear"/>
        <w:spacing w:after="150" w:before="300"/>
      </w:pPr>
      <w:r>
        <w:rPr>
          <w:rFonts w:ascii="Arial" w:cs="Arial" w:eastAsia="Arial" w:hAnsi="Arial"/>
          <w:b/>
          <w:bCs/>
          <w:color w:val="FFFFFF"/>
          <w:sz w:val="26"/>
          <w:szCs w:val="26"/>
        </w:rPr>
        <w:t xml:space="preserve">7.1 What to show Thomas</w:t>
      </w:r>
    </w:p>
    <w:p>
      <w:pPr>
        <w:pStyle w:val="ListParagraph"/>
        <w:numPr>
          <w:ilvl w:val="0"/>
          <w:numId w:val="2"/>
        </w:numPr>
        <w:spacing w:after="100"/>
      </w:pPr>
      <w:r>
        <w:rPr>
          <w:rFonts w:ascii="Arial" w:cs="Arial" w:eastAsia="Arial" w:hAnsi="Arial"/>
          <w:sz w:val="22"/>
          <w:szCs w:val="22"/>
        </w:rPr>
        <w:t xml:space="preserve">Study area map: 7 SEPA PVA zones confirmed within 5km</w:t>
      </w:r>
    </w:p>
    <w:p>
      <w:pPr>
        <w:pStyle w:val="ListParagraph"/>
        <w:numPr>
          <w:ilvl w:val="0"/>
          <w:numId w:val="2"/>
        </w:numPr>
        <w:spacing w:after="100"/>
      </w:pPr>
      <w:r>
        <w:rPr>
          <w:rFonts w:ascii="Arial" w:cs="Arial" w:eastAsia="Arial" w:hAnsi="Arial"/>
          <w:sz w:val="22"/>
          <w:szCs w:val="22"/>
        </w:rPr>
        <w:t xml:space="preserve">Full dataset map: buildings, roads, water bodies, River Clyde visible</w:t>
      </w:r>
    </w:p>
    <w:p>
      <w:pPr>
        <w:pStyle w:val="ListParagraph"/>
        <w:numPr>
          <w:ilvl w:val="0"/>
          <w:numId w:val="2"/>
        </w:numPr>
        <w:spacing w:after="100"/>
      </w:pPr>
      <w:r>
        <w:rPr>
          <w:rFonts w:ascii="Arial" w:cs="Arial" w:eastAsia="Arial" w:hAnsi="Arial"/>
          <w:sz w:val="22"/>
          <w:szCs w:val="22"/>
        </w:rPr>
        <w:t xml:space="preserve">NASA SRTM elevation comparison: 400 points vs 259,200 points</w:t>
      </w:r>
    </w:p>
    <w:p>
      <w:pPr>
        <w:pStyle w:val="ListParagraph"/>
        <w:numPr>
          <w:ilvl w:val="0"/>
          <w:numId w:val="2"/>
        </w:numPr>
        <w:spacing w:after="100"/>
      </w:pPr>
      <w:r>
        <w:rPr>
          <w:rFonts w:ascii="Arial" w:cs="Arial" w:eastAsia="Arial" w:hAnsi="Arial"/>
          <w:sz w:val="22"/>
          <w:szCs w:val="22"/>
        </w:rPr>
        <w:t xml:space="preserve">Flood risk label map: green/orange/red distribution across study area</w:t>
      </w:r>
    </w:p>
    <w:p>
      <w:pPr>
        <w:pStyle w:val="ListParagraph"/>
        <w:numPr>
          <w:ilvl w:val="0"/>
          <w:numId w:val="2"/>
        </w:numPr>
        <w:spacing w:after="100"/>
      </w:pPr>
      <w:r>
        <w:rPr>
          <w:rFonts w:ascii="Arial" w:cs="Arial" w:eastAsia="Arial" w:hAnsi="Arial"/>
          <w:sz w:val="22"/>
          <w:szCs w:val="22"/>
        </w:rPr>
        <w:t xml:space="preserve">Feature means table: shows labels are logically correct</w:t>
      </w:r>
    </w:p>
    <w:p>
      <w:pPr>
        <w:pStyle w:val="ListParagraph"/>
        <w:numPr>
          <w:ilvl w:val="0"/>
          <w:numId w:val="2"/>
        </w:numPr>
        <w:spacing w:after="100"/>
      </w:pPr>
      <w:r>
        <w:rPr>
          <w:rFonts w:ascii="Arial" w:cs="Arial" w:eastAsia="Arial" w:hAnsi="Arial"/>
          <w:sz w:val="22"/>
          <w:szCs w:val="22"/>
        </w:rPr>
        <w:t xml:space="preserve">VS Code notebook: clean, well commented code</w:t>
      </w:r>
    </w:p>
    <w:p>
      <w:r>
        <w:t xml:space="preserve"/>
      </w:r>
    </w:p>
    <w:p>
      <w:pPr>
        <w:pStyle w:val="Heading2"/>
        <w:shd w:fill="2E75B6" w:val="clear"/>
        <w:spacing w:after="150" w:before="300"/>
      </w:pPr>
      <w:r>
        <w:rPr>
          <w:rFonts w:ascii="Arial" w:cs="Arial" w:eastAsia="Arial" w:hAnsi="Arial"/>
          <w:b/>
          <w:bCs/>
          <w:color w:val="FFFFFF"/>
          <w:sz w:val="26"/>
          <w:szCs w:val="26"/>
        </w:rPr>
        <w:t xml:space="preserve">7.2 Questions to ask Thomas</w:t>
      </w:r>
    </w:p>
    <w:p>
      <w:pPr>
        <w:pStyle w:val="ListParagraph"/>
        <w:numPr>
          <w:ilvl w:val="0"/>
          <w:numId w:val="2"/>
        </w:numPr>
        <w:spacing w:after="100"/>
      </w:pPr>
      <w:r>
        <w:rPr>
          <w:rFonts w:ascii="Arial" w:cs="Arial" w:eastAsia="Arial" w:hAnsi="Arial"/>
          <w:sz w:val="22"/>
          <w:szCs w:val="22"/>
        </w:rPr>
        <w:t xml:space="preserve">Are you happy with the 3-class label approach (Low/Medium/High based on SEPA + elevation)?</w:t>
      </w:r>
    </w:p>
    <w:p>
      <w:pPr>
        <w:pStyle w:val="ListParagraph"/>
        <w:numPr>
          <w:ilvl w:val="0"/>
          <w:numId w:val="2"/>
        </w:numPr>
        <w:spacing w:after="100"/>
      </w:pPr>
      <w:r>
        <w:rPr>
          <w:rFonts w:ascii="Arial" w:cs="Arial" w:eastAsia="Arial" w:hAnsi="Arial"/>
          <w:sz w:val="22"/>
          <w:szCs w:val="22"/>
        </w:rPr>
        <w:t xml:space="preserve">The correlation check is next — should I drop any features that are highly correlated before training?</w:t>
      </w:r>
    </w:p>
    <w:p>
      <w:pPr>
        <w:pStyle w:val="ListParagraph"/>
        <w:numPr>
          <w:ilvl w:val="0"/>
          <w:numId w:val="2"/>
        </w:numPr>
        <w:spacing w:after="100"/>
      </w:pPr>
      <w:r>
        <w:rPr>
          <w:rFonts w:ascii="Arial" w:cs="Arial" w:eastAsia="Arial" w:hAnsi="Arial"/>
          <w:sz w:val="22"/>
          <w:szCs w:val="22"/>
        </w:rPr>
        <w:t xml:space="preserve">Is there a preferred Random Forest library or configuration at Strathclyde?</w:t>
      </w:r>
    </w:p>
    <w:p>
      <w:pPr>
        <w:pStyle w:val="ListParagraph"/>
        <w:numPr>
          <w:ilvl w:val="0"/>
          <w:numId w:val="2"/>
        </w:numPr>
        <w:spacing w:after="100"/>
      </w:pPr>
      <w:r>
        <w:rPr>
          <w:rFonts w:ascii="Arial" w:cs="Arial" w:eastAsia="Arial" w:hAnsi="Arial"/>
          <w:sz w:val="22"/>
          <w:szCs w:val="22"/>
        </w:rPr>
        <w:t xml:space="preserve">When should I start recruiting usability participants?</w:t>
      </w:r>
    </w:p>
    <w:p>
      <w:pPr>
        <w:pStyle w:val="ListParagraph"/>
        <w:numPr>
          <w:ilvl w:val="0"/>
          <w:numId w:val="2"/>
        </w:numPr>
        <w:spacing w:after="100"/>
      </w:pPr>
      <w:r>
        <w:rPr>
          <w:rFonts w:ascii="Arial" w:cs="Arial" w:eastAsia="Arial" w:hAnsi="Arial"/>
          <w:sz w:val="22"/>
          <w:szCs w:val="22"/>
        </w:rPr>
        <w:t xml:space="preserve">Are you happy with the qualitative comparison approach for the evaluation?</w:t>
      </w:r>
    </w:p>
    <w:p>
      <w:r>
        <w:t xml:space="preserve"/>
      </w:r>
    </w:p>
    <w:p>
      <w:pPr>
        <w:pStyle w:val="Heading2"/>
        <w:shd w:fill="2E75B6" w:val="clear"/>
        <w:spacing w:after="150" w:before="300"/>
      </w:pPr>
      <w:r>
        <w:rPr>
          <w:rFonts w:ascii="Arial" w:cs="Arial" w:eastAsia="Arial" w:hAnsi="Arial"/>
          <w:b/>
          <w:bCs/>
          <w:color w:val="FFFFFF"/>
          <w:sz w:val="26"/>
          <w:szCs w:val="26"/>
        </w:rPr>
        <w:t xml:space="preserve">7.3 What to say about rainfall</w:t>
      </w:r>
    </w:p>
    <w:p>
      <w:pPr>
        <w:spacing w:after="160"/>
      </w:pPr>
      <w:r>
        <w:rPr>
          <w:rFonts w:ascii="Arial" w:cs="Arial" w:eastAsia="Arial" w:hAnsi="Arial"/>
          <w:sz w:val="22"/>
          <w:szCs w:val="22"/>
        </w:rPr>
        <w:t xml:space="preserve">NASA GPM rainfall was collected but showed zero spatial variance across the 5km study area — all 100 grid points returned identical values of 3.78mm/day with standard deviation of 0.00. This is expected given the coarser resolution of the NASA GPM product relative to our study scale. Rainfall has been excluded from the ML feature matrix and this limitation will be acknowledged in the dissertation.</w:t>
      </w:r>
    </w:p>
    <w:p>
      <w:r>
        <w:t xml:space="preserve"/>
      </w:r>
    </w:p>
    <w:p>
      <w:pPr>
        <w:pStyle w:val="Heading2"/>
        <w:shd w:fill="2E75B6" w:val="clear"/>
        <w:spacing w:after="150" w:before="300"/>
      </w:pPr>
      <w:r>
        <w:rPr>
          <w:rFonts w:ascii="Arial" w:cs="Arial" w:eastAsia="Arial" w:hAnsi="Arial"/>
          <w:b/>
          <w:bCs/>
          <w:color w:val="FFFFFF"/>
          <w:sz w:val="26"/>
          <w:szCs w:val="26"/>
        </w:rPr>
        <w:t xml:space="preserve">7.4 Key numbers to remember</w:t>
      </w:r>
    </w:p>
    <w:p>
      <w:pPr>
        <w:pStyle w:val="ListParagraph"/>
        <w:numPr>
          <w:ilvl w:val="0"/>
          <w:numId w:val="2"/>
        </w:numPr>
        <w:spacing w:after="100"/>
      </w:pPr>
      <w:r>
        <w:rPr>
          <w:rFonts w:ascii="Arial" w:cs="Arial" w:eastAsia="Arial" w:hAnsi="Arial"/>
          <w:sz w:val="22"/>
          <w:szCs w:val="22"/>
        </w:rPr>
        <w:t xml:space="preserve">7,843 — grid points in your training dataset</w:t>
      </w:r>
    </w:p>
    <w:p>
      <w:pPr>
        <w:pStyle w:val="ListParagraph"/>
        <w:numPr>
          <w:ilvl w:val="0"/>
          <w:numId w:val="2"/>
        </w:numPr>
        <w:spacing w:after="100"/>
      </w:pPr>
      <w:r>
        <w:rPr>
          <w:rFonts w:ascii="Arial" w:cs="Arial" w:eastAsia="Arial" w:hAnsi="Arial"/>
          <w:sz w:val="22"/>
          <w:szCs w:val="22"/>
        </w:rPr>
        <w:t xml:space="preserve">4 — ML features: elevation, dist_to_water, building_count, road_count</w:t>
      </w:r>
    </w:p>
    <w:p>
      <w:pPr>
        <w:pStyle w:val="ListParagraph"/>
        <w:numPr>
          <w:ilvl w:val="0"/>
          <w:numId w:val="2"/>
        </w:numPr>
        <w:spacing w:after="100"/>
      </w:pPr>
      <w:r>
        <w:rPr>
          <w:rFonts w:ascii="Arial" w:cs="Arial" w:eastAsia="Arial" w:hAnsi="Arial"/>
          <w:sz w:val="22"/>
          <w:szCs w:val="22"/>
        </w:rPr>
        <w:t xml:space="preserve">3 — risk classes: Low (48.3%), Medium (34.4%), High (17.3%)</w:t>
      </w:r>
    </w:p>
    <w:p>
      <w:pPr>
        <w:pStyle w:val="ListParagraph"/>
        <w:numPr>
          <w:ilvl w:val="0"/>
          <w:numId w:val="2"/>
        </w:numPr>
        <w:spacing w:after="100"/>
      </w:pPr>
      <w:r>
        <w:rPr>
          <w:rFonts w:ascii="Arial" w:cs="Arial" w:eastAsia="Arial" w:hAnsi="Arial"/>
          <w:sz w:val="22"/>
          <w:szCs w:val="22"/>
        </w:rPr>
        <w:t xml:space="preserve">7 — SEPA flood zones in study area</w:t>
      </w:r>
    </w:p>
    <w:p>
      <w:pPr>
        <w:pStyle w:val="ListParagraph"/>
        <w:numPr>
          <w:ilvl w:val="0"/>
          <w:numId w:val="2"/>
        </w:numPr>
        <w:spacing w:after="100"/>
      </w:pPr>
      <w:r>
        <w:rPr>
          <w:rFonts w:ascii="Arial" w:cs="Arial" w:eastAsia="Arial" w:hAnsi="Arial"/>
          <w:sz w:val="22"/>
          <w:szCs w:val="22"/>
        </w:rPr>
        <w:t xml:space="preserve">55,638 buildings | 38,218 road nodes | 195 water bodies | 259,200 elevation points</w:t>
      </w:r>
    </w:p>
    <w:p>
      <w:pPr>
        <w:pStyle w:val="ListParagraph"/>
        <w:numPr>
          <w:ilvl w:val="0"/>
          <w:numId w:val="2"/>
        </w:numPr>
        <w:spacing w:after="100"/>
      </w:pPr>
      <w:r>
        <w:rPr>
          <w:rFonts w:ascii="Arial" w:cs="Arial" w:eastAsia="Arial" w:hAnsi="Arial"/>
          <w:sz w:val="22"/>
          <w:szCs w:val="22"/>
        </w:rPr>
        <w:t xml:space="preserve">6 — usability evaluation participants (3 per dashboard version)</w:t>
      </w:r>
    </w:p>
    <w:p>
      <w:pPr>
        <w:pStyle w:val="ListParagraph"/>
        <w:numPr>
          <w:ilvl w:val="0"/>
          <w:numId w:val="2"/>
        </w:numPr>
        <w:spacing w:after="100"/>
      </w:pPr>
      <w:r>
        <w:rPr>
          <w:rFonts w:ascii="Arial" w:cs="Arial" w:eastAsia="Arial" w:hAnsi="Arial"/>
          <w:sz w:val="22"/>
          <w:szCs w:val="22"/>
        </w:rPr>
        <w:t xml:space="preserve">17 August 2026 — submission deadline</w:t>
      </w:r>
    </w:p>
    <w:p>
      <w:r>
        <w:t xml:space="preserve"/>
      </w:r>
    </w:p>
    <w:p>
      <w:r>
        <w:br w:type="page"/>
      </w:r>
    </w:p>
    <w:p>
      <w:pPr>
        <w:pStyle w:val="Heading1"/>
        <w:shd w:fill="1F3864" w:val="clear"/>
        <w:spacing w:after="200" w:before="400"/>
      </w:pPr>
      <w:r>
        <w:rPr>
          <w:rFonts w:ascii="Arial" w:cs="Arial" w:eastAsia="Arial" w:hAnsi="Arial"/>
          <w:b/>
          <w:bCs/>
          <w:color w:val="FFFFFF"/>
          <w:sz w:val="32"/>
          <w:szCs w:val="32"/>
        </w:rPr>
        <w:t xml:space="preserve">8. Ethics — Current Status</w:t>
      </w:r>
    </w:p>
    <w:p>
      <w:r>
        <w:t xml:space="preserve"/>
      </w:r>
    </w:p>
    <w:p>
      <w:pPr>
        <w:shd w:fill="E2EFDA" w:val="clear"/>
        <w:spacing w:after="120" w:before="120"/>
        <w:ind w:left="360" w:right="360"/>
      </w:pPr>
      <w:r>
        <w:rPr>
          <w:rFonts w:ascii="Arial" w:cs="Arial" w:eastAsia="Arial" w:hAnsi="Arial"/>
          <w:color w:val="1E7B34"/>
          <w:sz w:val="22"/>
          <w:szCs w:val="22"/>
        </w:rPr>
        <w:t xml:space="preserve">Ethics application submitted to CIS portal — awaiting approval</w:t>
      </w:r>
    </w:p>
    <w:p>
      <w:r>
        <w:t xml:space="preserve"/>
      </w:r>
    </w:p>
    <w:p>
      <w:pPr>
        <w:spacing w:after="160"/>
      </w:pPr>
      <w:r>
        <w:rPr>
          <w:rFonts w:ascii="Arial" w:cs="Arial" w:eastAsia="Arial" w:hAnsi="Arial"/>
          <w:sz w:val="22"/>
          <w:szCs w:val="22"/>
        </w:rPr>
        <w:t xml:space="preserve">Documents submitted:</w:t>
      </w:r>
    </w:p>
    <w:p>
      <w:pPr>
        <w:pStyle w:val="ListParagraph"/>
        <w:numPr>
          <w:ilvl w:val="0"/>
          <w:numId w:val="2"/>
        </w:numPr>
        <w:spacing w:after="100"/>
      </w:pPr>
      <w:r>
        <w:rPr>
          <w:rFonts w:ascii="Arial" w:cs="Arial" w:eastAsia="Arial" w:hAnsi="Arial"/>
          <w:sz w:val="22"/>
          <w:szCs w:val="22"/>
        </w:rPr>
        <w:t xml:space="preserve">Participant Information Sheet v2 — approved by Thomas</w:t>
      </w:r>
    </w:p>
    <w:p>
      <w:pPr>
        <w:pStyle w:val="ListParagraph"/>
        <w:numPr>
          <w:ilvl w:val="0"/>
          <w:numId w:val="2"/>
        </w:numPr>
        <w:spacing w:after="100"/>
      </w:pPr>
      <w:r>
        <w:rPr>
          <w:rFonts w:ascii="Arial" w:cs="Arial" w:eastAsia="Arial" w:hAnsi="Arial"/>
          <w:sz w:val="22"/>
          <w:szCs w:val="22"/>
        </w:rPr>
        <w:t xml:space="preserve">Consent Form v2 — approved by Thomas</w:t>
      </w:r>
    </w:p>
    <w:p>
      <w:pPr>
        <w:pStyle w:val="ListParagraph"/>
        <w:numPr>
          <w:ilvl w:val="0"/>
          <w:numId w:val="2"/>
        </w:numPr>
        <w:spacing w:after="100"/>
      </w:pPr>
      <w:r>
        <w:rPr>
          <w:rFonts w:ascii="Arial" w:cs="Arial" w:eastAsia="Arial" w:hAnsi="Arial"/>
          <w:sz w:val="22"/>
          <w:szCs w:val="22"/>
        </w:rPr>
        <w:t xml:space="preserve">Ethics Application — all 9 portal questions answered</w:t>
      </w:r>
    </w:p>
    <w:p>
      <w:pPr>
        <w:pStyle w:val="ListParagraph"/>
        <w:numPr>
          <w:ilvl w:val="0"/>
          <w:numId w:val="2"/>
        </w:numPr>
        <w:spacing w:after="100"/>
      </w:pPr>
      <w:r>
        <w:rPr>
          <w:rFonts w:ascii="Arial" w:cs="Arial" w:eastAsia="Arial" w:hAnsi="Arial"/>
          <w:sz w:val="22"/>
          <w:szCs w:val="22"/>
        </w:rPr>
        <w:t xml:space="preserve">Microsoft Forms questionnaire link: https://forms.office.com/e/Led4YEfR7a</w:t>
      </w:r>
    </w:p>
    <w:p>
      <w:r>
        <w:t xml:space="preserve"/>
      </w:r>
    </w:p>
    <w:p>
      <w:pPr>
        <w:spacing w:after="160"/>
      </w:pPr>
      <w:r>
        <w:rPr>
          <w:rFonts w:ascii="Arial" w:cs="Arial" w:eastAsia="Arial" w:hAnsi="Arial"/>
          <w:sz w:val="22"/>
          <w:szCs w:val="22"/>
        </w:rPr>
        <w:t xml:space="preserve">Key ethics points:</w:t>
      </w:r>
    </w:p>
    <w:p>
      <w:pPr>
        <w:pStyle w:val="ListParagraph"/>
        <w:numPr>
          <w:ilvl w:val="0"/>
          <w:numId w:val="2"/>
        </w:numPr>
        <w:spacing w:after="100"/>
      </w:pPr>
      <w:r>
        <w:rPr>
          <w:rFonts w:ascii="Arial" w:cs="Arial" w:eastAsia="Arial" w:hAnsi="Arial"/>
          <w:sz w:val="22"/>
          <w:szCs w:val="22"/>
        </w:rPr>
        <w:t xml:space="preserve">At least 6 participants — at least 3 per dashboard version</w:t>
      </w:r>
    </w:p>
    <w:p>
      <w:pPr>
        <w:pStyle w:val="ListParagraph"/>
        <w:numPr>
          <w:ilvl w:val="0"/>
          <w:numId w:val="2"/>
        </w:numPr>
        <w:spacing w:after="100"/>
      </w:pPr>
      <w:r>
        <w:rPr>
          <w:rFonts w:ascii="Arial" w:cs="Arial" w:eastAsia="Arial" w:hAnsi="Arial"/>
          <w:sz w:val="22"/>
          <w:szCs w:val="22"/>
        </w:rPr>
        <w:t xml:space="preserve">No audio or video recording — written notes only</w:t>
      </w:r>
    </w:p>
    <w:p>
      <w:pPr>
        <w:pStyle w:val="ListParagraph"/>
        <w:numPr>
          <w:ilvl w:val="0"/>
          <w:numId w:val="2"/>
        </w:numPr>
        <w:spacing w:after="100"/>
      </w:pPr>
      <w:r>
        <w:rPr>
          <w:rFonts w:ascii="Arial" w:cs="Arial" w:eastAsia="Arial" w:hAnsi="Arial"/>
          <w:sz w:val="22"/>
          <w:szCs w:val="22"/>
        </w:rPr>
        <w:t xml:space="preserve">All data anonymous — Microsoft Forms collects no personal details</w:t>
      </w:r>
    </w:p>
    <w:p>
      <w:pPr>
        <w:pStyle w:val="ListParagraph"/>
        <w:numPr>
          <w:ilvl w:val="0"/>
          <w:numId w:val="2"/>
        </w:numPr>
        <w:spacing w:after="100"/>
      </w:pPr>
      <w:r>
        <w:rPr>
          <w:rFonts w:ascii="Arial" w:cs="Arial" w:eastAsia="Arial" w:hAnsi="Arial"/>
          <w:sz w:val="22"/>
          <w:szCs w:val="22"/>
        </w:rPr>
        <w:t xml:space="preserve">Participants recruited by direct personal contact — no email lists</w:t>
      </w:r>
    </w:p>
    <w:p>
      <w:pPr>
        <w:pStyle w:val="ListParagraph"/>
        <w:numPr>
          <w:ilvl w:val="0"/>
          <w:numId w:val="2"/>
        </w:numPr>
        <w:spacing w:after="100"/>
      </w:pPr>
      <w:r>
        <w:rPr>
          <w:rFonts w:ascii="Arial" w:cs="Arial" w:eastAsia="Arial" w:hAnsi="Arial"/>
          <w:sz w:val="22"/>
          <w:szCs w:val="22"/>
        </w:rPr>
        <w:t xml:space="preserve">Participants must be aged 18+ with no background in data science or flood risk</w:t>
      </w:r>
    </w:p>
    <w:p>
      <w:pPr>
        <w:pStyle w:val="ListParagraph"/>
        <w:numPr>
          <w:ilvl w:val="0"/>
          <w:numId w:val="2"/>
        </w:numPr>
        <w:spacing w:after="100"/>
      </w:pPr>
      <w:r>
        <w:rPr>
          <w:rFonts w:ascii="Arial" w:cs="Arial" w:eastAsia="Arial" w:hAnsi="Arial"/>
          <w:sz w:val="22"/>
          <w:szCs w:val="22"/>
        </w:rPr>
        <w:t xml:space="preserve">Data stored on Strathclyde OneDrive for 5 years then deleted</w:t>
      </w:r>
    </w:p>
    <w:p>
      <w:r>
        <w:t xml:space="preserve"/>
      </w:r>
    </w:p>
    <w:p>
      <w:pPr>
        <w:spacing w:after="160"/>
      </w:pPr>
      <w:r>
        <w:rPr>
          <w:rFonts w:ascii="Arial" w:cs="Arial" w:eastAsia="Arial" w:hAnsi="Arial"/>
          <w:sz w:val="22"/>
          <w:szCs w:val="22"/>
        </w:rPr>
        <w:t xml:space="preserve">You cannot recruit participants until ethics approval is received. Check your university email for the approval notification.</w:t>
      </w:r>
    </w:p>
    <w:p>
      <w:r>
        <w:t xml:space="preserve"/>
      </w:r>
    </w:p>
    <w:p>
      <w:r>
        <w:br w:type="page"/>
      </w:r>
    </w:p>
    <w:p>
      <w:pPr>
        <w:pStyle w:val="Heading1"/>
        <w:shd w:fill="1F3864" w:val="clear"/>
        <w:spacing w:after="200" w:before="400"/>
      </w:pPr>
      <w:r>
        <w:rPr>
          <w:rFonts w:ascii="Arial" w:cs="Arial" w:eastAsia="Arial" w:hAnsi="Arial"/>
          <w:b/>
          <w:bCs/>
          <w:color w:val="FFFFFF"/>
          <w:sz w:val="32"/>
          <w:szCs w:val="32"/>
        </w:rPr>
        <w:t xml:space="preserve">9. Quick Glossary</w:t>
      </w:r>
    </w:p>
    <w:p>
      <w:r>
        <w:t xml:space="preserve"/>
      </w:r>
    </w:p>
    <w:p>
      <w:pPr>
        <w:pStyle w:val="ListParagraph"/>
        <w:numPr>
          <w:ilvl w:val="0"/>
          <w:numId w:val="2"/>
        </w:numPr>
        <w:spacing w:after="100"/>
      </w:pPr>
      <w:r>
        <w:rPr>
          <w:rFonts w:ascii="Arial" w:cs="Arial" w:eastAsia="Arial" w:hAnsi="Arial"/>
          <w:sz w:val="22"/>
          <w:szCs w:val="22"/>
        </w:rPr>
        <w:t xml:space="preserve">CARE — Climate Awareness and Risk Evaluation (your dashboard name)</w:t>
      </w:r>
    </w:p>
    <w:p>
      <w:pPr>
        <w:pStyle w:val="ListParagraph"/>
        <w:numPr>
          <w:ilvl w:val="0"/>
          <w:numId w:val="2"/>
        </w:numPr>
        <w:spacing w:after="100"/>
      </w:pPr>
      <w:r>
        <w:rPr>
          <w:rFonts w:ascii="Arial" w:cs="Arial" w:eastAsia="Arial" w:hAnsi="Arial"/>
          <w:sz w:val="22"/>
          <w:szCs w:val="22"/>
        </w:rPr>
        <w:t xml:space="preserve">SEPA — Scottish Environment Protection Agency (source of flood label data)</w:t>
      </w:r>
    </w:p>
    <w:p>
      <w:pPr>
        <w:pStyle w:val="ListParagraph"/>
        <w:numPr>
          <w:ilvl w:val="0"/>
          <w:numId w:val="2"/>
        </w:numPr>
        <w:spacing w:after="100"/>
      </w:pPr>
      <w:r>
        <w:rPr>
          <w:rFonts w:ascii="Arial" w:cs="Arial" w:eastAsia="Arial" w:hAnsi="Arial"/>
          <w:sz w:val="22"/>
          <w:szCs w:val="22"/>
        </w:rPr>
        <w:t xml:space="preserve">PVA — Potentially Vulnerable Area (SEPA's official flood risk designation)</w:t>
      </w:r>
    </w:p>
    <w:p>
      <w:pPr>
        <w:pStyle w:val="ListParagraph"/>
        <w:numPr>
          <w:ilvl w:val="0"/>
          <w:numId w:val="2"/>
        </w:numPr>
        <w:spacing w:after="100"/>
      </w:pPr>
      <w:r>
        <w:rPr>
          <w:rFonts w:ascii="Arial" w:cs="Arial" w:eastAsia="Arial" w:hAnsi="Arial"/>
          <w:sz w:val="22"/>
          <w:szCs w:val="22"/>
        </w:rPr>
        <w:t xml:space="preserve">OSM — OpenStreetMap (source of buildings, roads, water data)</w:t>
      </w:r>
    </w:p>
    <w:p>
      <w:pPr>
        <w:pStyle w:val="ListParagraph"/>
        <w:numPr>
          <w:ilvl w:val="0"/>
          <w:numId w:val="2"/>
        </w:numPr>
        <w:spacing w:after="100"/>
      </w:pPr>
      <w:r>
        <w:rPr>
          <w:rFonts w:ascii="Arial" w:cs="Arial" w:eastAsia="Arial" w:hAnsi="Arial"/>
          <w:sz w:val="22"/>
          <w:szCs w:val="22"/>
        </w:rPr>
        <w:t xml:space="preserve">NASA SRTM — Shuttle Radar Topography Mission (elevation data at 30m resolution)</w:t>
      </w:r>
    </w:p>
    <w:p>
      <w:pPr>
        <w:pStyle w:val="ListParagraph"/>
        <w:numPr>
          <w:ilvl w:val="0"/>
          <w:numId w:val="2"/>
        </w:numPr>
        <w:spacing w:after="100"/>
      </w:pPr>
      <w:r>
        <w:rPr>
          <w:rFonts w:ascii="Arial" w:cs="Arial" w:eastAsia="Arial" w:hAnsi="Arial"/>
          <w:sz w:val="22"/>
          <w:szCs w:val="22"/>
        </w:rPr>
        <w:t xml:space="preserve">NASA GPM — Global Precipitation Measurement (rainfall data — dropped due to zero variance)</w:t>
      </w:r>
    </w:p>
    <w:p>
      <w:pPr>
        <w:pStyle w:val="ListParagraph"/>
        <w:numPr>
          <w:ilvl w:val="0"/>
          <w:numId w:val="2"/>
        </w:numPr>
        <w:spacing w:after="100"/>
      </w:pPr>
      <w:r>
        <w:rPr>
          <w:rFonts w:ascii="Arial" w:cs="Arial" w:eastAsia="Arial" w:hAnsi="Arial"/>
          <w:sz w:val="22"/>
          <w:szCs w:val="22"/>
        </w:rPr>
        <w:t xml:space="preserve">CRS — Coordinate Reference System (the language a map uses for locations)</w:t>
      </w:r>
    </w:p>
    <w:p>
      <w:pPr>
        <w:pStyle w:val="ListParagraph"/>
        <w:numPr>
          <w:ilvl w:val="0"/>
          <w:numId w:val="2"/>
        </w:numPr>
        <w:spacing w:after="100"/>
      </w:pPr>
      <w:r>
        <w:rPr>
          <w:rFonts w:ascii="Arial" w:cs="Arial" w:eastAsia="Arial" w:hAnsi="Arial"/>
          <w:sz w:val="22"/>
          <w:szCs w:val="22"/>
        </w:rPr>
        <w:t xml:space="preserve">EPSG:27700 — British National Grid (the CRS used by all your datasets)</w:t>
      </w:r>
    </w:p>
    <w:p>
      <w:pPr>
        <w:pStyle w:val="ListParagraph"/>
        <w:numPr>
          <w:ilvl w:val="0"/>
          <w:numId w:val="2"/>
        </w:numPr>
        <w:spacing w:after="100"/>
      </w:pPr>
      <w:r>
        <w:rPr>
          <w:rFonts w:ascii="Arial" w:cs="Arial" w:eastAsia="Arial" w:hAnsi="Arial"/>
          <w:sz w:val="22"/>
          <w:szCs w:val="22"/>
        </w:rPr>
        <w:t xml:space="preserve">GeoPackage (.gpkg) — file format for storing map data</w:t>
      </w:r>
    </w:p>
    <w:p>
      <w:pPr>
        <w:pStyle w:val="ListParagraph"/>
        <w:numPr>
          <w:ilvl w:val="0"/>
          <w:numId w:val="2"/>
        </w:numPr>
        <w:spacing w:after="100"/>
      </w:pPr>
      <w:r>
        <w:rPr>
          <w:rFonts w:ascii="Arial" w:cs="Arial" w:eastAsia="Arial" w:hAnsi="Arial"/>
          <w:sz w:val="22"/>
          <w:szCs w:val="22"/>
        </w:rPr>
        <w:t xml:space="preserve">GeoPandas — Python library for working with map data in tables</w:t>
      </w:r>
    </w:p>
    <w:p>
      <w:pPr>
        <w:pStyle w:val="ListParagraph"/>
        <w:numPr>
          <w:ilvl w:val="0"/>
          <w:numId w:val="2"/>
        </w:numPr>
        <w:spacing w:after="100"/>
      </w:pPr>
      <w:r>
        <w:rPr>
          <w:rFonts w:ascii="Arial" w:cs="Arial" w:eastAsia="Arial" w:hAnsi="Arial"/>
          <w:sz w:val="22"/>
          <w:szCs w:val="22"/>
        </w:rPr>
        <w:t xml:space="preserve">Spatial join — combining two datasets by geographic location</w:t>
      </w:r>
    </w:p>
    <w:p>
      <w:pPr>
        <w:pStyle w:val="ListParagraph"/>
        <w:numPr>
          <w:ilvl w:val="0"/>
          <w:numId w:val="2"/>
        </w:numPr>
        <w:spacing w:after="100"/>
      </w:pPr>
      <w:r>
        <w:rPr>
          <w:rFonts w:ascii="Arial" w:cs="Arial" w:eastAsia="Arial" w:hAnsi="Arial"/>
          <w:sz w:val="22"/>
          <w:szCs w:val="22"/>
        </w:rPr>
        <w:t xml:space="preserve">Random Forest — ML algorithm using many decision trees and majority voting</w:t>
      </w:r>
    </w:p>
    <w:p>
      <w:pPr>
        <w:pStyle w:val="ListParagraph"/>
        <w:numPr>
          <w:ilvl w:val="0"/>
          <w:numId w:val="2"/>
        </w:numPr>
        <w:spacing w:after="100"/>
      </w:pPr>
      <w:r>
        <w:rPr>
          <w:rFonts w:ascii="Arial" w:cs="Arial" w:eastAsia="Arial" w:hAnsi="Arial"/>
          <w:sz w:val="22"/>
          <w:szCs w:val="22"/>
        </w:rPr>
        <w:t xml:space="preserve">SHAP — SHapley Additive Explanations (explains why the model made a prediction)</w:t>
      </w:r>
    </w:p>
    <w:p>
      <w:pPr>
        <w:pStyle w:val="ListParagraph"/>
        <w:numPr>
          <w:ilvl w:val="0"/>
          <w:numId w:val="2"/>
        </w:numPr>
        <w:spacing w:after="100"/>
      </w:pPr>
      <w:r>
        <w:rPr>
          <w:rFonts w:ascii="Arial" w:cs="Arial" w:eastAsia="Arial" w:hAnsi="Arial"/>
          <w:sz w:val="22"/>
          <w:szCs w:val="22"/>
        </w:rPr>
        <w:t xml:space="preserve">Streamlit — Python library for building web dashboards</w:t>
      </w:r>
    </w:p>
    <w:p>
      <w:pPr>
        <w:pStyle w:val="ListParagraph"/>
        <w:numPr>
          <w:ilvl w:val="0"/>
          <w:numId w:val="2"/>
        </w:numPr>
        <w:spacing w:after="100"/>
      </w:pPr>
      <w:r>
        <w:rPr>
          <w:rFonts w:ascii="Arial" w:cs="Arial" w:eastAsia="Arial" w:hAnsi="Arial"/>
          <w:sz w:val="22"/>
          <w:szCs w:val="22"/>
        </w:rPr>
        <w:t xml:space="preserve">Feature engineering — transforming raw data into ML model inputs</w:t>
      </w:r>
    </w:p>
    <w:p>
      <w:pPr>
        <w:pStyle w:val="ListParagraph"/>
        <w:numPr>
          <w:ilvl w:val="0"/>
          <w:numId w:val="2"/>
        </w:numPr>
        <w:spacing w:after="100"/>
      </w:pPr>
      <w:r>
        <w:rPr>
          <w:rFonts w:ascii="Arial" w:cs="Arial" w:eastAsia="Arial" w:hAnsi="Arial"/>
          <w:sz w:val="22"/>
          <w:szCs w:val="22"/>
        </w:rPr>
        <w:t xml:space="preserve">Feature matrix — the final table of features and labels used for ML training</w:t>
      </w:r>
    </w:p>
    <w:p>
      <w:pPr>
        <w:pStyle w:val="ListParagraph"/>
        <w:numPr>
          <w:ilvl w:val="0"/>
          <w:numId w:val="2"/>
        </w:numPr>
        <w:spacing w:after="100"/>
      </w:pPr>
      <w:r>
        <w:rPr>
          <w:rFonts w:ascii="Arial" w:cs="Arial" w:eastAsia="Arial" w:hAnsi="Arial"/>
          <w:sz w:val="22"/>
          <w:szCs w:val="22"/>
        </w:rPr>
        <w:t xml:space="preserve">Class imbalance — when one label category has far more examples than others</w:t>
      </w:r>
    </w:p>
    <w:p>
      <w:pPr>
        <w:pStyle w:val="ListParagraph"/>
        <w:numPr>
          <w:ilvl w:val="0"/>
          <w:numId w:val="2"/>
        </w:numPr>
        <w:spacing w:after="100"/>
      </w:pPr>
      <w:r>
        <w:rPr>
          <w:rFonts w:ascii="Arial" w:cs="Arial" w:eastAsia="Arial" w:hAnsi="Arial"/>
          <w:sz w:val="22"/>
          <w:szCs w:val="22"/>
        </w:rPr>
        <w:t xml:space="preserve">F1 score — ML evaluation metric balancing precision and recall</w:t>
      </w:r>
    </w:p>
    <w:p>
      <w:pPr>
        <w:pStyle w:val="ListParagraph"/>
        <w:numPr>
          <w:ilvl w:val="0"/>
          <w:numId w:val="2"/>
        </w:numPr>
        <w:spacing w:after="100"/>
      </w:pPr>
      <w:r>
        <w:rPr>
          <w:rFonts w:ascii="Arial" w:cs="Arial" w:eastAsia="Arial" w:hAnsi="Arial"/>
          <w:sz w:val="22"/>
          <w:szCs w:val="22"/>
        </w:rPr>
        <w:t xml:space="preserve">AUC-ROC — ML evaluation metric measuring prediction quality across thresholds</w:t>
      </w:r>
    </w:p>
    <w:p>
      <w:pPr>
        <w:pStyle w:val="ListParagraph"/>
        <w:numPr>
          <w:ilvl w:val="0"/>
          <w:numId w:val="2"/>
        </w:numPr>
        <w:spacing w:after="100"/>
      </w:pPr>
      <w:r>
        <w:rPr>
          <w:rFonts w:ascii="Arial" w:cs="Arial" w:eastAsia="Arial" w:hAnsi="Arial"/>
          <w:sz w:val="22"/>
          <w:szCs w:val="22"/>
        </w:rPr>
        <w:t xml:space="preserve">Think-aloud protocol — usability testing method where participants say what they see</w:t>
      </w:r>
    </w:p>
    <w:p>
      <w:pPr>
        <w:pStyle w:val="ListParagraph"/>
        <w:numPr>
          <w:ilvl w:val="0"/>
          <w:numId w:val="2"/>
        </w:numPr>
        <w:spacing w:after="100"/>
      </w:pPr>
      <w:r>
        <w:rPr>
          <w:rFonts w:ascii="Arial" w:cs="Arial" w:eastAsia="Arial" w:hAnsi="Arial"/>
          <w:sz w:val="22"/>
          <w:szCs w:val="22"/>
        </w:rPr>
        <w:t xml:space="preserve">Thematic analysis — qualitative method for finding patterns in text responses</w:t>
      </w:r>
    </w:p>
    <w:p>
      <w:r>
        <w:t xml:space="preserve"/>
      </w:r>
    </w:p>
    <w:p>
      <w:pPr>
        <w:shd w:fill="1F3864" w:val="clear"/>
        <w:spacing w:after="100" w:before="400"/>
        <w:jc w:val="center"/>
      </w:pPr>
      <w:r>
        <w:rPr>
          <w:rFonts w:ascii="Arial" w:cs="Arial" w:eastAsia="Arial" w:hAnsi="Arial"/>
          <w:b/>
          <w:bCs/>
          <w:color w:val="FFFFFF"/>
          <w:sz w:val="26"/>
          <w:szCs w:val="26"/>
        </w:rPr>
        <w:t xml:space="preserve">Good luck with your supervision meeting!</w:t>
      </w:r>
    </w:p>
    <w:p>
      <w:pPr>
        <w:shd w:fill="1F3864" w:val="clear"/>
        <w:spacing w:after="100"/>
        <w:jc w:val="center"/>
      </w:pPr>
      <w:r>
        <w:rPr>
          <w:rFonts w:ascii="Arial" w:cs="Arial" w:eastAsia="Arial" w:hAnsi="Arial"/>
          <w:color w:val="FFFFFF"/>
          <w:sz w:val="22"/>
          <w:szCs w:val="22"/>
        </w:rPr>
        <w:t xml:space="preserve">You have made excellent progress. The data pipeline is complete and feature engineering is done.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FFFFFF"/>
      <w:sz w:val="32"/>
      <w:szCs w:val="32"/>
    </w:rPr>
  </w:style>
  <w:style w:type="paragraph" w:styleId="Heading2">
    <w:name w:val="Heading 2"/>
    <w:basedOn w:val="Normal"/>
    <w:next w:val="Normal"/>
    <w:pPr>
      <w:spacing w:after="150" w:before="300"/>
      <w:outlineLvl w:val="1"/>
    </w:pPr>
    <w:rPr>
      <w:rFonts w:ascii="Arial" w:cs="Arial" w:eastAsia="Arial" w:hAnsi="Arial"/>
      <w:b/>
      <w:bCs/>
      <w:color w:val="FFFFFF"/>
      <w:sz w:val="26"/>
      <w:szCs w:val="26"/>
    </w:rPr>
  </w:style>
  <w:style w:type="paragraph" w:styleId="Heading3">
    <w:name w:val="Heading 3"/>
    <w:basedOn w:val="Normal"/>
    <w:next w:val="Normal"/>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2026-07-14T01:25:10.078Z</dcterms:created>
  <dcterms:modified xsi:type="dcterms:W3CDTF">2026-07-14T01:25:10.090Z</dcterms:modified>
</cp:coreProperties>
</file>

<file path=docProps/custom.xml><?xml version="1.0" encoding="utf-8"?>
<Properties xmlns="http://schemas.openxmlformats.org/officeDocument/2006/custom-properties" xmlns:vt="http://schemas.openxmlformats.org/officeDocument/2006/docPropsVTypes"/>
</file>