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Template for Activity on Gantt chart and Fishbone Diagram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GROUP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 Statement for Activity: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Organizing a Sports Event in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</w:t>
      </w:r>
      <w:r w:rsidDel="00000000" w:rsidR="00000000" w:rsidRPr="00000000">
        <w:rPr>
          <w:rtl w:val="0"/>
        </w:rPr>
      </w:r>
    </w:p>
    <w:tbl>
      <w:tblPr>
        <w:tblStyle w:val="Table1"/>
        <w:tblW w:w="880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395"/>
        <w:gridCol w:w="3600"/>
        <w:gridCol w:w="3045"/>
        <w:tblGridChange w:id="0">
          <w:tblGrid>
            <w:gridCol w:w="765"/>
            <w:gridCol w:w="1395"/>
            <w:gridCol w:w="3600"/>
            <w:gridCol w:w="3045"/>
          </w:tblGrid>
        </w:tblGridChange>
      </w:tblGrid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Roll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Role (Designer/Customer)</w:t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Ritesh Gorule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Resources and Information</w:t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Ritesh Jha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Resources and Information</w:t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Ritwik Mohanty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Resources and Information</w:t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Riya Amin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Design </w:t>
            </w:r>
          </w:p>
        </w:tc>
      </w:tr>
      <w:tr>
        <w:trPr>
          <w:cantSplit w:val="1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Rohan Jobanputra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Design</w:t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Tasks to be performed: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</w:t>
        <w:tab/>
        <w:t xml:space="preserve">Event Planning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</w:t>
        <w:tab/>
        <w:t xml:space="preserve">Venue Selection and Logistics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</w:t>
        <w:tab/>
        <w:t xml:space="preserve">Team Recruitment and Training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</w:t>
        <w:tab/>
        <w:t xml:space="preserve">Marketing and Promotion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  <w:tab/>
        <w:t xml:space="preserve">Sponsors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</w:t>
        <w:tab/>
        <w:t xml:space="preserve">Invitations and Ticketing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</w:t>
        <w:tab/>
        <w:t xml:space="preserve">Equipment and Facilities Setup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</w:t>
        <w:tab/>
        <w:t xml:space="preserve">Event Execution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 Member Allocation Table: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4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22"/>
        <w:gridCol w:w="4623"/>
        <w:tblGridChange w:id="0">
          <w:tblGrid>
            <w:gridCol w:w="4622"/>
            <w:gridCol w:w="4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Task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Event Planner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374151"/>
                <w:sz w:val="27"/>
                <w:szCs w:val="27"/>
                <w:u w:val="none"/>
                <w:shd w:fill="f7f7f8" w:val="clear"/>
                <w:vertAlign w:val="baseline"/>
                <w:rtl w:val="0"/>
              </w:rPr>
              <w:t xml:space="preserve">Designs, plans, and orchestrates events, ensuring every detail aligns with the client's vision and objectives.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Event Coordinator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374151"/>
                <w:sz w:val="27"/>
                <w:szCs w:val="27"/>
                <w:u w:val="none"/>
                <w:shd w:fill="f7f7f8" w:val="clear"/>
                <w:vertAlign w:val="baseline"/>
                <w:rtl w:val="0"/>
              </w:rPr>
              <w:t xml:space="preserve">Manages logistics, schedules, and on-site operations to execute events seamlessly, making them memorable experiences.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Coach &amp; Selectors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374151"/>
                <w:sz w:val="27"/>
                <w:szCs w:val="27"/>
                <w:u w:val="none"/>
                <w:shd w:fill="f7f7f8" w:val="clear"/>
                <w:vertAlign w:val="baseline"/>
                <w:rtl w:val="0"/>
              </w:rPr>
              <w:t xml:space="preserve">Trains athletes, scouts talent, and chooses the best for competitions, fostering excellence in sports.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Marketing &amp; Promotion Manager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374151"/>
                <w:sz w:val="27"/>
                <w:szCs w:val="27"/>
                <w:u w:val="none"/>
                <w:shd w:fill="f7f7f8" w:val="clear"/>
                <w:vertAlign w:val="baseline"/>
                <w:rtl w:val="0"/>
              </w:rPr>
              <w:t xml:space="preserve">Creates and implements marketing strategies, raising event awareness and maximizing attendance through effective promotions.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Sponsorship Coordinator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374151"/>
                <w:sz w:val="27"/>
                <w:szCs w:val="27"/>
                <w:u w:val="none"/>
                <w:shd w:fill="f7f7f8" w:val="clear"/>
                <w:vertAlign w:val="baseline"/>
                <w:rtl w:val="0"/>
              </w:rPr>
              <w:t xml:space="preserve">Secures valuable sponsorships, nurturing relationships with partners to provide critical support for successful events.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Event Ticketing Coordinator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374151"/>
                <w:sz w:val="27"/>
                <w:szCs w:val="27"/>
                <w:u w:val="none"/>
                <w:shd w:fill="f7f7f8" w:val="clear"/>
                <w:vertAlign w:val="baseline"/>
                <w:rtl w:val="0"/>
              </w:rPr>
              <w:t xml:space="preserve">Oversees ticketing processes, ensuring smooth sales, distribution and access management for event attendees.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Event Setup Manager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374151"/>
                <w:sz w:val="27"/>
                <w:szCs w:val="27"/>
                <w:u w:val="none"/>
                <w:shd w:fill="f7f7f8" w:val="clear"/>
                <w:vertAlign w:val="baseline"/>
                <w:rtl w:val="0"/>
              </w:rPr>
              <w:t xml:space="preserve">Plans, coordinates, and executes event logistics, ensuring facilities, equipment and decor create a seamless event environment.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Gantt chart for task planning: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3415" cy="4155440"/>
            <wp:effectExtent b="0" l="0" r="0" t="0"/>
            <wp:docPr descr="pbl2.jpg" id="1" name="image1.png"/>
            <a:graphic>
              <a:graphicData uri="http://schemas.openxmlformats.org/drawingml/2006/picture">
                <pic:pic>
                  <pic:nvPicPr>
                    <pic:cNvPr descr="pbl2.jp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Gantt chart for student involvement planning: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39977" cy="3111958"/>
            <wp:effectExtent b="0" l="0" r="0" t="0"/>
            <wp:docPr descr="pbl2.3.jpg" id="3" name="image3.png"/>
            <a:graphic>
              <a:graphicData uri="http://schemas.openxmlformats.org/drawingml/2006/picture">
                <pic:pic>
                  <pic:nvPicPr>
                    <pic:cNvPr descr="pbl2.3.jp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977" cy="311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Fish-Bone diagram for the Activity: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3415" cy="4074160"/>
            <wp:effectExtent b="0" l="0" r="0" t="0"/>
            <wp:docPr descr="pbl2.1.jpg" id="2" name="image2.png"/>
            <a:graphic>
              <a:graphicData uri="http://schemas.openxmlformats.org/drawingml/2006/picture">
                <pic:pic>
                  <pic:nvPicPr>
                    <pic:cNvPr descr="pbl2.1.jp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GROUP 4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Observations and Reflections: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this project, we discovered that planning carefully and sticking to schedules are super important for success.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also saw how tasks can depend on each other and that certain tasks are critical for the project's timeline.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used a special diagram that helped us find the main reasons behind any problems.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showed us that issues often have many causes, and it's essential to look at the big picture when solving problems.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end, this project taught us that we should always try to make things better, work together as a team, and be prepared for unexpected challenges.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These skills aren't just useful for event planning, they can help us in other projects too.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Quattrocento San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K J Somaiya College of Engineering</w:t>
    </w:r>
  </w:p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A Constituent College of Somaiya Vidyavihar University </w:t>
    </w:r>
  </w:p>
  <w:p w:rsidR="00000000" w:rsidDel="00000000" w:rsidP="00000000" w:rsidRDefault="00000000" w:rsidRPr="00000000" w14:paraId="000000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Course: Introduction to Project Based Learning</w:t>
    </w:r>
  </w:p>
  <w:p w:rsidR="00000000" w:rsidDel="00000000" w:rsidP="00000000" w:rsidRDefault="00000000" w:rsidRPr="00000000" w14:paraId="000000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