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leader="none" w:pos="3544"/>
        </w:tabs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19450" cy="17907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ind w:left="-56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 Title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User defined functions in Python</w:t>
            </w:r>
          </w:p>
        </w:tc>
      </w:tr>
    </w:tbl>
    <w:p w:rsidR="00000000" w:rsidDel="00000000" w:rsidP="00000000" w:rsidRDefault="00000000" w:rsidRPr="00000000" w14:paraId="00000005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implement User-defined functions in Python</w:t>
      </w:r>
    </w:p>
    <w:p w:rsidR="00000000" w:rsidDel="00000000" w:rsidP="00000000" w:rsidRDefault="00000000" w:rsidRPr="00000000" w14:paraId="00000007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8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09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different Decision making statements and Functions in Python.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C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Needed: Python IDE</w:t>
      </w:r>
    </w:p>
    <w:p w:rsidR="00000000" w:rsidDel="00000000" w:rsidP="00000000" w:rsidRDefault="00000000" w:rsidRPr="00000000" w14:paraId="0000000D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E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</w:p>
    <w:p w:rsidR="00000000" w:rsidDel="00000000" w:rsidP="00000000" w:rsidRDefault="00000000" w:rsidRPr="00000000" w14:paraId="0000000F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5"/>
        </w:numPr>
        <w:shd w:fill="ffffff" w:val="clear"/>
        <w:spacing w:after="0" w:before="0" w:lineRule="auto"/>
        <w:ind w:left="-207" w:hanging="360"/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Python Functions</w:t>
      </w:r>
    </w:p>
    <w:p w:rsidR="00000000" w:rsidDel="00000000" w:rsidP="00000000" w:rsidRDefault="00000000" w:rsidRPr="00000000" w14:paraId="00000011">
      <w:pPr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function is a block of code which only runs when it is called. You can pass data, known   as parameters, into a function. A function can return data as a result.  </w:t>
      </w:r>
    </w:p>
    <w:p w:rsidR="00000000" w:rsidDel="00000000" w:rsidP="00000000" w:rsidRDefault="00000000" w:rsidRPr="00000000" w14:paraId="00000012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a Function:</w:t>
      </w:r>
    </w:p>
    <w:p w:rsidR="00000000" w:rsidDel="00000000" w:rsidP="00000000" w:rsidRDefault="00000000" w:rsidRPr="00000000" w14:paraId="00000013">
      <w:pPr>
        <w:spacing w:after="0" w:line="240" w:lineRule="auto"/>
        <w:ind w:left="-567" w:firstLine="128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a function is defined using the def  keyword:</w:t>
      </w:r>
    </w:p>
    <w:p w:rsidR="00000000" w:rsidDel="00000000" w:rsidP="00000000" w:rsidRDefault="00000000" w:rsidRPr="00000000" w14:paraId="00000014">
      <w:pPr>
        <w:spacing w:after="0" w:line="240" w:lineRule="auto"/>
        <w:ind w:left="-567" w:firstLine="128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  def my_function():</w:t>
        <w:br w:type="textWrapping"/>
        <w:t xml:space="preserve">         </w:t>
        <w:tab/>
        <w:tab/>
        <w:tab/>
        <w:tab/>
        <w:t xml:space="preserve">print("Hello from a function")</w:t>
      </w:r>
    </w:p>
    <w:p w:rsidR="00000000" w:rsidDel="00000000" w:rsidP="00000000" w:rsidRDefault="00000000" w:rsidRPr="00000000" w14:paraId="00000015">
      <w:pPr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Arguments:</w:t>
      </w:r>
    </w:p>
    <w:p w:rsidR="00000000" w:rsidDel="00000000" w:rsidP="00000000" w:rsidRDefault="00000000" w:rsidRPr="00000000" w14:paraId="00000017">
      <w:pPr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can be passed into functions as arguments. Arguments are specified after the function name, inside the parentheses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You can add as many arguments as you want, just separate them with a comma.</w:t>
      </w:r>
    </w:p>
    <w:p w:rsidR="00000000" w:rsidDel="00000000" w:rsidP="00000000" w:rsidRDefault="00000000" w:rsidRPr="00000000" w14:paraId="00000018">
      <w:pPr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Parameters or Arguments:</w:t>
      </w:r>
    </w:p>
    <w:p w:rsidR="00000000" w:rsidDel="00000000" w:rsidP="00000000" w:rsidRDefault="00000000" w:rsidRPr="00000000" w14:paraId="00000019">
      <w:pPr>
        <w:ind w:left="-567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terms parameter and argument can be used for the same thing: information that is passed into a function. From a function's perspective: A parameter is the variable listed inside the parentheses in the function definition. An argument is the value that is sent to the function when it is called.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hd w:fill="ffffff" w:val="clear"/>
        <w:spacing w:after="150" w:before="150" w:lineRule="auto"/>
        <w:ind w:left="-567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Number of Arguments:</w:t>
      </w:r>
    </w:p>
    <w:p w:rsidR="00000000" w:rsidDel="00000000" w:rsidP="00000000" w:rsidRDefault="00000000" w:rsidRPr="00000000" w14:paraId="0000001B">
      <w:pPr>
        <w:pStyle w:val="Heading2"/>
        <w:shd w:fill="ffffff" w:val="clear"/>
        <w:spacing w:after="150" w:before="150" w:lineRule="auto"/>
        <w:ind w:left="-567" w:firstLine="0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By default, a function must be called with the correct number of arguments i.e. if your function expects 2 arguments; you have to call the function with 2 arguments, not more, and not less.</w:t>
      </w:r>
    </w:p>
    <w:p w:rsidR="00000000" w:rsidDel="00000000" w:rsidP="00000000" w:rsidRDefault="00000000" w:rsidRPr="00000000" w14:paraId="0000001C">
      <w:pPr>
        <w:pStyle w:val="Heading2"/>
        <w:shd w:fill="ffffff" w:val="clear"/>
        <w:spacing w:after="0" w:before="0" w:lineRule="auto"/>
        <w:ind w:left="-567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Keyword Arguments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You can also send arguments with the key = value syntax.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This way the order of the arguments does not matter.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hd w:fill="ffffff" w:val="clear"/>
        <w:spacing w:after="0" w:before="0" w:lineRule="auto"/>
        <w:ind w:left="-567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Arbitrary Keyword Arguments, **kwargs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you do not know how many keyword arguments will be passed into your function, add two asterisk: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before the parameter name in the function definition.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This way the function will receive a dictionary of arguments, and can access the items accordingly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hd w:fill="ffffff" w:val="clear"/>
        <w:spacing w:after="0" w:before="0" w:lineRule="auto"/>
        <w:ind w:left="-567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Default Parameter 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following example shows how to use a default parameter value.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we call the function without argument, it uses the default value: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hd w:fill="ffffff" w:val="clear"/>
        <w:spacing w:after="0" w:before="0" w:lineRule="auto"/>
        <w:ind w:left="-567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Passing a List as an Argument</w:t>
      </w:r>
    </w:p>
    <w:p w:rsidR="00000000" w:rsidDel="00000000" w:rsidP="00000000" w:rsidRDefault="00000000" w:rsidRPr="00000000" w14:paraId="00000029">
      <w:pPr>
        <w:pStyle w:val="Heading2"/>
        <w:shd w:fill="ffffff" w:val="clear"/>
        <w:spacing w:after="0" w:before="0" w:lineRule="auto"/>
        <w:ind w:left="-567" w:firstLine="0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You can send any data types of argument to a function (string, number, list, dictionary etc.), and it will be treated as the same data type inside the function.</w:t>
      </w:r>
    </w:p>
    <w:p w:rsidR="00000000" w:rsidDel="00000000" w:rsidP="00000000" w:rsidRDefault="00000000" w:rsidRPr="00000000" w14:paraId="0000002A">
      <w:pPr>
        <w:pStyle w:val="Heading2"/>
        <w:shd w:fill="ffffff" w:val="clear"/>
        <w:spacing w:after="0" w:before="0" w:lineRule="auto"/>
        <w:ind w:left="-567" w:firstLine="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hd w:fill="ffffff" w:val="clear"/>
        <w:spacing w:after="0" w:before="0" w:lineRule="auto"/>
        <w:ind w:left="-567" w:firstLine="0"/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Return Values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let a function return a value, use the return statement: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hd w:fill="ffffff" w:val="clear"/>
        <w:tabs>
          <w:tab w:val="left" w:leader="none" w:pos="630"/>
        </w:tabs>
        <w:spacing w:after="0" w:before="0" w:lineRule="auto"/>
        <w:ind w:left="-567" w:firstLine="0"/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The pass Statement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Function definitions cannot be empty, but if you for some reason have a function definition with no content, put in the pass statement to avoid getting an error.</w:t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5"/>
        </w:numPr>
        <w:shd w:fill="ffffff" w:val="clear"/>
        <w:spacing w:after="0" w:before="0" w:lineRule="auto"/>
        <w:ind w:left="-207" w:hanging="360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Recursion Function</w:t>
      </w:r>
    </w:p>
    <w:p w:rsidR="00000000" w:rsidDel="00000000" w:rsidP="00000000" w:rsidRDefault="00000000" w:rsidRPr="00000000" w14:paraId="00000031">
      <w:pPr>
        <w:pStyle w:val="Heading2"/>
        <w:shd w:fill="ffffff" w:val="clear"/>
        <w:spacing w:after="0" w:before="0" w:lineRule="auto"/>
        <w:ind w:left="-567" w:firstLine="0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Python also accepts function recursion, which means a defined function can call itself. Recursion is a common mathematical and programming concept. It means that a function calls itself. This has the benefit of meaning that you can loop through data to reach a result. The developer should be very careful with recursion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a new programmer it can take some time to work out how exactly this works, best way to find out is by testing and modifying it.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207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Lambda function 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153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 lambda function is a small anonymous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53" w:hanging="36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 lambda function can take any number of arguments, but can only have one expression. Syntax of Lambda Function is given below</w:t>
      </w:r>
    </w:p>
    <w:p w:rsidR="00000000" w:rsidDel="00000000" w:rsidP="00000000" w:rsidRDefault="00000000" w:rsidRPr="00000000" w14:paraId="00000037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highlight w:val="white"/>
          <w:rtl w:val="0"/>
        </w:rPr>
        <w:t xml:space="preserve">lambda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arguments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highlight w:val="white"/>
          <w:rtl w:val="0"/>
        </w:rPr>
        <w:t xml:space="preserve">: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39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Lambda functions can take any number of arguments:</w:t>
      </w:r>
    </w:p>
    <w:p w:rsidR="00000000" w:rsidDel="00000000" w:rsidP="00000000" w:rsidRDefault="00000000" w:rsidRPr="00000000" w14:paraId="0000003A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Problem Definition: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below table input variable, python code and output column is given. You have to complete blank cell in every row.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5.0" w:type="dxa"/>
        <w:jc w:val="left"/>
        <w:tblInd w:w="-6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52"/>
        <w:gridCol w:w="2943"/>
        <w:tblGridChange w:id="0">
          <w:tblGrid>
            <w:gridCol w:w="5652"/>
            <w:gridCol w:w="2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62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Python Code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67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60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def my_function(fname,lname):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print(fname+ " " + lname)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my_function("Amit", "Kumar")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Amit Kumar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60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def my_function(fname, lname):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print(fname + " " + lname)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my_function("Emil")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Traceback (most recent call last):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File "c:\Users\SVVAdmin\Documents\RiteshPython\pythonRJ\3Oct\3oct2.py", line 4, in &lt;module&gt;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my_function("Emil")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TypeError: my_function() missing 1 required positional argument: 'lname'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def my_function(*kids):</w:t>
            </w:r>
          </w:p>
          <w:p w:rsidR="00000000" w:rsidDel="00000000" w:rsidP="00000000" w:rsidRDefault="00000000" w:rsidRPr="00000000" w14:paraId="00000049">
            <w:pPr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print("The youngest child is " + kids[2])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my_function("Emil", "Tobias", "Linus")</w:t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youngest child is Linus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def my_function(college3, college2, college1):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print("The Best college is " + college3)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my_function(?)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^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SyntaxError: invalid syntax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7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def my_function(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country= "Norway"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 print("I am from " + country)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my_function("Sweden")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my_function("India")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my_function("Brazil")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from Sweden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from India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from Norway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from Brazil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def tri_recursion(k):</w:t>
            </w:r>
          </w:p>
          <w:p w:rsidR="00000000" w:rsidDel="00000000" w:rsidP="00000000" w:rsidRDefault="00000000" w:rsidRPr="00000000" w14:paraId="00000059">
            <w:pPr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  if(k &gt; 0):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result = k + tri_recursion(k - 1)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print(result)</w:t>
            </w:r>
          </w:p>
          <w:p w:rsidR="00000000" w:rsidDel="00000000" w:rsidP="00000000" w:rsidRDefault="00000000" w:rsidRPr="00000000" w14:paraId="0000005C">
            <w:pPr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 else: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result = 0</w:t>
            </w:r>
          </w:p>
          <w:p w:rsidR="00000000" w:rsidDel="00000000" w:rsidP="00000000" w:rsidRDefault="00000000" w:rsidRPr="00000000" w14:paraId="0000005E">
            <w:pPr>
              <w:ind w:left="31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 return result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45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print("Recursion Example Results")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tri_recursion(6)</w:t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Recursion Example Results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ind w:left="45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print((lambda x: x*2) (9))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9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efefef" w:val="clear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ind w:left="17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twice = lambda x: x*2</w:t>
            </w:r>
          </w:p>
          <w:p w:rsidR="00000000" w:rsidDel="00000000" w:rsidP="00000000" w:rsidRDefault="00000000" w:rsidRPr="00000000" w14:paraId="0000006D">
            <w:pPr>
              <w:ind w:left="17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print(twice(9))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9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Python program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 recursive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function that takes a string as input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user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whether the 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is Palindrome or not.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Python program to separate out even and odd numbers from the list entered by user by using Lambda function</w:t>
      </w:r>
    </w:p>
    <w:p w:rsidR="00000000" w:rsidDel="00000000" w:rsidP="00000000" w:rsidRDefault="00000000" w:rsidRPr="00000000" w14:paraId="00000073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Reema Thareja,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Python Programming: Using Problem Solving Approach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Oxford University Press, First Edition 2017, India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Sheetal Taneja and Naveen Kumar,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Python Programming: A modular Approach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Pearson India, Second Edition 2018,India</w:t>
      </w:r>
    </w:p>
    <w:p w:rsidR="00000000" w:rsidDel="00000000" w:rsidP="00000000" w:rsidRDefault="00000000" w:rsidRPr="00000000" w14:paraId="00000078">
      <w:pPr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Implementation details:</w:t>
      </w:r>
    </w:p>
    <w:p w:rsidR="00000000" w:rsidDel="00000000" w:rsidP="00000000" w:rsidRDefault="00000000" w:rsidRPr="00000000" w14:paraId="0000007A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83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is_palindrome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#If the word only has 1 letter it is a palindrome</w:t>
      </w:r>
    </w:p>
    <w:p w:rsidR="00000000" w:rsidDel="00000000" w:rsidP="00000000" w:rsidRDefault="00000000" w:rsidRPr="00000000" w14:paraId="00000085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(string) &lt;= </w:t>
      </w:r>
      <w:r w:rsidDel="00000000" w:rsidR="00000000" w:rsidRPr="00000000">
        <w:rPr>
          <w:rFonts w:ascii="Courier New" w:cs="Courier New" w:eastAsia="Courier New" w:hAnsi="Courier New"/>
          <w:b w:val="1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7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Compare the first and last character only</w:t>
      </w:r>
    </w:p>
    <w:p w:rsidR="00000000" w:rsidDel="00000000" w:rsidP="00000000" w:rsidRDefault="00000000" w:rsidRPr="00000000" w14:paraId="00000088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string[</w:t>
      </w:r>
      <w:r w:rsidDel="00000000" w:rsidR="00000000" w:rsidRPr="00000000">
        <w:rPr>
          <w:rFonts w:ascii="Courier New" w:cs="Courier New" w:eastAsia="Courier New" w:hAnsi="Courier New"/>
          <w:b w:val="1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== string[</w:t>
      </w:r>
      <w:r w:rsidDel="00000000" w:rsidR="00000000" w:rsidRPr="00000000">
        <w:rPr>
          <w:rFonts w:ascii="Courier New" w:cs="Courier New" w:eastAsia="Courier New" w:hAnsi="Courier New"/>
          <w:b w:val="1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89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Recursively, compare without the first and last characters</w:t>
      </w:r>
    </w:p>
    <w:p w:rsidR="00000000" w:rsidDel="00000000" w:rsidP="00000000" w:rsidRDefault="00000000" w:rsidRPr="00000000" w14:paraId="0000008A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is_palindrome(string[</w:t>
      </w:r>
      <w:r w:rsidDel="00000000" w:rsidR="00000000" w:rsidRPr="00000000">
        <w:rPr>
          <w:rFonts w:ascii="Courier New" w:cs="Courier New" w:eastAsia="Courier New" w:hAnsi="Courier New"/>
          <w:b w:val="1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B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C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inpword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a string 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Function Check</w:t>
      </w:r>
    </w:p>
    <w:p w:rsidR="00000000" w:rsidDel="00000000" w:rsidP="00000000" w:rsidRDefault="00000000" w:rsidRPr="00000000" w14:paraId="00000090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is_palindrome(inpword):</w:t>
      </w:r>
    </w:p>
    <w:p w:rsidR="00000000" w:rsidDel="00000000" w:rsidP="00000000" w:rsidRDefault="00000000" w:rsidRPr="00000000" w14:paraId="00000091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"The string is a palindrome"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"The string is not a palindrome"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99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#Takes input from user | Converts to int | Stores in list named 'nums'</w:t>
      </w:r>
    </w:p>
    <w:p w:rsidR="00000000" w:rsidDel="00000000" w:rsidP="00000000" w:rsidRDefault="00000000" w:rsidRPr="00000000" w14:paraId="0000009A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nums = [</w:t>
      </w:r>
      <w:r w:rsidDel="00000000" w:rsidR="00000000" w:rsidRPr="00000000">
        <w:rPr>
          <w:rFonts w:ascii="Courier New" w:cs="Courier New" w:eastAsia="Courier New" w:hAnsi="Courier New"/>
          <w:b w:val="1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(i)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"Enter multiple values(separated by spaces) 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).split()]</w:t>
      </w:r>
    </w:p>
    <w:p w:rsidR="00000000" w:rsidDel="00000000" w:rsidP="00000000" w:rsidRDefault="00000000" w:rsidRPr="00000000" w14:paraId="0000009B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"\nOriginal list of integers 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,nums)</w:t>
      </w:r>
    </w:p>
    <w:p w:rsidR="00000000" w:rsidDel="00000000" w:rsidP="00000000" w:rsidRDefault="00000000" w:rsidRPr="00000000" w14:paraId="0000009C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#Filter even numbers using lambda filter</w:t>
      </w:r>
    </w:p>
    <w:p w:rsidR="00000000" w:rsidDel="00000000" w:rsidP="00000000" w:rsidRDefault="00000000" w:rsidRPr="00000000" w14:paraId="0000009E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even_nums = </w:t>
      </w:r>
      <w:r w:rsidDel="00000000" w:rsidR="00000000" w:rsidRPr="00000000">
        <w:rPr>
          <w:rFonts w:ascii="Courier New" w:cs="Courier New" w:eastAsia="Courier New" w:hAnsi="Courier New"/>
          <w:b w:val="1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: x%</w:t>
      </w:r>
      <w:r w:rsidDel="00000000" w:rsidR="00000000" w:rsidRPr="00000000">
        <w:rPr>
          <w:rFonts w:ascii="Courier New" w:cs="Courier New" w:eastAsia="Courier New" w:hAnsi="Courier New"/>
          <w:b w:val="1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,nums))</w:t>
      </w:r>
    </w:p>
    <w:p w:rsidR="00000000" w:rsidDel="00000000" w:rsidP="00000000" w:rsidRDefault="00000000" w:rsidRPr="00000000" w14:paraId="0000009F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"\nEven numbers from the said list 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,even_nums)</w:t>
      </w:r>
    </w:p>
    <w:p w:rsidR="00000000" w:rsidDel="00000000" w:rsidP="00000000" w:rsidRDefault="00000000" w:rsidRPr="00000000" w14:paraId="000000A0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#Filter odd numbers using lambda filter</w:t>
      </w:r>
    </w:p>
    <w:p w:rsidR="00000000" w:rsidDel="00000000" w:rsidP="00000000" w:rsidRDefault="00000000" w:rsidRPr="00000000" w14:paraId="000000A2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odd_nums = </w:t>
      </w:r>
      <w:r w:rsidDel="00000000" w:rsidR="00000000" w:rsidRPr="00000000">
        <w:rPr>
          <w:rFonts w:ascii="Courier New" w:cs="Courier New" w:eastAsia="Courier New" w:hAnsi="Courier New"/>
          <w:b w:val="1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: x%</w:t>
      </w:r>
      <w:r w:rsidDel="00000000" w:rsidR="00000000" w:rsidRPr="00000000">
        <w:rPr>
          <w:rFonts w:ascii="Courier New" w:cs="Courier New" w:eastAsia="Courier New" w:hAnsi="Courier New"/>
          <w:b w:val="1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,nums))</w:t>
      </w:r>
    </w:p>
    <w:p w:rsidR="00000000" w:rsidDel="00000000" w:rsidP="00000000" w:rsidRDefault="00000000" w:rsidRPr="00000000" w14:paraId="000000A3">
      <w:pPr>
        <w:shd w:fill="f7f7f7" w:val="clear"/>
        <w:spacing w:after="0" w:line="325.71428571428567" w:lineRule="auto"/>
        <w:ind w:left="-567" w:firstLine="0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"\nOdd numbers from the said list 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,odd_nums)</w:t>
      </w:r>
    </w:p>
    <w:p w:rsidR="00000000" w:rsidDel="00000000" w:rsidP="00000000" w:rsidRDefault="00000000" w:rsidRPr="00000000" w14:paraId="000000A4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Output(s):</w:t>
      </w:r>
    </w:p>
    <w:p w:rsidR="00000000" w:rsidDel="00000000" w:rsidP="00000000" w:rsidRDefault="00000000" w:rsidRPr="00000000" w14:paraId="000000A7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AC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162175" cy="3810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43150" cy="381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B4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91050" cy="1304925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B9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Learnt the use of different ‘Decision making statements’ and ‘Functions’ in Python.</w:t>
      </w:r>
    </w:p>
    <w:p w:rsidR="00000000" w:rsidDel="00000000" w:rsidP="00000000" w:rsidRDefault="00000000" w:rsidRPr="00000000" w14:paraId="000000BA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user-defined functions such as 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Recursion function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 function</w:t>
      </w:r>
    </w:p>
    <w:p w:rsidR="00000000" w:rsidDel="00000000" w:rsidP="00000000" w:rsidRDefault="00000000" w:rsidRPr="00000000" w14:paraId="000000BD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Post Lab Descriptive Questions 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python program to calculate factorial using recursion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7f7f7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shd w:fill="f7f7f7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D">
      <w:pPr>
        <w:shd w:fill="f7f7f7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E">
      <w:pPr>
        <w:shd w:fill="f7f7f7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f7f7f7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n*fact(n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7f7f7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#Basically : if n=5, 5*fact(4)</w:t>
      </w:r>
    </w:p>
    <w:p w:rsidR="00000000" w:rsidDel="00000000" w:rsidP="00000000" w:rsidRDefault="00000000" w:rsidRPr="00000000" w14:paraId="000000D1">
      <w:pPr>
        <w:shd w:fill="f7f7f7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#Now       :    n=4, 4*fact(3) &amp; so on</w:t>
      </w:r>
    </w:p>
    <w:p w:rsidR="00000000" w:rsidDel="00000000" w:rsidP="00000000" w:rsidRDefault="00000000" w:rsidRPr="00000000" w14:paraId="000000D2">
      <w:pPr>
        <w:shd w:fill="f7f7f7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3">
      <w:pPr>
        <w:shd w:fill="f7f7f7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value of n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4">
      <w:pPr>
        <w:shd w:fill="f7f7f7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factorial of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is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,fact(n))</w:t>
      </w:r>
    </w:p>
    <w:p w:rsidR="00000000" w:rsidDel="00000000" w:rsidP="00000000" w:rsidRDefault="00000000" w:rsidRPr="00000000" w14:paraId="000000D5">
      <w:pPr>
        <w:shd w:fill="f7f7f7" w:val="clear"/>
        <w:spacing w:after="0" w:line="325.71428571428567" w:lineRule="auto"/>
        <w:ind w:left="720" w:firstLine="0"/>
        <w:jc w:val="both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28950" cy="5143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What are the common functional programming methods that use lambdas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filter()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map()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sorted()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reduce()</w:t>
      </w:r>
    </w:p>
    <w:p w:rsidR="00000000" w:rsidDel="00000000" w:rsidP="00000000" w:rsidRDefault="00000000" w:rsidRPr="00000000" w14:paraId="000000E0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These are the common functional programming methods that use lambdas</w:t>
      </w:r>
    </w:p>
    <w:p w:rsidR="00000000" w:rsidDel="00000000" w:rsidP="00000000" w:rsidRDefault="00000000" w:rsidRPr="00000000" w14:paraId="000000E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    Signature of faculty in-charge</w:t>
      </w:r>
    </w:p>
    <w:sectPr>
      <w:headerReference r:id="rId11" w:type="default"/>
      <w:footerReference r:id="rId12" w:type="default"/>
      <w:pgSz w:h="16838" w:w="11906" w:orient="portrait"/>
      <w:pgMar w:bottom="1440" w:top="1440" w:left="1728" w:right="1274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ab/>
      <w:t xml:space="preserve">                                                                                                              PP Sem I/ 2023-2024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10485.0" w:type="dxa"/>
      <w:jc w:val="left"/>
      <w:tblInd w:w="-124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13"/>
      <w:gridCol w:w="5652"/>
      <w:gridCol w:w="2020"/>
      <w:tblGridChange w:id="0">
        <w:tblGrid>
          <w:gridCol w:w="2813"/>
          <w:gridCol w:w="5652"/>
          <w:gridCol w:w="2020"/>
        </w:tblGrid>
      </w:tblGridChange>
    </w:tblGrid>
    <w:tr>
      <w:trPr>
        <w:cantSplit w:val="0"/>
        <w:trHeight w:val="825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F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ind w:firstLine="258"/>
            <w:rPr>
              <w:color w:val="000000"/>
            </w:rPr>
          </w:pPr>
          <w:bookmarkStart w:colFirst="0" w:colLast="0" w:name="_2et92p0" w:id="4"/>
          <w:bookmarkEnd w:id="4"/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628775" cy="609600"/>
                <wp:effectExtent b="0" l="0" r="0" t="0"/>
                <wp:docPr descr="A picture containing drawing&#10;&#10;Description automatically generated" id="2" name="image5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5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F7">
          <w:pPr>
            <w:tabs>
              <w:tab w:val="center" w:leader="none" w:pos="4513"/>
              <w:tab w:val="right" w:leader="none" w:pos="9026"/>
            </w:tabs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0F8">
          <w:pPr>
            <w:tabs>
              <w:tab w:val="center" w:leader="none" w:pos="4513"/>
              <w:tab w:val="right" w:leader="none" w:pos="9026"/>
            </w:tabs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0F9">
          <w:pPr>
            <w:tabs>
              <w:tab w:val="center" w:leader="none" w:pos="4513"/>
              <w:tab w:val="right" w:leader="none" w:pos="9026"/>
            </w:tabs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Science and Humanities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F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  <w:tab w:val="left" w:leader="none" w:pos="735"/>
              <w:tab w:val="right" w:leader="none" w:pos="266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95350" cy="609600"/>
                <wp:effectExtent b="0" l="0" r="0" t="0"/>
                <wp:docPr descr="A close up of a sign&#10;&#10;Description automatically generated" id="3" name="image1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B">
    <w:pPr>
      <w:spacing w:after="0" w:lineRule="auto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-207" w:hanging="360"/>
      </w:pPr>
      <w:rPr/>
    </w:lvl>
    <w:lvl w:ilvl="1">
      <w:start w:val="1"/>
      <w:numFmt w:val="lowerLetter"/>
      <w:lvlText w:val="%2."/>
      <w:lvlJc w:val="left"/>
      <w:pPr>
        <w:ind w:left="513" w:hanging="360"/>
      </w:pPr>
      <w:rPr/>
    </w:lvl>
    <w:lvl w:ilvl="2">
      <w:start w:val="1"/>
      <w:numFmt w:val="lowerRoman"/>
      <w:lvlText w:val="%3."/>
      <w:lvlJc w:val="right"/>
      <w:pPr>
        <w:ind w:left="1233" w:hanging="180"/>
      </w:pPr>
      <w:rPr/>
    </w:lvl>
    <w:lvl w:ilvl="3">
      <w:start w:val="1"/>
      <w:numFmt w:val="decimal"/>
      <w:lvlText w:val="%4."/>
      <w:lvlJc w:val="left"/>
      <w:pPr>
        <w:ind w:left="1953" w:hanging="360"/>
      </w:pPr>
      <w:rPr/>
    </w:lvl>
    <w:lvl w:ilvl="4">
      <w:start w:val="1"/>
      <w:numFmt w:val="lowerLetter"/>
      <w:lvlText w:val="%5."/>
      <w:lvlJc w:val="left"/>
      <w:pPr>
        <w:ind w:left="2673" w:hanging="360"/>
      </w:pPr>
      <w:rPr/>
    </w:lvl>
    <w:lvl w:ilvl="5">
      <w:start w:val="1"/>
      <w:numFmt w:val="lowerRoman"/>
      <w:lvlText w:val="%6."/>
      <w:lvlJc w:val="right"/>
      <w:pPr>
        <w:ind w:left="3393" w:hanging="180"/>
      </w:pPr>
      <w:rPr/>
    </w:lvl>
    <w:lvl w:ilvl="6">
      <w:start w:val="1"/>
      <w:numFmt w:val="decimal"/>
      <w:lvlText w:val="%7."/>
      <w:lvlJc w:val="left"/>
      <w:pPr>
        <w:ind w:left="4113" w:hanging="360"/>
      </w:pPr>
      <w:rPr/>
    </w:lvl>
    <w:lvl w:ilvl="7">
      <w:start w:val="1"/>
      <w:numFmt w:val="lowerLetter"/>
      <w:lvlText w:val="%8."/>
      <w:lvlJc w:val="left"/>
      <w:pPr>
        <w:ind w:left="4833" w:hanging="360"/>
      </w:pPr>
      <w:rPr/>
    </w:lvl>
    <w:lvl w:ilvl="8">
      <w:start w:val="1"/>
      <w:numFmt w:val="lowerRoman"/>
      <w:lvlText w:val="%9."/>
      <w:lvlJc w:val="right"/>
      <w:pPr>
        <w:ind w:left="5553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