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180FE" w14:textId="77777777" w:rsidR="00AF7750" w:rsidRDefault="00AF7750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2</w:t>
      </w:r>
      <w:r w:rsidR="00385680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Nmap</w:t>
      </w:r>
      <w:r w:rsidR="0032127F">
        <w:rPr>
          <w:b/>
          <w:bCs/>
          <w:sz w:val="28"/>
          <w:szCs w:val="28"/>
        </w:rPr>
        <w:t>:</w:t>
      </w:r>
    </w:p>
    <w:p w14:paraId="72344DE3" w14:textId="77777777" w:rsidR="00AF7750" w:rsidRDefault="00AF7750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9671788" w14:textId="210AC94D" w:rsidR="00AF7750" w:rsidRDefault="00AF7750" w:rsidP="00AF7750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Nmap (Network Mapper):</w:t>
      </w:r>
    </w:p>
    <w:p w14:paraId="79F04EF1" w14:textId="77777777" w:rsidR="00AF7750" w:rsidRPr="00AF7750" w:rsidRDefault="00AF7750" w:rsidP="00AF7750"/>
    <w:p w14:paraId="6C1948CD" w14:textId="07B305C0" w:rsidR="00AF7750" w:rsidRDefault="00AF7750" w:rsidP="00AF7750">
      <w:r>
        <w:t>Nmap is a powerful open-source network scanning tool widely used for network discovery, security auditing, and penetration testing. It allows you to identify live hosts, services, operating systems, and potential vulnerabilities in a network.</w:t>
      </w:r>
    </w:p>
    <w:p w14:paraId="39360C02" w14:textId="77777777" w:rsidR="00AF7750" w:rsidRDefault="00AF7750" w:rsidP="00AF7750"/>
    <w:p w14:paraId="4E6A5166" w14:textId="38837EA2" w:rsidR="00AF7750" w:rsidRDefault="00AF7750" w:rsidP="00AF7750">
      <w:r>
        <w:t>nmap 192.168.1.1:    Scan for open TCP ports on a target.</w:t>
      </w:r>
    </w:p>
    <w:p w14:paraId="4706BCDC" w14:textId="0B5F2896" w:rsidR="00AF7750" w:rsidRDefault="00AF7750" w:rsidP="00AF775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750">
        <w:t>nmap 192.168.1.1 192.168.1.2</w:t>
      </w:r>
      <w:r>
        <w:t xml:space="preserve"> :</w:t>
      </w:r>
      <w: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Scan List of Ips.</w:t>
      </w:r>
    </w:p>
    <w:p w14:paraId="42A291DB" w14:textId="279DE51E" w:rsidR="00AF7750" w:rsidRDefault="00AF7750" w:rsidP="00AF7750">
      <w:pPr>
        <w:suppressAutoHyphens w:val="0"/>
        <w:spacing w:before="100" w:beforeAutospacing="1" w:after="100" w:afterAutospacing="1" w:line="240" w:lineRule="auto"/>
      </w:pPr>
      <w:r w:rsidRPr="00AF7750">
        <w:t>nmap 192.168.1.1-254</w:t>
      </w:r>
      <w:r>
        <w:t xml:space="preserve"> :   To scan a specific range of IP.</w:t>
      </w:r>
    </w:p>
    <w:p w14:paraId="1D013984" w14:textId="77777777" w:rsidR="00AF7750" w:rsidRPr="00AF7750" w:rsidRDefault="00AF7750" w:rsidP="00AF7750">
      <w:pPr>
        <w:suppressAutoHyphens w:val="0"/>
        <w:spacing w:before="100" w:beforeAutospacing="1" w:after="100" w:afterAutospacing="1" w:line="240" w:lineRule="auto"/>
      </w:pPr>
    </w:p>
    <w:p w14:paraId="5FC197D6" w14:textId="77777777" w:rsidR="00AF7750" w:rsidRPr="00AF7750" w:rsidRDefault="00AF7750" w:rsidP="00AF7750"/>
    <w:p w14:paraId="26B11FAE" w14:textId="20E5B59A" w:rsidR="0032127F" w:rsidRDefault="00AF7750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7749B61" wp14:editId="3F79A830">
            <wp:extent cx="621792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27F">
        <w:rPr>
          <w:b/>
          <w:bCs/>
          <w:sz w:val="28"/>
          <w:szCs w:val="28"/>
        </w:rPr>
        <w:t xml:space="preserve">  </w:t>
      </w:r>
    </w:p>
    <w:p w14:paraId="6950460F" w14:textId="0B41AA12" w:rsidR="008805C4" w:rsidRDefault="008805C4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FE92C4A" w14:textId="77777777" w:rsidR="003E3CFD" w:rsidRDefault="003E3C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2F55139C" w14:textId="77777777" w:rsidR="003E3CFD" w:rsidRDefault="003E3C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6DDE23E8" w14:textId="7084D061" w:rsidR="003E3CFD" w:rsidRDefault="003E3CFD" w:rsidP="008805C4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Host /192.168.1.1 Discovery : </w:t>
      </w:r>
    </w:p>
    <w:p w14:paraId="4A6F65C3" w14:textId="77777777" w:rsidR="003E3CFD" w:rsidRDefault="003E3C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2F35C70A" w14:textId="6724552D" w:rsidR="003E3CFD" w:rsidRDefault="003E3CFD" w:rsidP="008805C4">
      <w:pPr>
        <w:pStyle w:val="NoSpacing"/>
        <w:jc w:val="both"/>
      </w:pPr>
      <w:r>
        <w:t xml:space="preserve">-sL  (nmap 192.168.1.1-3 -sL): </w:t>
      </w:r>
    </w:p>
    <w:p w14:paraId="7F8FCF5E" w14:textId="77777777" w:rsidR="003E3CFD" w:rsidRDefault="003E3CFD" w:rsidP="008805C4">
      <w:pPr>
        <w:pStyle w:val="NoSpacing"/>
        <w:jc w:val="both"/>
      </w:pPr>
    </w:p>
    <w:p w14:paraId="7704A8EE" w14:textId="77777777" w:rsidR="003E3CFD" w:rsidRDefault="003E3CFD" w:rsidP="008805C4">
      <w:pPr>
        <w:pStyle w:val="NoSpacing"/>
        <w:jc w:val="both"/>
      </w:pPr>
      <w:r>
        <w:lastRenderedPageBreak/>
        <w:t xml:space="preserve">No Scan. List targets only </w:t>
      </w:r>
    </w:p>
    <w:p w14:paraId="6BFA20F5" w14:textId="77777777" w:rsidR="003E3CFD" w:rsidRDefault="003E3CFD" w:rsidP="008805C4">
      <w:pPr>
        <w:pStyle w:val="NoSpacing"/>
        <w:jc w:val="both"/>
      </w:pPr>
    </w:p>
    <w:p w14:paraId="626CE970" w14:textId="77777777" w:rsidR="003E3CFD" w:rsidRDefault="003E3CFD" w:rsidP="008805C4">
      <w:pPr>
        <w:pStyle w:val="NoSpacing"/>
        <w:jc w:val="both"/>
      </w:pPr>
      <w:r>
        <w:t xml:space="preserve">-sn(nmap 192.168.1.1/24 -sn) : </w:t>
      </w:r>
    </w:p>
    <w:p w14:paraId="31075899" w14:textId="77777777" w:rsidR="003E3CFD" w:rsidRDefault="003E3CFD" w:rsidP="008805C4">
      <w:pPr>
        <w:pStyle w:val="NoSpacing"/>
        <w:jc w:val="both"/>
      </w:pPr>
      <w:r>
        <w:t xml:space="preserve"> Disable port scanning </w:t>
      </w:r>
    </w:p>
    <w:p w14:paraId="619F6604" w14:textId="77777777" w:rsidR="003E3CFD" w:rsidRDefault="003E3CFD" w:rsidP="008805C4">
      <w:pPr>
        <w:pStyle w:val="NoSpacing"/>
        <w:jc w:val="both"/>
      </w:pPr>
    </w:p>
    <w:p w14:paraId="6151AE00" w14:textId="158D1D08" w:rsidR="003E3CFD" w:rsidRDefault="003E3CFD" w:rsidP="008805C4">
      <w:pPr>
        <w:pStyle w:val="NoSpacing"/>
        <w:jc w:val="both"/>
      </w:pPr>
      <w:r>
        <w:t>-Pn (nmap 192.168.1.1-5 -Pn) :</w:t>
      </w:r>
    </w:p>
    <w:p w14:paraId="28DF209A" w14:textId="77777777" w:rsidR="003E3CFD" w:rsidRDefault="003E3CFD" w:rsidP="008805C4">
      <w:pPr>
        <w:pStyle w:val="NoSpacing"/>
        <w:jc w:val="both"/>
      </w:pPr>
      <w:r>
        <w:t xml:space="preserve">Disable host discovery. Port scan only </w:t>
      </w:r>
    </w:p>
    <w:p w14:paraId="3B198471" w14:textId="77777777" w:rsidR="003E3CFD" w:rsidRDefault="003E3CFD" w:rsidP="008805C4">
      <w:pPr>
        <w:pStyle w:val="NoSpacing"/>
        <w:jc w:val="both"/>
      </w:pPr>
    </w:p>
    <w:p w14:paraId="1FC81DDC" w14:textId="77777777" w:rsidR="003E3CFD" w:rsidRDefault="003E3CFD" w:rsidP="008805C4">
      <w:pPr>
        <w:pStyle w:val="NoSpacing"/>
        <w:jc w:val="both"/>
      </w:pPr>
      <w:r>
        <w:t xml:space="preserve">-PS (nmap 192.168.1.1-5 -PS22-25,80) :   </w:t>
      </w:r>
    </w:p>
    <w:p w14:paraId="7A4DD6B2" w14:textId="5B2E3B84" w:rsidR="003E3CFD" w:rsidRDefault="003E3CFD" w:rsidP="008805C4">
      <w:pPr>
        <w:pStyle w:val="NoSpacing"/>
        <w:jc w:val="both"/>
      </w:pPr>
      <w:r>
        <w:t>TCP SYN discovery on port x. Port 80 by default</w:t>
      </w:r>
    </w:p>
    <w:p w14:paraId="17AE1271" w14:textId="77777777" w:rsidR="003E3CFD" w:rsidRDefault="003E3CFD" w:rsidP="008805C4">
      <w:pPr>
        <w:pStyle w:val="NoSpacing"/>
        <w:jc w:val="both"/>
      </w:pPr>
    </w:p>
    <w:p w14:paraId="4C857942" w14:textId="77777777" w:rsidR="003E3CFD" w:rsidRDefault="003E3CFD" w:rsidP="008805C4">
      <w:pPr>
        <w:pStyle w:val="NoSpacing"/>
        <w:jc w:val="both"/>
      </w:pPr>
      <w:r>
        <w:t>-PA (nmap 192.168.1.1-5 -PA22-25,80):</w:t>
      </w:r>
    </w:p>
    <w:p w14:paraId="5621D835" w14:textId="3789ABEC" w:rsidR="003E3CFD" w:rsidRDefault="003E3CFD" w:rsidP="008805C4">
      <w:pPr>
        <w:pStyle w:val="NoSpacing"/>
        <w:jc w:val="both"/>
      </w:pPr>
      <w:r>
        <w:t xml:space="preserve">TCP ACK discovery on port x. Port 80 by default </w:t>
      </w:r>
    </w:p>
    <w:p w14:paraId="3795597F" w14:textId="77777777" w:rsidR="003E3CFD" w:rsidRDefault="003E3CFD" w:rsidP="008805C4">
      <w:pPr>
        <w:pStyle w:val="NoSpacing"/>
        <w:jc w:val="both"/>
      </w:pPr>
    </w:p>
    <w:p w14:paraId="3C8E9CAA" w14:textId="77777777" w:rsidR="003E3CFD" w:rsidRDefault="003E3CFD" w:rsidP="008805C4">
      <w:pPr>
        <w:pStyle w:val="NoSpacing"/>
        <w:jc w:val="both"/>
      </w:pPr>
      <w:r>
        <w:t xml:space="preserve">-PU (nmap 192.168.1.1-5 -PU53): </w:t>
      </w:r>
    </w:p>
    <w:p w14:paraId="4FCFFE9A" w14:textId="461D0C69" w:rsidR="003E3CFD" w:rsidRDefault="003E3CFD" w:rsidP="008805C4">
      <w:pPr>
        <w:pStyle w:val="NoSpacing"/>
        <w:jc w:val="both"/>
      </w:pPr>
      <w:r>
        <w:t xml:space="preserve">UDP discovery on port x. Port 40125 by default </w:t>
      </w:r>
    </w:p>
    <w:p w14:paraId="3BBE830D" w14:textId="77777777" w:rsidR="003E3CFD" w:rsidRDefault="003E3CFD" w:rsidP="008805C4">
      <w:pPr>
        <w:pStyle w:val="NoSpacing"/>
        <w:jc w:val="both"/>
      </w:pPr>
    </w:p>
    <w:p w14:paraId="01ADA89A" w14:textId="77777777" w:rsidR="003E3CFD" w:rsidRDefault="003E3CFD" w:rsidP="008805C4">
      <w:pPr>
        <w:pStyle w:val="NoSpacing"/>
        <w:jc w:val="both"/>
      </w:pPr>
      <w:r>
        <w:t>-PR (nmap 192.168.1.1-1/24 -PR):</w:t>
      </w:r>
    </w:p>
    <w:p w14:paraId="07C4717D" w14:textId="272F2694" w:rsidR="003E3CFD" w:rsidRDefault="003E3CFD" w:rsidP="008805C4">
      <w:pPr>
        <w:pStyle w:val="NoSpacing"/>
        <w:jc w:val="both"/>
      </w:pPr>
      <w:r>
        <w:t xml:space="preserve">ARP discovery on local network </w:t>
      </w:r>
    </w:p>
    <w:p w14:paraId="16B66A15" w14:textId="77777777" w:rsidR="003E3CFD" w:rsidRDefault="003E3CFD" w:rsidP="008805C4">
      <w:pPr>
        <w:pStyle w:val="NoSpacing"/>
        <w:jc w:val="both"/>
      </w:pPr>
    </w:p>
    <w:p w14:paraId="64349109" w14:textId="77777777" w:rsidR="003E3CFD" w:rsidRDefault="003E3CFD" w:rsidP="008805C4">
      <w:pPr>
        <w:pStyle w:val="NoSpacing"/>
        <w:jc w:val="both"/>
      </w:pPr>
      <w:r>
        <w:t>-n (nmap 192.168.1.1 -n):</w:t>
      </w:r>
    </w:p>
    <w:p w14:paraId="2E9FBB70" w14:textId="4FAD05A6" w:rsidR="003E3CFD" w:rsidRDefault="003E3CFD" w:rsidP="008805C4">
      <w:pPr>
        <w:pStyle w:val="NoSpacing"/>
        <w:jc w:val="both"/>
      </w:pPr>
      <w:r>
        <w:t>Never do DNS resolution</w:t>
      </w:r>
    </w:p>
    <w:p w14:paraId="2BF49E2E" w14:textId="77777777" w:rsidR="003E3CFD" w:rsidRDefault="003E3CFD" w:rsidP="008805C4">
      <w:pPr>
        <w:pStyle w:val="NoSpacing"/>
        <w:jc w:val="both"/>
      </w:pPr>
    </w:p>
    <w:p w14:paraId="7E146C1F" w14:textId="1CB3FF2F" w:rsidR="003E3CFD" w:rsidRDefault="003E3CFD" w:rsidP="008805C4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IN" w:eastAsia="en-IN" w:bidi="ar-SA"/>
        </w:rPr>
        <w:drawing>
          <wp:inline distT="0" distB="0" distL="0" distR="0" wp14:anchorId="40517675" wp14:editId="6F62FA65">
            <wp:extent cx="5482206" cy="4110013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51" cy="41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EF59" w14:textId="77777777" w:rsidR="003E3CFD" w:rsidRDefault="003E3C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2DE71082" w14:textId="00852DCA" w:rsidR="003E3CFD" w:rsidRDefault="003E3CFD" w:rsidP="008805C4">
      <w:pPr>
        <w:pStyle w:val="NoSpacing"/>
        <w:jc w:val="both"/>
      </w:pPr>
      <w:r>
        <w:lastRenderedPageBreak/>
        <w:t xml:space="preserve">Port Specification : </w:t>
      </w:r>
    </w:p>
    <w:p w14:paraId="15E4AB1D" w14:textId="77777777" w:rsidR="003E3CFD" w:rsidRDefault="003E3CFD" w:rsidP="008805C4">
      <w:pPr>
        <w:pStyle w:val="NoSpacing"/>
        <w:jc w:val="both"/>
      </w:pPr>
    </w:p>
    <w:p w14:paraId="46154E20" w14:textId="4C806FA7" w:rsidR="003E3CFD" w:rsidRDefault="003E3CFD" w:rsidP="008805C4">
      <w:pPr>
        <w:pStyle w:val="NoSpacing"/>
        <w:jc w:val="both"/>
      </w:pPr>
      <w:r>
        <w:t>-p (nmap 192.168.1.1 -p U:53,T:21-25,80):</w:t>
      </w:r>
    </w:p>
    <w:p w14:paraId="103A3EFB" w14:textId="3A62F672" w:rsidR="003E3CFD" w:rsidRDefault="003E3CFD" w:rsidP="008805C4">
      <w:pPr>
        <w:pStyle w:val="NoSpacing"/>
        <w:jc w:val="both"/>
      </w:pPr>
      <w:r>
        <w:t>Port scan multiple TCP and UDP ports</w:t>
      </w:r>
    </w:p>
    <w:p w14:paraId="4DAA3458" w14:textId="77777777" w:rsidR="003E3CFD" w:rsidRDefault="003E3CFD" w:rsidP="008805C4">
      <w:pPr>
        <w:pStyle w:val="NoSpacing"/>
        <w:jc w:val="both"/>
      </w:pPr>
    </w:p>
    <w:p w14:paraId="437AABC3" w14:textId="77777777" w:rsidR="003E3CFD" w:rsidRDefault="003E3CFD" w:rsidP="008805C4">
      <w:pPr>
        <w:pStyle w:val="NoSpacing"/>
        <w:jc w:val="both"/>
      </w:pPr>
      <w:r>
        <w:t>-p (nmap 192.168.1.1 -p 21-100) :</w:t>
      </w:r>
    </w:p>
    <w:p w14:paraId="27F378EC" w14:textId="77777777" w:rsidR="003E3CFD" w:rsidRDefault="003E3CFD" w:rsidP="008805C4">
      <w:pPr>
        <w:pStyle w:val="NoSpacing"/>
        <w:jc w:val="both"/>
      </w:pPr>
      <w:r>
        <w:t>Port range.</w:t>
      </w:r>
    </w:p>
    <w:p w14:paraId="44BB23D0" w14:textId="77777777" w:rsidR="003E3CFD" w:rsidRDefault="003E3CFD" w:rsidP="008805C4">
      <w:pPr>
        <w:pStyle w:val="NoSpacing"/>
        <w:jc w:val="both"/>
      </w:pPr>
    </w:p>
    <w:p w14:paraId="0253A552" w14:textId="2546A8F8" w:rsidR="00BF1EF6" w:rsidRDefault="003E3CFD" w:rsidP="008805C4">
      <w:pPr>
        <w:pStyle w:val="NoSpacing"/>
        <w:jc w:val="both"/>
      </w:pPr>
      <w:r>
        <w:t xml:space="preserve">-p </w:t>
      </w:r>
      <w:r w:rsidR="00BF1EF6">
        <w:t>(</w:t>
      </w:r>
      <w:r>
        <w:t>nmap 192.168.1.1 -p http,https</w:t>
      </w:r>
      <w:r w:rsidR="00BF1EF6">
        <w:t>)</w:t>
      </w:r>
      <w:r>
        <w:t xml:space="preserve"> </w:t>
      </w:r>
      <w:r w:rsidR="00BF1EF6">
        <w:t>:</w:t>
      </w:r>
    </w:p>
    <w:p w14:paraId="15A6E56B" w14:textId="5DF9E63F" w:rsidR="003E3CFD" w:rsidRDefault="003E3CFD" w:rsidP="008805C4">
      <w:pPr>
        <w:pStyle w:val="NoSpacing"/>
        <w:jc w:val="both"/>
      </w:pPr>
      <w:r>
        <w:t xml:space="preserve">Port scan from service name </w:t>
      </w:r>
    </w:p>
    <w:p w14:paraId="6594A764" w14:textId="77777777" w:rsidR="00EB4E13" w:rsidRDefault="00EB4E13" w:rsidP="008805C4">
      <w:pPr>
        <w:pStyle w:val="NoSpacing"/>
        <w:jc w:val="both"/>
      </w:pPr>
    </w:p>
    <w:p w14:paraId="3D763AEF" w14:textId="00224615" w:rsidR="00EB4E13" w:rsidRDefault="00EB4E13" w:rsidP="008805C4">
      <w:pPr>
        <w:pStyle w:val="NoSpacing"/>
        <w:jc w:val="both"/>
      </w:pPr>
      <w:r>
        <w:t>-F (nmap 192.168.1.1 –F) :</w:t>
      </w:r>
    </w:p>
    <w:p w14:paraId="3DE7362C" w14:textId="77777777" w:rsidR="00EB4E13" w:rsidRDefault="00EB4E13" w:rsidP="008805C4">
      <w:pPr>
        <w:pStyle w:val="NoSpacing"/>
        <w:jc w:val="both"/>
      </w:pPr>
      <w:r>
        <w:t>Fast port scan (100 ports)</w:t>
      </w:r>
    </w:p>
    <w:p w14:paraId="69E5E32B" w14:textId="77777777" w:rsidR="00EB4E13" w:rsidRDefault="00EB4E13" w:rsidP="008805C4">
      <w:pPr>
        <w:pStyle w:val="NoSpacing"/>
        <w:jc w:val="both"/>
      </w:pPr>
    </w:p>
    <w:p w14:paraId="4C0F8644" w14:textId="77777777" w:rsidR="00EB4E13" w:rsidRDefault="00EB4E13" w:rsidP="008805C4">
      <w:pPr>
        <w:pStyle w:val="NoSpacing"/>
        <w:jc w:val="both"/>
      </w:pPr>
      <w:r>
        <w:rPr>
          <w:noProof/>
          <w:lang w:val="en-IN" w:eastAsia="en-IN" w:bidi="ar-SA"/>
        </w:rPr>
        <w:drawing>
          <wp:inline distT="0" distB="0" distL="0" distR="0" wp14:anchorId="42FFB314" wp14:editId="4B6D83C0">
            <wp:extent cx="6286500" cy="5325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8CA8" w14:textId="77777777" w:rsidR="00EB4E13" w:rsidRDefault="00EB4E13" w:rsidP="008805C4">
      <w:pPr>
        <w:pStyle w:val="NoSpacing"/>
        <w:jc w:val="both"/>
      </w:pPr>
    </w:p>
    <w:p w14:paraId="0298BD43" w14:textId="77777777" w:rsidR="00EB4E13" w:rsidRDefault="00EB4E13" w:rsidP="008805C4">
      <w:pPr>
        <w:pStyle w:val="NoSpacing"/>
        <w:jc w:val="both"/>
      </w:pPr>
    </w:p>
    <w:p w14:paraId="38A1579B" w14:textId="77777777" w:rsidR="00EB4E13" w:rsidRDefault="00EB4E13" w:rsidP="008805C4">
      <w:pPr>
        <w:pStyle w:val="NoSpacing"/>
        <w:jc w:val="both"/>
      </w:pPr>
    </w:p>
    <w:p w14:paraId="137A4C88" w14:textId="77777777" w:rsidR="00EB4E13" w:rsidRDefault="00EB4E13" w:rsidP="008805C4">
      <w:pPr>
        <w:pStyle w:val="NoSpacing"/>
        <w:jc w:val="both"/>
      </w:pPr>
      <w:r>
        <w:lastRenderedPageBreak/>
        <w:t>Service and Version Detection :</w:t>
      </w:r>
    </w:p>
    <w:p w14:paraId="289D1C27" w14:textId="77777777" w:rsidR="00EB4E13" w:rsidRDefault="00EB4E13" w:rsidP="008805C4">
      <w:pPr>
        <w:pStyle w:val="NoSpacing"/>
        <w:jc w:val="both"/>
      </w:pPr>
    </w:p>
    <w:p w14:paraId="0A79226A" w14:textId="392499FE" w:rsidR="00EB4E13" w:rsidRDefault="00EB4E13" w:rsidP="008805C4">
      <w:pPr>
        <w:pStyle w:val="NoSpacing"/>
        <w:jc w:val="both"/>
      </w:pPr>
      <w:r>
        <w:t>-sV (nmap 192.168.1.1 –sV) :</w:t>
      </w:r>
    </w:p>
    <w:p w14:paraId="4C3485B5" w14:textId="77777777" w:rsidR="00EB4E13" w:rsidRDefault="00EB4E13" w:rsidP="008805C4">
      <w:pPr>
        <w:pStyle w:val="NoSpacing"/>
        <w:jc w:val="both"/>
      </w:pPr>
      <w:r>
        <w:t>Attempts to determine the version of the service running on port.</w:t>
      </w:r>
    </w:p>
    <w:p w14:paraId="3CBC2A06" w14:textId="77777777" w:rsidR="00EB4E13" w:rsidRDefault="00EB4E13" w:rsidP="008805C4">
      <w:pPr>
        <w:pStyle w:val="NoSpacing"/>
        <w:jc w:val="both"/>
      </w:pPr>
    </w:p>
    <w:p w14:paraId="6277C942" w14:textId="77777777" w:rsidR="00EB4E13" w:rsidRDefault="00EB4E13" w:rsidP="008805C4">
      <w:pPr>
        <w:pStyle w:val="NoSpacing"/>
        <w:jc w:val="both"/>
      </w:pPr>
      <w:r>
        <w:t xml:space="preserve">-sV (nmap 192.168.1.1 –sV –v): </w:t>
      </w:r>
    </w:p>
    <w:p w14:paraId="12E69ED8" w14:textId="655E9EA4" w:rsidR="00EB4E13" w:rsidRDefault="00EB4E13" w:rsidP="008805C4">
      <w:pPr>
        <w:pStyle w:val="NoSpacing"/>
        <w:jc w:val="both"/>
      </w:pPr>
      <w:r>
        <w:t xml:space="preserve">Shows the process of the command </w:t>
      </w:r>
    </w:p>
    <w:p w14:paraId="3DAC7876" w14:textId="77777777" w:rsidR="00EB4E13" w:rsidRDefault="00EB4E13" w:rsidP="008805C4">
      <w:pPr>
        <w:pStyle w:val="NoSpacing"/>
        <w:jc w:val="both"/>
      </w:pPr>
    </w:p>
    <w:p w14:paraId="1C961D1D" w14:textId="60B1013C" w:rsidR="00EB4E13" w:rsidRPr="00F248E3" w:rsidRDefault="00EB4E13" w:rsidP="008805C4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IN" w:eastAsia="en-IN" w:bidi="ar-SA"/>
        </w:rPr>
        <w:drawing>
          <wp:inline distT="0" distB="0" distL="0" distR="0" wp14:anchorId="01893D68" wp14:editId="046A8567">
            <wp:extent cx="6287549" cy="3741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4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E13" w:rsidRPr="00F248E3" w:rsidSect="008104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D3320" w14:textId="77777777" w:rsidR="00DB1A58" w:rsidRDefault="00DB1A58" w:rsidP="000C4449">
      <w:pPr>
        <w:spacing w:after="0" w:line="240" w:lineRule="auto"/>
      </w:pPr>
      <w:r>
        <w:separator/>
      </w:r>
    </w:p>
  </w:endnote>
  <w:endnote w:type="continuationSeparator" w:id="0">
    <w:p w14:paraId="01E3BBE8" w14:textId="77777777" w:rsidR="00DB1A58" w:rsidRDefault="00DB1A5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99AB9" w14:textId="77777777" w:rsidR="00004CE9" w:rsidRDefault="00004C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11215" w:rsidRPr="00511215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4F2E55F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1121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22010101099</w:t>
                          </w:r>
                          <w:bookmarkStart w:id="0" w:name="_GoBack"/>
                          <w:bookmarkEnd w:id="0"/>
                        </w:p>
                        <w:p w14:paraId="30289BD8" w14:textId="77777777" w:rsidR="00AF7750" w:rsidRDefault="00AF7750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  <w:p w14:paraId="20EF81C4" w14:textId="77777777" w:rsidR="00AF7750" w:rsidRPr="00122D5B" w:rsidRDefault="00AF7750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14F2E55F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11215">
                      <w:rPr>
                        <w:b/>
                        <w:bCs/>
                        <w:color w:val="FF0000"/>
                        <w:szCs w:val="20"/>
                      </w:rPr>
                      <w:t>22010101099</w:t>
                    </w:r>
                    <w:bookmarkStart w:id="1" w:name="_GoBack"/>
                    <w:bookmarkEnd w:id="1"/>
                  </w:p>
                  <w:p w14:paraId="30289BD8" w14:textId="77777777" w:rsidR="00AF7750" w:rsidRDefault="00AF7750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  <w:p w14:paraId="20EF81C4" w14:textId="77777777" w:rsidR="00AF7750" w:rsidRPr="00122D5B" w:rsidRDefault="00AF7750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960A7" w14:textId="77777777" w:rsidR="00004CE9" w:rsidRDefault="00004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4F742" w14:textId="77777777" w:rsidR="00DB1A58" w:rsidRDefault="00DB1A58" w:rsidP="000C4449">
      <w:pPr>
        <w:spacing w:after="0" w:line="240" w:lineRule="auto"/>
      </w:pPr>
      <w:r>
        <w:separator/>
      </w:r>
    </w:p>
  </w:footnote>
  <w:footnote w:type="continuationSeparator" w:id="0">
    <w:p w14:paraId="69FE9966" w14:textId="77777777" w:rsidR="00DB1A58" w:rsidRDefault="00DB1A5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234F6" w14:textId="77777777" w:rsidR="00004CE9" w:rsidRDefault="00004C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74624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4683C445" w:rsidR="000E5726" w:rsidRPr="009020DE" w:rsidRDefault="0032127F" w:rsidP="00DB7ABF">
    <w:pPr>
      <w:pStyle w:val="Heading1"/>
      <w:jc w:val="center"/>
      <w:rPr>
        <w:sz w:val="22"/>
        <w:szCs w:val="22"/>
      </w:rPr>
    </w:pPr>
    <w:r w:rsidRPr="009020DE">
      <w:rPr>
        <w:sz w:val="22"/>
        <w:szCs w:val="22"/>
      </w:rPr>
      <w:t xml:space="preserve">Semester </w:t>
    </w:r>
    <w:r w:rsidR="009D2DFA" w:rsidRPr="009020DE">
      <w:rPr>
        <w:sz w:val="22"/>
        <w:szCs w:val="22"/>
      </w:rPr>
      <w:t>6</w:t>
    </w:r>
    <w:r w:rsidR="009D2DFA" w:rsidRPr="009020DE">
      <w:rPr>
        <w:sz w:val="22"/>
        <w:szCs w:val="22"/>
        <w:vertAlign w:val="superscript"/>
      </w:rPr>
      <w:t>th</w:t>
    </w:r>
    <w:r w:rsidR="009D2DFA" w:rsidRPr="009020DE">
      <w:rPr>
        <w:sz w:val="22"/>
        <w:szCs w:val="22"/>
      </w:rPr>
      <w:t xml:space="preserve"> </w:t>
    </w:r>
    <w:r w:rsidRPr="009020DE">
      <w:rPr>
        <w:sz w:val="22"/>
        <w:szCs w:val="22"/>
      </w:rPr>
      <w:t xml:space="preserve">| Practical Assignment | </w:t>
    </w:r>
    <w:r w:rsidR="00BF05ED">
      <w:rPr>
        <w:sz w:val="22"/>
        <w:szCs w:val="22"/>
      </w:rPr>
      <w:t>Cyber</w:t>
    </w:r>
    <w:r w:rsidR="009D2DFA" w:rsidRPr="009020DE">
      <w:rPr>
        <w:sz w:val="22"/>
        <w:szCs w:val="22"/>
      </w:rPr>
      <w:t xml:space="preserve"> Security</w:t>
    </w:r>
    <w:r w:rsidRPr="009020DE">
      <w:rPr>
        <w:sz w:val="22"/>
        <w:szCs w:val="22"/>
      </w:rPr>
      <w:t xml:space="preserve"> (</w:t>
    </w:r>
    <w:r w:rsidR="00BF05ED" w:rsidRPr="00BF05ED">
      <w:rPr>
        <w:sz w:val="22"/>
        <w:szCs w:val="22"/>
      </w:rPr>
      <w:t>2101CS632</w:t>
    </w:r>
    <w:r w:rsidR="00BF05ED">
      <w:rPr>
        <w:sz w:val="22"/>
        <w:szCs w:val="22"/>
      </w:rPr>
      <w:t>/</w:t>
    </w:r>
    <w:r w:rsidR="00BF05ED" w:rsidRPr="00BF05ED">
      <w:rPr>
        <w:sz w:val="22"/>
        <w:szCs w:val="22"/>
      </w:rPr>
      <w:t>2301OE004</w:t>
    </w:r>
    <w:r w:rsidRPr="009020DE">
      <w:rPr>
        <w:sz w:val="22"/>
        <w:szCs w:val="22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30F4DB" id="Straight Connector 10" o:spid="_x0000_s1026" style="position:absolute;flip:y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" strokecolor="black [3040]" strokeweight="1.5pt"/>
          </w:pict>
        </mc:Fallback>
      </mc:AlternateContent>
    </w:r>
  </w:p>
  <w:p w14:paraId="70E87518" w14:textId="7AA1BC4D" w:rsidR="000E5726" w:rsidRPr="00D907A0" w:rsidRDefault="002D496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 15</w:t>
    </w:r>
    <w:r w:rsidR="00AF7750">
      <w:rPr>
        <w:sz w:val="22"/>
        <w:szCs w:val="22"/>
      </w:rPr>
      <w:t>/12</w:t>
    </w:r>
    <w:r w:rsidR="00D907A0">
      <w:rPr>
        <w:sz w:val="22"/>
        <w:szCs w:val="22"/>
      </w:rPr>
      <w:t xml:space="preserve"> / </w:t>
    </w:r>
    <w:r w:rsidR="00AF7750">
      <w:rPr>
        <w:sz w:val="22"/>
        <w:szCs w:val="22"/>
      </w:rPr>
      <w:t>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9695A" w14:textId="77777777" w:rsidR="00004CE9" w:rsidRDefault="00004C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65AB5"/>
    <w:multiLevelType w:val="hybridMultilevel"/>
    <w:tmpl w:val="91447C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E61A7"/>
    <w:multiLevelType w:val="hybridMultilevel"/>
    <w:tmpl w:val="0284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8"/>
  </w:num>
  <w:num w:numId="4">
    <w:abstractNumId w:val="35"/>
  </w:num>
  <w:num w:numId="5">
    <w:abstractNumId w:val="22"/>
  </w:num>
  <w:num w:numId="6">
    <w:abstractNumId w:val="13"/>
  </w:num>
  <w:num w:numId="7">
    <w:abstractNumId w:val="0"/>
  </w:num>
  <w:num w:numId="8">
    <w:abstractNumId w:val="32"/>
  </w:num>
  <w:num w:numId="9">
    <w:abstractNumId w:val="27"/>
  </w:num>
  <w:num w:numId="10">
    <w:abstractNumId w:val="19"/>
  </w:num>
  <w:num w:numId="11">
    <w:abstractNumId w:val="12"/>
  </w:num>
  <w:num w:numId="12">
    <w:abstractNumId w:val="34"/>
  </w:num>
  <w:num w:numId="13">
    <w:abstractNumId w:val="18"/>
  </w:num>
  <w:num w:numId="14">
    <w:abstractNumId w:val="28"/>
  </w:num>
  <w:num w:numId="15">
    <w:abstractNumId w:val="1"/>
  </w:num>
  <w:num w:numId="16">
    <w:abstractNumId w:val="9"/>
  </w:num>
  <w:num w:numId="17">
    <w:abstractNumId w:val="36"/>
  </w:num>
  <w:num w:numId="18">
    <w:abstractNumId w:val="15"/>
  </w:num>
  <w:num w:numId="19">
    <w:abstractNumId w:val="21"/>
  </w:num>
  <w:num w:numId="20">
    <w:abstractNumId w:val="4"/>
  </w:num>
  <w:num w:numId="21">
    <w:abstractNumId w:val="33"/>
  </w:num>
  <w:num w:numId="22">
    <w:abstractNumId w:val="25"/>
  </w:num>
  <w:num w:numId="23">
    <w:abstractNumId w:val="31"/>
  </w:num>
  <w:num w:numId="24">
    <w:abstractNumId w:val="26"/>
  </w:num>
  <w:num w:numId="25">
    <w:abstractNumId w:val="7"/>
  </w:num>
  <w:num w:numId="26">
    <w:abstractNumId w:val="11"/>
  </w:num>
  <w:num w:numId="27">
    <w:abstractNumId w:val="24"/>
  </w:num>
  <w:num w:numId="28">
    <w:abstractNumId w:val="29"/>
  </w:num>
  <w:num w:numId="29">
    <w:abstractNumId w:val="2"/>
  </w:num>
  <w:num w:numId="30">
    <w:abstractNumId w:val="10"/>
  </w:num>
  <w:num w:numId="31">
    <w:abstractNumId w:val="16"/>
  </w:num>
  <w:num w:numId="32">
    <w:abstractNumId w:val="5"/>
  </w:num>
  <w:num w:numId="33">
    <w:abstractNumId w:val="23"/>
  </w:num>
  <w:num w:numId="34">
    <w:abstractNumId w:val="20"/>
  </w:num>
  <w:num w:numId="35">
    <w:abstractNumId w:val="37"/>
  </w:num>
  <w:num w:numId="36">
    <w:abstractNumId w:val="17"/>
  </w:num>
  <w:num w:numId="37">
    <w:abstractNumId w:val="14"/>
  </w:num>
  <w:num w:numId="38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4CE9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366FD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4EF3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B2E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46B91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4960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5680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3CFD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453C8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1215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98D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07BC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20DE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DFA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AF7750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59B6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05ED"/>
    <w:rsid w:val="00BF1EF6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1A58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4E13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59F40A9B-8E3C-4A0E-9E25-4DF7FB95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1">
    <w:name w:val="Grid Table 1 Light1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AF77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7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DD32B4-FB1A-4CD1-BC69-BE1BEE97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account</cp:lastModifiedBy>
  <cp:revision>22</cp:revision>
  <cp:lastPrinted>2017-04-12T17:48:00Z</cp:lastPrinted>
  <dcterms:created xsi:type="dcterms:W3CDTF">2020-09-04T10:13:00Z</dcterms:created>
  <dcterms:modified xsi:type="dcterms:W3CDTF">2024-12-20T06:55:00Z</dcterms:modified>
</cp:coreProperties>
</file>