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276253" w:rsidP="00276253" w:rsidRDefault="009D4194" w14:paraId="091960C9" w14:textId="3D2FCB9D">
      <w:pPr>
        <w:pStyle w:val="NormalWeb"/>
        <w:spacing w:line="360" w:lineRule="auto"/>
        <w:jc w:val="both"/>
        <w:rPr>
          <w:rFonts w:ascii="Georgia" w:hAnsi="Georgia"/>
          <w:b/>
          <w:bCs/>
          <w:color w:val="000000" w:themeColor="text1"/>
          <w:sz w:val="32"/>
          <w:szCs w:val="32"/>
        </w:rPr>
      </w:pPr>
      <w:bookmarkStart w:name="_Hlk148685889" w:id="0"/>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Pr="00A56507" w:rsidR="00296E85">
        <w:rPr>
          <w:rFonts w:ascii="Georgia" w:hAnsi="Georgia"/>
          <w:b/>
          <w:bCs/>
          <w:color w:val="000000" w:themeColor="text1"/>
          <w:sz w:val="32"/>
          <w:szCs w:val="32"/>
        </w:rPr>
        <w:t xml:space="preserve"> </w:t>
      </w:r>
      <w:r w:rsidRPr="00833F7A" w:rsidR="00833F7A">
        <w:rPr>
          <w:rFonts w:ascii="Georgia" w:hAnsi="Georgia" w:eastAsiaTheme="minorHAnsi" w:cstheme="minorBidi"/>
          <w:b/>
          <w:bCs/>
          <w:color w:val="000000" w:themeColor="text1"/>
          <w:kern w:val="2"/>
          <w:sz w:val="32"/>
          <w:szCs w:val="32"/>
          <w:lang w:eastAsia="en-US"/>
          <w14:ligatures w14:val="standardContextual"/>
        </w:rPr>
        <w:t>Creating Multiple EC2 Instances with for_each in Terraform</w:t>
      </w:r>
      <w:r w:rsidRPr="00276253" w:rsidR="00833F7A">
        <w:rPr>
          <w:rFonts w:ascii="Georgia" w:hAnsi="Georgia"/>
          <w:b/>
          <w:bCs/>
          <w:color w:val="000000" w:themeColor="text1"/>
          <w:sz w:val="32"/>
          <w:szCs w:val="32"/>
        </w:rPr>
        <w:t xml:space="preserve"> </w:t>
      </w:r>
    </w:p>
    <w:p w:rsidRPr="00833F7A" w:rsidR="00833F7A" w:rsidP="00833F7A" w:rsidRDefault="00833F7A" w14:paraId="53E93E34" w14:textId="77777777">
      <w:pPr>
        <w:pStyle w:val="NormalWeb"/>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Objective:</w:t>
      </w:r>
    </w:p>
    <w:p w:rsidRPr="00833F7A" w:rsidR="00833F7A" w:rsidP="00833F7A" w:rsidRDefault="00833F7A" w14:paraId="36043153" w14:textId="77777777">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rsidRPr="00833F7A" w:rsidR="00833F7A" w:rsidP="00833F7A" w:rsidRDefault="00833F7A" w14:paraId="59E50E39" w14:textId="77777777">
      <w:pPr>
        <w:pStyle w:val="NormalWeb"/>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Prerequisites:</w:t>
      </w:r>
    </w:p>
    <w:p w:rsidRPr="00833F7A" w:rsidR="00833F7A" w:rsidP="00833F7A" w:rsidRDefault="00833F7A" w14:paraId="435F8F14" w14:textId="77777777">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rsidRPr="00833F7A" w:rsidR="00833F7A" w:rsidP="00833F7A" w:rsidRDefault="00833F7A" w14:paraId="4400BB19" w14:textId="77777777">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rsidRPr="00833F7A" w:rsidR="00833F7A" w:rsidP="00833F7A" w:rsidRDefault="00833F7A" w14:paraId="6B1676D6" w14:textId="77777777">
      <w:pPr>
        <w:pStyle w:val="NormalWeb"/>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Steps:</w:t>
      </w:r>
    </w:p>
    <w:p w:rsidRPr="00833F7A" w:rsidR="00833F7A" w:rsidP="00833F7A" w:rsidRDefault="00833F7A" w14:paraId="57D9D7E4"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Create a Terraform Directory:</w:t>
      </w:r>
    </w:p>
    <w:p w:rsidRPr="00833F7A" w:rsidR="00833F7A" w:rsidP="00833F7A" w:rsidRDefault="00833F7A" w14:paraId="66F6243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rsidRPr="00833F7A" w:rsidR="00833F7A" w:rsidP="00833F7A" w:rsidRDefault="00833F7A" w14:paraId="0BD899D1"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rsidRPr="00833F7A" w:rsidR="00833F7A" w:rsidP="00833F7A" w:rsidRDefault="00833F7A" w14:paraId="0F91AB1D" w14:textId="77777777">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rsidRPr="00833F7A" w:rsidR="00833F7A" w:rsidP="00833F7A" w:rsidRDefault="00833F7A" w14:paraId="5354105D" w14:textId="77777777">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rsidR="00A87A46" w:rsidRDefault="00A87A46" w14:paraId="7ABAF2FE" w14:textId="77777777">
      <w:pPr>
        <w:rPr>
          <w:rFonts w:ascii="Georgia" w:hAnsi="Georgia" w:eastAsia="Times New Roman" w:cs="Times New Roman"/>
          <w:b/>
          <w:bCs/>
          <w:color w:val="000000" w:themeColor="text1"/>
          <w:kern w:val="0"/>
          <w:sz w:val="24"/>
          <w:szCs w:val="24"/>
          <w:lang w:eastAsia="en-IN"/>
          <w14:ligatures w14:val="none"/>
        </w:rPr>
      </w:pPr>
      <w:r>
        <w:rPr>
          <w:rFonts w:ascii="Georgia" w:hAnsi="Georgia"/>
          <w:b/>
          <w:bCs/>
          <w:color w:val="000000" w:themeColor="text1"/>
        </w:rPr>
        <w:br w:type="page"/>
      </w:r>
    </w:p>
    <w:p w:rsidRPr="00833F7A" w:rsidR="00833F7A" w:rsidP="00833F7A" w:rsidRDefault="00833F7A" w14:paraId="01152EC1" w14:textId="5B12C922">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rsidRPr="00A87A46" w:rsidR="00A87A46" w:rsidP="00A87A46" w:rsidRDefault="00A87A46" w14:paraId="7E5DF902"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rsidRPr="00A87A46" w:rsidR="00A87A46" w:rsidP="00A87A46" w:rsidRDefault="00A87A46" w14:paraId="7626B078"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rsidRPr="00A87A46" w:rsidR="00A87A46" w:rsidP="00A87A46" w:rsidRDefault="00A87A46" w14:paraId="454CD76A"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rsidRPr="00A87A46" w:rsidR="00A87A46" w:rsidP="00A87A46" w:rsidRDefault="00A87A46" w14:paraId="2FF0E609"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rsidRPr="00A87A46" w:rsidR="00A87A46" w:rsidP="00A87A46" w:rsidRDefault="00A87A46" w14:paraId="47B5A9A8"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rsidRPr="00A87A46" w:rsidR="00A87A46" w:rsidP="00A87A46" w:rsidRDefault="00A87A46" w14:paraId="1F3A6953"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rsidRPr="00A87A46" w:rsidR="00A87A46" w:rsidP="00A87A46" w:rsidRDefault="00A87A46" w14:paraId="1EE76015"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rsidRPr="00A87A46" w:rsidR="00A87A46" w:rsidP="00A87A46" w:rsidRDefault="00A87A46" w14:paraId="2D5DD1AF"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rsidRPr="00A87A46" w:rsidR="00A87A46" w:rsidP="00A87A46" w:rsidRDefault="00A87A46" w14:paraId="0341E811"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rsidRPr="00A87A46" w:rsidR="00A87A46" w:rsidP="00A87A46" w:rsidRDefault="00A87A46" w14:paraId="12707E37"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rsidRPr="00A87A46" w:rsidR="00A87A46" w:rsidP="00A87A46" w:rsidRDefault="00A87A46" w14:paraId="00A6B3A4" w14:textId="352B07EB">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rsidRPr="00A87A46" w:rsidR="00A87A46" w:rsidP="00A87A46" w:rsidRDefault="00A87A46" w14:paraId="164652C7" w14:textId="4EDBA341">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rsidRPr="00A87A46" w:rsidR="00A87A46" w:rsidP="00A87A46" w:rsidRDefault="00A87A46" w14:paraId="22E2589D"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rsidRPr="00A87A46" w:rsidR="00A87A46" w:rsidP="00A87A46" w:rsidRDefault="00A87A46" w14:paraId="606E467A" w14:textId="77777777">
      <w:pPr>
        <w:pStyle w:val="NormalWeb"/>
        <w:pBdr>
          <w:top w:val="single" w:color="auto" w:sz="4" w:space="1"/>
          <w:left w:val="single" w:color="auto" w:sz="4" w:space="4"/>
          <w:bottom w:val="single" w:color="auto" w:sz="4" w:space="1"/>
          <w:right w:val="single" w:color="auto" w:sz="4" w:space="4"/>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6978696F" w:rsidR="08DD294B">
        <w:rPr>
          <w:rFonts w:ascii="Georgia" w:hAnsi="Georgia"/>
          <w:b w:val="1"/>
          <w:bCs w:val="1"/>
          <w:color w:val="000000" w:themeColor="text1" w:themeTint="FF" w:themeShade="FF"/>
        </w:rPr>
        <w:t>}</w:t>
      </w:r>
    </w:p>
    <w:p w:rsidR="005352F7" w:rsidP="00A87A46" w:rsidRDefault="005352F7" w14:paraId="4ED44CE9" w14:textId="2275F4D1">
      <w:pPr>
        <w:pStyle w:val="NormalWeb"/>
        <w:spacing w:after="0" w:line="360" w:lineRule="auto"/>
        <w:jc w:val="both"/>
      </w:pPr>
      <w:r w:rsidR="508AFA9F">
        <w:drawing>
          <wp:inline wp14:editId="7A532F74" wp14:anchorId="4170E537">
            <wp:extent cx="5724524" cy="3200400"/>
            <wp:effectExtent l="0" t="0" r="0" b="0"/>
            <wp:docPr id="708978212" name="" title=""/>
            <wp:cNvGraphicFramePr>
              <a:graphicFrameLocks noChangeAspect="1"/>
            </wp:cNvGraphicFramePr>
            <a:graphic>
              <a:graphicData uri="http://schemas.openxmlformats.org/drawingml/2006/picture">
                <pic:pic>
                  <pic:nvPicPr>
                    <pic:cNvPr id="0" name=""/>
                    <pic:cNvPicPr/>
                  </pic:nvPicPr>
                  <pic:blipFill>
                    <a:blip r:embed="Rc3e29782265246b9">
                      <a:extLst>
                        <a:ext xmlns:a="http://schemas.openxmlformats.org/drawingml/2006/main" uri="{28A0092B-C50C-407E-A947-70E740481C1C}">
                          <a14:useLocalDpi val="0"/>
                        </a:ext>
                      </a:extLst>
                    </a:blip>
                    <a:stretch>
                      <a:fillRect/>
                    </a:stretch>
                  </pic:blipFill>
                  <pic:spPr>
                    <a:xfrm>
                      <a:off x="0" y="0"/>
                      <a:ext cx="5724524" cy="3200400"/>
                    </a:xfrm>
                    <a:prstGeom prst="rect">
                      <a:avLst/>
                    </a:prstGeom>
                  </pic:spPr>
                </pic:pic>
              </a:graphicData>
            </a:graphic>
          </wp:inline>
        </w:drawing>
      </w:r>
    </w:p>
    <w:p w:rsidRPr="00A87A46" w:rsidR="00A87A46" w:rsidP="00A87A46" w:rsidRDefault="00A87A46" w14:paraId="0192AACD" w14:textId="0C2DA9B5">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rsidRPr="00833F7A" w:rsidR="00833F7A" w:rsidP="00A87A46" w:rsidRDefault="00833F7A" w14:paraId="5E31BD0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rsidRPr="00833F7A" w:rsidR="00833F7A" w:rsidP="00A87A46" w:rsidRDefault="00833F7A" w14:paraId="352CEF56"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rsidRPr="00833F7A" w:rsidR="00833F7A" w:rsidP="00A87A46" w:rsidRDefault="00833F7A" w14:paraId="17E6888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rsidRPr="00833F7A" w:rsidR="00833F7A" w:rsidP="00A87A46" w:rsidRDefault="00833F7A" w14:paraId="020FF45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rsidRPr="00833F7A" w:rsidR="00833F7A" w:rsidP="00A87A46" w:rsidRDefault="00833F7A" w14:paraId="391E6768"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rsidRPr="00833F7A" w:rsidR="00833F7A" w:rsidP="00A87A46" w:rsidRDefault="00833F7A" w14:paraId="5E71CF88"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rsidRPr="00833F7A" w:rsidR="00833F7A" w:rsidP="00A87A46" w:rsidRDefault="00833F7A" w14:paraId="1C925722"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rsidRPr="00833F7A" w:rsidR="00833F7A" w:rsidP="00A87A46" w:rsidRDefault="00833F7A" w14:paraId="35256F25"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rsidRPr="00833F7A" w:rsidR="00833F7A" w:rsidP="00A87A46" w:rsidRDefault="00833F7A" w14:paraId="7825B654"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ami           = "ami-0123456789abcdef0"</w:t>
      </w:r>
    </w:p>
    <w:p w:rsidRPr="00833F7A" w:rsidR="00833F7A" w:rsidP="00A87A46" w:rsidRDefault="00833F7A" w14:paraId="59D0B730" w14:textId="7C02896A">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Pr="00203430" w:rsidR="00203430">
        <w:rPr>
          <w:rFonts w:ascii="Georgia" w:hAnsi="Georgia"/>
          <w:b/>
          <w:bCs/>
          <w:color w:val="000000" w:themeColor="text1"/>
        </w:rPr>
        <w:t xml:space="preserve"> </w:t>
      </w:r>
      <w:r w:rsidR="0012567A">
        <w:rPr>
          <w:rFonts w:ascii="Georgia" w:hAnsi="Georgia"/>
          <w:b/>
          <w:bCs/>
          <w:color w:val="000000" w:themeColor="text1"/>
        </w:rPr>
        <w:t>small</w:t>
      </w:r>
      <w:r w:rsidRPr="00833F7A" w:rsidR="00203430">
        <w:rPr>
          <w:rFonts w:ascii="Georgia" w:hAnsi="Georgia"/>
          <w:b/>
          <w:bCs/>
          <w:color w:val="000000" w:themeColor="text1"/>
        </w:rPr>
        <w:t xml:space="preserve"> </w:t>
      </w:r>
      <w:r w:rsidRPr="00833F7A">
        <w:rPr>
          <w:rFonts w:ascii="Georgia" w:hAnsi="Georgia"/>
          <w:b/>
          <w:bCs/>
          <w:color w:val="000000" w:themeColor="text1"/>
        </w:rPr>
        <w:t>"</w:t>
      </w:r>
    </w:p>
    <w:p w:rsidRPr="00833F7A" w:rsidR="00833F7A" w:rsidP="00A87A46" w:rsidRDefault="00833F7A" w14:paraId="24EED9E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rsidRPr="00833F7A" w:rsidR="00833F7A" w:rsidP="00A87A46" w:rsidRDefault="00833F7A" w14:paraId="7A29A417"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rsidRPr="00833F7A" w:rsidR="00833F7A" w:rsidP="00A87A46" w:rsidRDefault="00833F7A" w14:paraId="2A89034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rsidRPr="00833F7A" w:rsidR="00833F7A" w:rsidP="00A87A46" w:rsidRDefault="00833F7A" w14:paraId="654EF362" w14:textId="523BEEDB">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Pr="00203430" w:rsidR="00203430">
        <w:rPr>
          <w:rFonts w:ascii="Georgia" w:hAnsi="Georgia"/>
          <w:b/>
          <w:bCs/>
          <w:color w:val="000000" w:themeColor="text1"/>
        </w:rPr>
        <w:t xml:space="preserve"> </w:t>
      </w:r>
      <w:r w:rsidR="0012567A">
        <w:rPr>
          <w:rFonts w:ascii="Georgia" w:hAnsi="Georgia"/>
          <w:b/>
          <w:bCs/>
          <w:color w:val="000000" w:themeColor="text1"/>
        </w:rPr>
        <w:t>large</w:t>
      </w:r>
      <w:r w:rsidRPr="00833F7A" w:rsidR="00203430">
        <w:rPr>
          <w:rFonts w:ascii="Georgia" w:hAnsi="Georgia"/>
          <w:b/>
          <w:bCs/>
          <w:color w:val="000000" w:themeColor="text1"/>
        </w:rPr>
        <w:t xml:space="preserve"> </w:t>
      </w:r>
      <w:r w:rsidRPr="00833F7A">
        <w:rPr>
          <w:rFonts w:ascii="Georgia" w:hAnsi="Georgia"/>
          <w:b/>
          <w:bCs/>
          <w:color w:val="000000" w:themeColor="text1"/>
        </w:rPr>
        <w:t>"</w:t>
      </w:r>
    </w:p>
    <w:p w:rsidRPr="00833F7A" w:rsidR="00833F7A" w:rsidP="00A87A46" w:rsidRDefault="00833F7A" w14:paraId="5CDD7E6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rsidRPr="00833F7A" w:rsidR="00833F7A" w:rsidP="00A87A46" w:rsidRDefault="00833F7A" w14:paraId="384762E1"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rsidRPr="00833F7A" w:rsidR="00833F7A" w:rsidP="00A87A46" w:rsidRDefault="00833F7A" w14:paraId="25A9185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rsidR="00833F7A" w:rsidP="00833F7A" w:rsidRDefault="00833F7A" w14:paraId="6316DFAC"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rsidR="0012567A" w:rsidP="0012567A" w:rsidRDefault="0012567A" w14:paraId="2254E852" w14:textId="77777777">
      <w:pPr>
        <w:pStyle w:val="NormalWeb"/>
        <w:spacing w:before="0" w:beforeAutospacing="0" w:after="0" w:afterAutospacing="0" w:line="360" w:lineRule="auto"/>
        <w:jc w:val="both"/>
        <w:rPr>
          <w:rFonts w:ascii="Georgia" w:hAnsi="Georgia"/>
          <w:b/>
          <w:bCs/>
          <w:color w:val="000000" w:themeColor="text1"/>
        </w:rPr>
      </w:pPr>
    </w:p>
    <w:p w:rsidR="0012567A" w:rsidP="6978696F" w:rsidRDefault="005352F7" w14:paraId="31B06B20" w14:textId="0FEBFAAB">
      <w:pPr>
        <w:pStyle w:val="NormalWeb"/>
        <w:spacing w:before="0" w:beforeAutospacing="off" w:after="0" w:afterAutospacing="off" w:line="360" w:lineRule="auto"/>
        <w:jc w:val="both"/>
      </w:pPr>
      <w:r w:rsidR="591A8252">
        <w:drawing>
          <wp:inline wp14:editId="19E5AA83" wp14:anchorId="47E40149">
            <wp:extent cx="5724524" cy="3743325"/>
            <wp:effectExtent l="0" t="0" r="0" b="0"/>
            <wp:docPr id="706262935" name="" title=""/>
            <wp:cNvGraphicFramePr>
              <a:graphicFrameLocks noChangeAspect="1"/>
            </wp:cNvGraphicFramePr>
            <a:graphic>
              <a:graphicData uri="http://schemas.openxmlformats.org/drawingml/2006/picture">
                <pic:pic>
                  <pic:nvPicPr>
                    <pic:cNvPr id="0" name=""/>
                    <pic:cNvPicPr/>
                  </pic:nvPicPr>
                  <pic:blipFill>
                    <a:blip r:embed="Ra8459140c66b4cda">
                      <a:extLst>
                        <a:ext xmlns:a="http://schemas.openxmlformats.org/drawingml/2006/main" uri="{28A0092B-C50C-407E-A947-70E740481C1C}">
                          <a14:useLocalDpi val="0"/>
                        </a:ext>
                      </a:extLst>
                    </a:blip>
                    <a:stretch>
                      <a:fillRect/>
                    </a:stretch>
                  </pic:blipFill>
                  <pic:spPr>
                    <a:xfrm>
                      <a:off x="0" y="0"/>
                      <a:ext cx="5724524" cy="3743325"/>
                    </a:xfrm>
                    <a:prstGeom prst="rect">
                      <a:avLst/>
                    </a:prstGeom>
                  </pic:spPr>
                </pic:pic>
              </a:graphicData>
            </a:graphic>
          </wp:inline>
        </w:drawing>
      </w:r>
    </w:p>
    <w:p w:rsidR="0012567A" w:rsidP="0012567A" w:rsidRDefault="0012567A" w14:paraId="53CEFE96" w14:textId="6DC74D6F">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rsidRPr="00833F7A" w:rsidR="0012567A" w:rsidP="0012567A" w:rsidRDefault="0012567A" w14:paraId="216B1135" w14:textId="77777777">
      <w:pPr>
        <w:pStyle w:val="NormalWeb"/>
        <w:spacing w:before="0" w:beforeAutospacing="0" w:after="0" w:afterAutospacing="0" w:line="360" w:lineRule="auto"/>
        <w:jc w:val="both"/>
        <w:rPr>
          <w:rFonts w:ascii="Georgia" w:hAnsi="Georgia"/>
          <w:b/>
          <w:bCs/>
          <w:color w:val="000000" w:themeColor="text1"/>
        </w:rPr>
      </w:pPr>
    </w:p>
    <w:p w:rsidRPr="00833F7A" w:rsidR="00833F7A" w:rsidP="00833F7A" w:rsidRDefault="00833F7A" w14:paraId="7F8FBA2C"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rsidRPr="00833F7A" w:rsidR="00833F7A" w:rsidP="00833F7A" w:rsidRDefault="00833F7A" w14:paraId="650138C4" w14:textId="509F5DFD">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rsidRPr="00833F7A" w:rsidR="00833F7A" w:rsidP="00833F7A" w:rsidRDefault="00833F7A" w14:paraId="7AEBB1EF"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rsidRPr="00833F7A" w:rsidR="00833F7A" w:rsidP="00833F7A" w:rsidRDefault="00833F7A" w14:paraId="3F160BE5"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rsidRPr="00833F7A" w:rsidR="00833F7A" w:rsidP="00833F7A" w:rsidRDefault="00833F7A" w14:paraId="33185C65"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rsidRPr="00833F7A" w:rsidR="00833F7A" w:rsidP="00833F7A" w:rsidRDefault="00833F7A" w14:paraId="489D5D5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rsidRPr="00833F7A" w:rsidR="00833F7A" w:rsidP="00833F7A" w:rsidRDefault="00833F7A" w14:paraId="5813AE5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rsidRPr="00833F7A" w:rsidR="00833F7A" w:rsidP="00833F7A" w:rsidRDefault="00833F7A" w14:paraId="061465F3"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6978696F" w:rsidR="70048FF8">
        <w:rPr>
          <w:rFonts w:ascii="Georgia" w:hAnsi="Georgia"/>
          <w:b w:val="1"/>
          <w:bCs w:val="1"/>
          <w:color w:val="000000" w:themeColor="text1" w:themeTint="FF" w:themeShade="FF"/>
        </w:rPr>
        <w:t>}</w:t>
      </w:r>
    </w:p>
    <w:p w:rsidR="005352F7" w:rsidP="005352F7" w:rsidRDefault="005352F7" w14:paraId="7D5F0CAD" w14:textId="721BB998">
      <w:pPr>
        <w:pStyle w:val="NormalWeb"/>
        <w:spacing w:line="360" w:lineRule="auto"/>
        <w:jc w:val="both"/>
      </w:pPr>
      <w:r w:rsidR="56B52B71">
        <w:drawing>
          <wp:inline wp14:editId="6D4D6C9C" wp14:anchorId="01B785E4">
            <wp:extent cx="5724524" cy="3114675"/>
            <wp:effectExtent l="0" t="0" r="0" b="0"/>
            <wp:docPr id="713514414" name="" title=""/>
            <wp:cNvGraphicFramePr>
              <a:graphicFrameLocks noChangeAspect="1"/>
            </wp:cNvGraphicFramePr>
            <a:graphic>
              <a:graphicData uri="http://schemas.openxmlformats.org/drawingml/2006/picture">
                <pic:pic>
                  <pic:nvPicPr>
                    <pic:cNvPr id="0" name=""/>
                    <pic:cNvPicPr/>
                  </pic:nvPicPr>
                  <pic:blipFill>
                    <a:blip r:embed="Rcb0e246230cd4ea5">
                      <a:extLst>
                        <a:ext xmlns:a="http://schemas.openxmlformats.org/drawingml/2006/main" uri="{28A0092B-C50C-407E-A947-70E740481C1C}">
                          <a14:useLocalDpi val="0"/>
                        </a:ext>
                      </a:extLst>
                    </a:blip>
                    <a:stretch>
                      <a:fillRect/>
                    </a:stretch>
                  </pic:blipFill>
                  <pic:spPr>
                    <a:xfrm>
                      <a:off x="0" y="0"/>
                      <a:ext cx="5724524" cy="3114675"/>
                    </a:xfrm>
                    <a:prstGeom prst="rect">
                      <a:avLst/>
                    </a:prstGeom>
                  </pic:spPr>
                </pic:pic>
              </a:graphicData>
            </a:graphic>
          </wp:inline>
        </w:drawing>
      </w:r>
    </w:p>
    <w:p w:rsidRPr="00833F7A" w:rsidR="00833F7A" w:rsidP="00833F7A" w:rsidRDefault="00833F7A" w14:paraId="5797D80B" w14:textId="13108F88">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rsidRPr="00833F7A" w:rsidR="00833F7A" w:rsidP="00833F7A" w:rsidRDefault="00833F7A" w14:paraId="20C4A9DA" w14:textId="77777777">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rsidRPr="00833F7A" w:rsidR="00833F7A" w:rsidP="00833F7A" w:rsidRDefault="00833F7A" w14:paraId="3DFEF2E4"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Initialize and Apply:</w:t>
      </w:r>
    </w:p>
    <w:p w:rsidRPr="00833F7A" w:rsidR="00833F7A" w:rsidP="00833F7A" w:rsidRDefault="00833F7A" w14:paraId="69416C72" w14:textId="77777777">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rsidRPr="00833F7A" w:rsidR="00833F7A" w:rsidP="00833F7A" w:rsidRDefault="00833F7A" w14:paraId="6B47B529"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rsidRPr="00833F7A" w:rsidR="00833F7A" w:rsidP="00833F7A" w:rsidRDefault="00833F7A" w14:paraId="38FDCFFE"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6978696F" w:rsidR="70048FF8">
        <w:rPr>
          <w:rFonts w:ascii="Georgia" w:hAnsi="Georgia"/>
          <w:b w:val="1"/>
          <w:bCs w:val="1"/>
          <w:color w:val="000000" w:themeColor="text1" w:themeTint="FF" w:themeShade="FF"/>
        </w:rPr>
        <w:t>terraform apply</w:t>
      </w:r>
    </w:p>
    <w:p w:rsidR="005352F7" w:rsidP="005352F7" w:rsidRDefault="005352F7" w14:paraId="5F6B0BBE" w14:textId="5049B28E">
      <w:pPr>
        <w:pStyle w:val="NormalWeb"/>
        <w:spacing w:line="360" w:lineRule="auto"/>
        <w:jc w:val="both"/>
      </w:pPr>
      <w:r w:rsidR="77F9E8AA">
        <w:drawing>
          <wp:inline wp14:editId="08E4B638" wp14:anchorId="7B6A7CC8">
            <wp:extent cx="5724524" cy="2228850"/>
            <wp:effectExtent l="0" t="0" r="0" b="0"/>
            <wp:docPr id="511058922" name="" title=""/>
            <wp:cNvGraphicFramePr>
              <a:graphicFrameLocks noChangeAspect="1"/>
            </wp:cNvGraphicFramePr>
            <a:graphic>
              <a:graphicData uri="http://schemas.openxmlformats.org/drawingml/2006/picture">
                <pic:pic>
                  <pic:nvPicPr>
                    <pic:cNvPr id="0" name=""/>
                    <pic:cNvPicPr/>
                  </pic:nvPicPr>
                  <pic:blipFill>
                    <a:blip r:embed="R6fe1d9ccc8754662">
                      <a:extLst>
                        <a:ext xmlns:a="http://schemas.openxmlformats.org/drawingml/2006/main" uri="{28A0092B-C50C-407E-A947-70E740481C1C}">
                          <a14:useLocalDpi val="0"/>
                        </a:ext>
                      </a:extLst>
                    </a:blip>
                    <a:stretch>
                      <a:fillRect/>
                    </a:stretch>
                  </pic:blipFill>
                  <pic:spPr>
                    <a:xfrm>
                      <a:off x="0" y="0"/>
                      <a:ext cx="5724524" cy="2228850"/>
                    </a:xfrm>
                    <a:prstGeom prst="rect">
                      <a:avLst/>
                    </a:prstGeom>
                  </pic:spPr>
                </pic:pic>
              </a:graphicData>
            </a:graphic>
          </wp:inline>
        </w:drawing>
      </w:r>
    </w:p>
    <w:p w:rsidR="005352F7" w:rsidP="005352F7" w:rsidRDefault="005352F7" w14:paraId="1482AD19" w14:textId="365FE7D5">
      <w:pPr>
        <w:pStyle w:val="NormalWeb"/>
        <w:spacing w:line="360" w:lineRule="auto"/>
        <w:jc w:val="both"/>
      </w:pPr>
      <w:r w:rsidR="77F9E8AA">
        <w:drawing>
          <wp:inline wp14:editId="17AD1BEC" wp14:anchorId="05CF4C83">
            <wp:extent cx="5724524" cy="2676525"/>
            <wp:effectExtent l="0" t="0" r="0" b="0"/>
            <wp:docPr id="351080758" name="" title=""/>
            <wp:cNvGraphicFramePr>
              <a:graphicFrameLocks noChangeAspect="1"/>
            </wp:cNvGraphicFramePr>
            <a:graphic>
              <a:graphicData uri="http://schemas.openxmlformats.org/drawingml/2006/picture">
                <pic:pic>
                  <pic:nvPicPr>
                    <pic:cNvPr id="0" name=""/>
                    <pic:cNvPicPr/>
                  </pic:nvPicPr>
                  <pic:blipFill>
                    <a:blip r:embed="R1fb2be2f26fa403b">
                      <a:extLst>
                        <a:ext xmlns:a="http://schemas.openxmlformats.org/drawingml/2006/main" uri="{28A0092B-C50C-407E-A947-70E740481C1C}">
                          <a14:useLocalDpi val="0"/>
                        </a:ext>
                      </a:extLst>
                    </a:blip>
                    <a:stretch>
                      <a:fillRect/>
                    </a:stretch>
                  </pic:blipFill>
                  <pic:spPr>
                    <a:xfrm>
                      <a:off x="0" y="0"/>
                      <a:ext cx="5724524" cy="2676525"/>
                    </a:xfrm>
                    <a:prstGeom prst="rect">
                      <a:avLst/>
                    </a:prstGeom>
                  </pic:spPr>
                </pic:pic>
              </a:graphicData>
            </a:graphic>
          </wp:inline>
        </w:drawing>
      </w:r>
    </w:p>
    <w:p w:rsidR="005352F7" w:rsidP="005352F7" w:rsidRDefault="005352F7" w14:paraId="3E9A4F0D" w14:textId="45049029">
      <w:pPr>
        <w:pStyle w:val="NormalWeb"/>
        <w:spacing w:line="360" w:lineRule="auto"/>
        <w:jc w:val="both"/>
      </w:pPr>
      <w:r w:rsidR="77F9E8AA">
        <w:drawing>
          <wp:inline wp14:editId="0E46CE55" wp14:anchorId="5C9947C3">
            <wp:extent cx="5724524" cy="2019300"/>
            <wp:effectExtent l="0" t="0" r="0" b="0"/>
            <wp:docPr id="2119422609" name="" title=""/>
            <wp:cNvGraphicFramePr>
              <a:graphicFrameLocks noChangeAspect="1"/>
            </wp:cNvGraphicFramePr>
            <a:graphic>
              <a:graphicData uri="http://schemas.openxmlformats.org/drawingml/2006/picture">
                <pic:pic>
                  <pic:nvPicPr>
                    <pic:cNvPr id="0" name=""/>
                    <pic:cNvPicPr/>
                  </pic:nvPicPr>
                  <pic:blipFill>
                    <a:blip r:embed="Rbeae00d9fd5e47c5">
                      <a:extLst>
                        <a:ext xmlns:a="http://schemas.openxmlformats.org/drawingml/2006/main" uri="{28A0092B-C50C-407E-A947-70E740481C1C}">
                          <a14:useLocalDpi val="0"/>
                        </a:ext>
                      </a:extLst>
                    </a:blip>
                    <a:stretch>
                      <a:fillRect/>
                    </a:stretch>
                  </pic:blipFill>
                  <pic:spPr>
                    <a:xfrm>
                      <a:off x="0" y="0"/>
                      <a:ext cx="5724524" cy="2019300"/>
                    </a:xfrm>
                    <a:prstGeom prst="rect">
                      <a:avLst/>
                    </a:prstGeom>
                  </pic:spPr>
                </pic:pic>
              </a:graphicData>
            </a:graphic>
          </wp:inline>
        </w:drawing>
      </w:r>
    </w:p>
    <w:p w:rsidRPr="00833F7A" w:rsidR="00833F7A" w:rsidP="00833F7A" w:rsidRDefault="00833F7A" w14:paraId="7C2124E7" w14:textId="3CA34A6D">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rsidRPr="00833F7A" w:rsidR="00833F7A" w:rsidP="00833F7A" w:rsidRDefault="00833F7A" w14:paraId="5490D66C"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Verify Instances in AWS Console:</w:t>
      </w:r>
    </w:p>
    <w:p w:rsidRPr="00833F7A" w:rsidR="00833F7A" w:rsidP="00833F7A" w:rsidRDefault="00833F7A" w14:paraId="42181088" w14:textId="77777777">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rsidR="00833F7A" w:rsidP="00833F7A" w:rsidRDefault="00833F7A" w14:paraId="7C772EE0" w14:textId="77777777">
      <w:pPr>
        <w:pStyle w:val="NormalWeb"/>
        <w:numPr>
          <w:ilvl w:val="0"/>
          <w:numId w:val="49"/>
        </w:numPr>
        <w:spacing w:line="360" w:lineRule="auto"/>
        <w:jc w:val="both"/>
        <w:rPr>
          <w:rFonts w:ascii="Georgia" w:hAnsi="Georgia"/>
          <w:color w:val="000000" w:themeColor="text1"/>
        </w:rPr>
      </w:pPr>
      <w:r w:rsidRPr="6978696F" w:rsidR="70048FF8">
        <w:rPr>
          <w:rFonts w:ascii="Georgia" w:hAnsi="Georgia"/>
          <w:color w:val="000000" w:themeColor="text1" w:themeTint="FF" w:themeShade="FF"/>
        </w:rPr>
        <w:t>Verify that the specified EC2 instances with the specified names and settings have been created.</w:t>
      </w:r>
    </w:p>
    <w:p w:rsidRPr="00833F7A" w:rsidR="005352F7" w:rsidP="005352F7" w:rsidRDefault="005352F7" w14:paraId="313443A4" w14:textId="4D3CCC04">
      <w:pPr>
        <w:pStyle w:val="NormalWeb"/>
        <w:spacing w:line="360" w:lineRule="auto"/>
        <w:jc w:val="both"/>
      </w:pPr>
      <w:r w:rsidR="09F5F56F">
        <w:drawing>
          <wp:inline wp14:editId="701E610F" wp14:anchorId="2BD7C296">
            <wp:extent cx="5724524" cy="2238375"/>
            <wp:effectExtent l="0" t="0" r="0" b="0"/>
            <wp:docPr id="2023345218" name="" title=""/>
            <wp:cNvGraphicFramePr>
              <a:graphicFrameLocks noChangeAspect="1"/>
            </wp:cNvGraphicFramePr>
            <a:graphic>
              <a:graphicData uri="http://schemas.openxmlformats.org/drawingml/2006/picture">
                <pic:pic>
                  <pic:nvPicPr>
                    <pic:cNvPr id="0" name=""/>
                    <pic:cNvPicPr/>
                  </pic:nvPicPr>
                  <pic:blipFill>
                    <a:blip r:embed="Rb602f2945aaa4b71">
                      <a:extLst>
                        <a:ext xmlns:a="http://schemas.openxmlformats.org/drawingml/2006/main" uri="{28A0092B-C50C-407E-A947-70E740481C1C}">
                          <a14:useLocalDpi val="0"/>
                        </a:ext>
                      </a:extLst>
                    </a:blip>
                    <a:stretch>
                      <a:fillRect/>
                    </a:stretch>
                  </pic:blipFill>
                  <pic:spPr>
                    <a:xfrm>
                      <a:off x="0" y="0"/>
                      <a:ext cx="5724524" cy="2238375"/>
                    </a:xfrm>
                    <a:prstGeom prst="rect">
                      <a:avLst/>
                    </a:prstGeom>
                  </pic:spPr>
                </pic:pic>
              </a:graphicData>
            </a:graphic>
          </wp:inline>
        </w:drawing>
      </w:r>
    </w:p>
    <w:p w:rsidRPr="00833F7A" w:rsidR="00833F7A" w:rsidP="00833F7A" w:rsidRDefault="00833F7A" w14:paraId="6D6A6718"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Update Instance Configuration:</w:t>
      </w:r>
    </w:p>
    <w:p w:rsidRPr="00833F7A" w:rsidR="00833F7A" w:rsidP="00833F7A" w:rsidRDefault="00833F7A" w14:paraId="3335A1D3" w14:textId="77777777">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rsidRPr="00833F7A" w:rsidR="00833F7A" w:rsidP="00833F7A" w:rsidRDefault="00833F7A" w14:paraId="00BF0C90" w14:textId="77777777">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rsidRPr="00833F7A" w:rsidR="00833F7A" w:rsidP="00833F7A" w:rsidRDefault="00833F7A" w14:paraId="0BCA802A"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rsidRPr="00833F7A" w:rsidR="00833F7A" w:rsidP="00833F7A" w:rsidRDefault="00833F7A" w14:paraId="72A3743E"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Clean Up:</w:t>
      </w:r>
    </w:p>
    <w:p w:rsidRPr="00833F7A" w:rsidR="00833F7A" w:rsidP="00833F7A" w:rsidRDefault="00833F7A" w14:paraId="7885F1F0" w14:textId="77777777">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rsidRPr="00833F7A" w:rsidR="00833F7A" w:rsidP="00833F7A" w:rsidRDefault="00833F7A" w14:paraId="76E4957F" w14:textId="77777777">
      <w:pPr>
        <w:pStyle w:val="NormalWeb"/>
        <w:pBdr>
          <w:top w:val="single" w:color="auto" w:sz="4" w:space="1"/>
          <w:left w:val="single" w:color="auto" w:sz="4" w:space="4"/>
          <w:bottom w:val="single" w:color="auto" w:sz="4" w:space="1"/>
          <w:right w:val="single" w:color="auto" w:sz="4" w:space="4"/>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rsidR="00833F7A" w:rsidP="00833F7A" w:rsidRDefault="00833F7A" w14:paraId="3A482BD0" w14:textId="77777777">
      <w:pPr>
        <w:pStyle w:val="NormalWeb"/>
        <w:numPr>
          <w:ilvl w:val="0"/>
          <w:numId w:val="47"/>
        </w:numPr>
        <w:spacing w:line="360" w:lineRule="auto"/>
        <w:jc w:val="both"/>
        <w:rPr>
          <w:rFonts w:ascii="Georgia" w:hAnsi="Georgia"/>
          <w:color w:val="000000" w:themeColor="text1"/>
        </w:rPr>
      </w:pPr>
      <w:r w:rsidRPr="6978696F" w:rsidR="70048FF8">
        <w:rPr>
          <w:rFonts w:ascii="Georgia" w:hAnsi="Georgia"/>
          <w:color w:val="000000" w:themeColor="text1" w:themeTint="FF" w:themeShade="FF"/>
        </w:rPr>
        <w:t>Confirm the destruction by typing yes.</w:t>
      </w:r>
    </w:p>
    <w:p w:rsidRPr="00833F7A" w:rsidR="005352F7" w:rsidP="005352F7" w:rsidRDefault="005352F7" w14:paraId="1DE15DF3" w14:textId="411FD480">
      <w:pPr>
        <w:pStyle w:val="NormalWeb"/>
        <w:spacing w:line="360" w:lineRule="auto"/>
        <w:jc w:val="both"/>
      </w:pPr>
      <w:r w:rsidR="4FCD9333">
        <w:drawing>
          <wp:inline wp14:editId="5899699B" wp14:anchorId="5AF57D97">
            <wp:extent cx="5724524" cy="2390775"/>
            <wp:effectExtent l="0" t="0" r="0" b="0"/>
            <wp:docPr id="1819608592" name="" title=""/>
            <wp:cNvGraphicFramePr>
              <a:graphicFrameLocks noChangeAspect="1"/>
            </wp:cNvGraphicFramePr>
            <a:graphic>
              <a:graphicData uri="http://schemas.openxmlformats.org/drawingml/2006/picture">
                <pic:pic>
                  <pic:nvPicPr>
                    <pic:cNvPr id="0" name=""/>
                    <pic:cNvPicPr/>
                  </pic:nvPicPr>
                  <pic:blipFill>
                    <a:blip r:embed="Raade1ab860a04760">
                      <a:extLst>
                        <a:ext xmlns:a="http://schemas.openxmlformats.org/drawingml/2006/main" uri="{28A0092B-C50C-407E-A947-70E740481C1C}">
                          <a14:useLocalDpi val="0"/>
                        </a:ext>
                      </a:extLst>
                    </a:blip>
                    <a:stretch>
                      <a:fillRect/>
                    </a:stretch>
                  </pic:blipFill>
                  <pic:spPr>
                    <a:xfrm>
                      <a:off x="0" y="0"/>
                      <a:ext cx="5724524" cy="2390775"/>
                    </a:xfrm>
                    <a:prstGeom prst="rect">
                      <a:avLst/>
                    </a:prstGeom>
                  </pic:spPr>
                </pic:pic>
              </a:graphicData>
            </a:graphic>
          </wp:inline>
        </w:drawing>
      </w:r>
    </w:p>
    <w:p w:rsidRPr="00833F7A" w:rsidR="00833F7A" w:rsidP="00833F7A" w:rsidRDefault="00833F7A" w14:paraId="20FEE394" w14:textId="77777777">
      <w:pPr>
        <w:pStyle w:val="NormalWeb"/>
        <w:numPr>
          <w:ilvl w:val="0"/>
          <w:numId w:val="46"/>
        </w:numPr>
        <w:spacing w:line="360" w:lineRule="auto"/>
        <w:jc w:val="both"/>
        <w:rPr>
          <w:rFonts w:ascii="Georgia" w:hAnsi="Georgia" w:eastAsiaTheme="minorHAnsi" w:cstheme="minorBidi"/>
          <w:b/>
          <w:bCs/>
          <w:color w:val="000000" w:themeColor="text1"/>
          <w:kern w:val="2"/>
          <w:sz w:val="32"/>
          <w:szCs w:val="32"/>
          <w:lang w:eastAsia="en-US"/>
          <w14:ligatures w14:val="standardContextual"/>
        </w:rPr>
      </w:pPr>
      <w:r w:rsidRPr="00833F7A">
        <w:rPr>
          <w:rFonts w:ascii="Georgia" w:hAnsi="Georgia" w:eastAsiaTheme="minorHAnsi" w:cstheme="minorBidi"/>
          <w:b/>
          <w:bCs/>
          <w:color w:val="000000" w:themeColor="text1"/>
          <w:kern w:val="2"/>
          <w:sz w:val="32"/>
          <w:szCs w:val="32"/>
          <w:lang w:eastAsia="en-US"/>
          <w14:ligatures w14:val="standardContextual"/>
        </w:rPr>
        <w:t>Conclusion:</w:t>
      </w:r>
    </w:p>
    <w:p w:rsidRPr="00276253" w:rsidR="00833F7A" w:rsidP="00833F7A" w:rsidRDefault="00833F7A" w14:paraId="5ECD7BA1" w14:textId="6D6D5923">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Pr="00276253" w:rsidR="00833F7A" w:rsidSect="008025F7">
      <w:headerReference w:type="default" r:id="rId16"/>
      <w:pgSz w:w="11906" w:h="16838" w:orient="portrait"/>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2D0E" w:rsidP="00447D92" w:rsidRDefault="00762D0E" w14:paraId="64AC6532" w14:textId="77777777">
      <w:pPr>
        <w:spacing w:after="0" w:line="240" w:lineRule="auto"/>
      </w:pPr>
      <w:r>
        <w:separator/>
      </w:r>
    </w:p>
  </w:endnote>
  <w:endnote w:type="continuationSeparator" w:id="0">
    <w:p w:rsidR="00762D0E" w:rsidP="00447D92" w:rsidRDefault="00762D0E" w14:paraId="26BA57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2D0E" w:rsidP="00447D92" w:rsidRDefault="00762D0E" w14:paraId="3658A843" w14:textId="77777777">
      <w:pPr>
        <w:spacing w:after="0" w:line="240" w:lineRule="auto"/>
      </w:pPr>
      <w:r>
        <w:separator/>
      </w:r>
    </w:p>
  </w:footnote>
  <w:footnote w:type="continuationSeparator" w:id="0">
    <w:p w:rsidR="00762D0E" w:rsidP="00447D92" w:rsidRDefault="00762D0E" w14:paraId="5114048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D21321" w:rsidP="00D21321" w:rsidRDefault="00D21321" w14:paraId="7F9F1164" w14:textId="3456AB35">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rsidRPr="00D21321" w:rsidR="00D21321" w:rsidP="00D21321" w:rsidRDefault="00D21321" w14:paraId="78535E39" w14:textId="4E031940">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3pt" from="-43.5pt,7.95pt" to="495pt,7.95pt" w14:anchorId="181A05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52F7"/>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62D0E"/>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029D"/>
    <w:rsid w:val="00E83C8D"/>
    <w:rsid w:val="00E8599B"/>
    <w:rsid w:val="00EB4EE6"/>
    <w:rsid w:val="00F16380"/>
    <w:rsid w:val="00F34E47"/>
    <w:rsid w:val="00F81824"/>
    <w:rsid w:val="00F82B8D"/>
    <w:rsid w:val="00FA79DD"/>
    <w:rsid w:val="00FA7DA8"/>
    <w:rsid w:val="00FD6B3A"/>
    <w:rsid w:val="08B327D9"/>
    <w:rsid w:val="08DD294B"/>
    <w:rsid w:val="09F5F56F"/>
    <w:rsid w:val="4FCD9333"/>
    <w:rsid w:val="508AFA9F"/>
    <w:rsid w:val="516A43E5"/>
    <w:rsid w:val="56B52B71"/>
    <w:rsid w:val="591A8252"/>
    <w:rsid w:val="6978696F"/>
    <w:rsid w:val="70048FF8"/>
    <w:rsid w:val="77F9E8AA"/>
    <w:rsid w:val="7C66BC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styleId="Heading2Char" w:customStyle="1">
    <w:name w:val="Heading 2 Char"/>
    <w:basedOn w:val="DefaultParagraphFont"/>
    <w:link w:val="Heading2"/>
    <w:uiPriority w:val="9"/>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HTMLPreformattedChar" w:customStyle="1">
    <w:name w:val="HTML Preformatted Char"/>
    <w:basedOn w:val="DefaultParagraphFont"/>
    <w:link w:val="HTMLPreformatted"/>
    <w:uiPriority w:val="99"/>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hAnsi="Courier New" w:eastAsia="Times New Roman" w:cs="Courier New"/>
      <w:sz w:val="20"/>
      <w:szCs w:val="20"/>
    </w:rPr>
  </w:style>
  <w:style w:type="character" w:styleId="pln" w:customStyle="1">
    <w:name w:val="pln"/>
    <w:basedOn w:val="DefaultParagraphFont"/>
    <w:rsid w:val="00E076EF"/>
  </w:style>
  <w:style w:type="character" w:styleId="pun" w:customStyle="1">
    <w:name w:val="pun"/>
    <w:basedOn w:val="DefaultParagraphFont"/>
    <w:rsid w:val="00E076EF"/>
  </w:style>
  <w:style w:type="character" w:styleId="com" w:customStyle="1">
    <w:name w:val="com"/>
    <w:basedOn w:val="DefaultParagraphFont"/>
    <w:rsid w:val="00E076EF"/>
  </w:style>
  <w:style w:type="character" w:styleId="typ" w:customStyle="1">
    <w:name w:val="typ"/>
    <w:basedOn w:val="DefaultParagraphFont"/>
    <w:rsid w:val="00E076EF"/>
  </w:style>
  <w:style w:type="character" w:styleId="lit" w:customStyle="1">
    <w:name w:val="lit"/>
    <w:basedOn w:val="DefaultParagraphFont"/>
    <w:rsid w:val="00E076EF"/>
  </w:style>
  <w:style w:type="character" w:styleId="Heading3Char" w:customStyle="1">
    <w:name w:val="Heading 3 Char"/>
    <w:basedOn w:val="DefaultParagraphFont"/>
    <w:link w:val="Heading3"/>
    <w:uiPriority w:val="9"/>
    <w:semiHidden/>
    <w:rsid w:val="00815FBE"/>
    <w:rPr>
      <w:rFonts w:asciiTheme="majorHAnsi" w:hAnsiTheme="majorHAnsi" w:eastAsiaTheme="majorEastAsia" w:cstheme="majorBidi"/>
      <w:color w:val="1F3763" w:themeColor="accent1" w:themeShade="7F"/>
      <w:sz w:val="24"/>
      <w:szCs w:val="24"/>
    </w:rPr>
  </w:style>
  <w:style w:type="character" w:styleId="str" w:customStyle="1">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styleId="Heading4Char" w:customStyle="1">
    <w:name w:val="Heading 4 Char"/>
    <w:basedOn w:val="DefaultParagraphFont"/>
    <w:link w:val="Heading4"/>
    <w:uiPriority w:val="9"/>
    <w:semiHidden/>
    <w:rsid w:val="00833F7A"/>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8.png" Id="Rc3e29782265246b9" /><Relationship Type="http://schemas.openxmlformats.org/officeDocument/2006/relationships/image" Target="/media/image9.png" Id="Ra8459140c66b4cda" /><Relationship Type="http://schemas.openxmlformats.org/officeDocument/2006/relationships/image" Target="/media/imagea.png" Id="Rcb0e246230cd4ea5" /><Relationship Type="http://schemas.openxmlformats.org/officeDocument/2006/relationships/image" Target="/media/imageb.png" Id="R6fe1d9ccc8754662" /><Relationship Type="http://schemas.openxmlformats.org/officeDocument/2006/relationships/image" Target="/media/imagec.png" Id="R1fb2be2f26fa403b" /><Relationship Type="http://schemas.openxmlformats.org/officeDocument/2006/relationships/image" Target="/media/imaged.png" Id="Rbeae00d9fd5e47c5" /><Relationship Type="http://schemas.openxmlformats.org/officeDocument/2006/relationships/image" Target="/media/image2.jpg" Id="Rb602f2945aaa4b71" /><Relationship Type="http://schemas.openxmlformats.org/officeDocument/2006/relationships/image" Target="/media/imagee.png" Id="Raade1ab860a047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Hitesh Kumar Sharma</dc:creator>
  <keywords/>
  <dc:description/>
  <lastModifiedBy>Anshul Mantri</lastModifiedBy>
  <revision>11</revision>
  <lastPrinted>2024-01-17T17:53:00.0000000Z</lastPrinted>
  <dcterms:created xsi:type="dcterms:W3CDTF">2024-01-17T18:55:00.0000000Z</dcterms:created>
  <dcterms:modified xsi:type="dcterms:W3CDTF">2025-02-21T09:54:07.8440887Z</dcterms:modified>
</coreProperties>
</file>