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A4C27" w14:paraId="7973CA32" w14:textId="77777777" w:rsidTr="00CA4C27">
        <w:tc>
          <w:tcPr>
            <w:tcW w:w="2254" w:type="dxa"/>
          </w:tcPr>
          <w:p w14:paraId="15E9263D" w14:textId="7A20CE7A" w:rsidR="00CA4C27" w:rsidRDefault="00CA4C27">
            <w:r>
              <w:t>dfhgd</w:t>
            </w:r>
          </w:p>
        </w:tc>
        <w:tc>
          <w:tcPr>
            <w:tcW w:w="2254" w:type="dxa"/>
          </w:tcPr>
          <w:p w14:paraId="2C6CC123" w14:textId="6067AF91" w:rsidR="00CA4C27" w:rsidRDefault="00CA4C27">
            <w:r>
              <w:t>sgdfg</w:t>
            </w:r>
          </w:p>
        </w:tc>
        <w:tc>
          <w:tcPr>
            <w:tcW w:w="2254" w:type="dxa"/>
          </w:tcPr>
          <w:p w14:paraId="633A206C" w14:textId="32FD0EAA" w:rsidR="00CA4C27" w:rsidRDefault="00D743AB">
            <w:r>
              <w:t>xvcvvs</w:t>
            </w:r>
          </w:p>
        </w:tc>
        <w:tc>
          <w:tcPr>
            <w:tcW w:w="2254" w:type="dxa"/>
          </w:tcPr>
          <w:p w14:paraId="47FABEBA" w14:textId="4C6E97AE" w:rsidR="00CA4C27" w:rsidRDefault="00D743AB">
            <w:r>
              <w:t>dvsd</w:t>
            </w:r>
          </w:p>
        </w:tc>
      </w:tr>
    </w:tbl>
    <w:p w14:paraId="699A9298" w14:textId="77777777" w:rsidR="00F539A7" w:rsidRDefault="00F539A7"/>
    <w:sectPr w:rsidR="00F53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A7"/>
    <w:rsid w:val="00CA4C27"/>
    <w:rsid w:val="00D743AB"/>
    <w:rsid w:val="00F5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DE31"/>
  <w15:chartTrackingRefBased/>
  <w15:docId w15:val="{BE4B00DD-BAEC-4194-84A0-F59D84E7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4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Bagre</dc:creator>
  <cp:keywords/>
  <dc:description/>
  <cp:lastModifiedBy>Ritesh Bagre</cp:lastModifiedBy>
  <cp:revision>3</cp:revision>
  <dcterms:created xsi:type="dcterms:W3CDTF">2021-03-18T16:23:00Z</dcterms:created>
  <dcterms:modified xsi:type="dcterms:W3CDTF">2021-03-18T16:27:00Z</dcterms:modified>
</cp:coreProperties>
</file>