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23BCEB0E">
      <w:pPr>
        <w:pStyle w:val="6"/>
        <w:numPr>
          <w:numId w:val="0"/>
        </w:numPr>
        <w:ind w:leftChars="-22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01)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bookmarkStart w:id="1" w:name="_GoBack"/>
      <w:bookmarkEnd w:id="1"/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Program.cs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</w:p>
    <w:p w14:paraId="19048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BD4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2A1C5B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38715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330F7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786D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E39C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218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057F4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44A3A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0B6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966D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2307F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3505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49002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ValuesController.cs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A52A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CognizantWebApi.Controllers</w:t>
      </w:r>
    </w:p>
    <w:p w14:paraId="1F1C4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DBA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06B4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0769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9090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131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3125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Get()</w:t>
      </w:r>
    </w:p>
    <w:p w14:paraId="1EDA9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F00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55E1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217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DA54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3A976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D6E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$"value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6A46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B108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5315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4020F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92D3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BC2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96CF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27CE2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8C2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7C8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F9A9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9BE6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0AC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392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8EB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09FA7297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t>OUTPUT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br w:type="textWrapping"/>
      </w:r>
      <w:r>
        <w:drawing>
          <wp:inline distT="0" distB="0" distL="114300" distR="114300">
            <wp:extent cx="5270500" cy="1823085"/>
            <wp:effectExtent l="0" t="0" r="0" b="571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2412365"/>
            <wp:effectExtent l="0" t="0" r="10795" b="6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B1FB">
      <w:pPr>
        <w:pStyle w:val="6"/>
        <w:numPr>
          <w:ilvl w:val="0"/>
          <w:numId w:val="0"/>
        </w:numPr>
        <w:ind w:left="-22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D55C12"/>
    <w:rsid w:val="673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2025-07-08T15:32:00Z</dcterms:created>
  <dc:creator>KIIT</dc:creator>
  <cp:lastModifiedBy>ritesh kumar Sahoo</cp:lastModifiedBy>
  <dcterms:modified xsi:type="dcterms:W3CDTF">2025-07-13T22:15:21Z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9273535E7794414688AA44A2D77510ED_13</vt:lpwstr>
  </property>
</Properties>
</file>