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08D9" w14:textId="6AA350B2" w:rsidR="000A079C" w:rsidRPr="000A079C" w:rsidRDefault="000A079C" w:rsidP="000A079C">
      <w:pPr>
        <w:jc w:val="center"/>
        <w:rPr>
          <w:rFonts w:ascii="Leelawadee UI" w:hAnsi="Leelawadee UI" w:cs="Leelawadee UI"/>
          <w:b/>
          <w:bCs/>
          <w:color w:val="2F5496" w:themeColor="accent1" w:themeShade="BF"/>
          <w:sz w:val="40"/>
          <w:szCs w:val="40"/>
        </w:rPr>
      </w:pPr>
      <w:r w:rsidRPr="000A079C">
        <w:rPr>
          <w:rFonts w:ascii="Leelawadee UI" w:hAnsi="Leelawadee UI" w:cs="Leelawadee UI"/>
          <w:b/>
          <w:bCs/>
          <w:color w:val="2F5496" w:themeColor="accent1" w:themeShade="BF"/>
          <w:sz w:val="40"/>
          <w:szCs w:val="40"/>
        </w:rPr>
        <w:t xml:space="preserve">Software </w:t>
      </w:r>
      <w:r w:rsidR="000D35D9">
        <w:rPr>
          <w:rFonts w:ascii="Leelawadee UI" w:hAnsi="Leelawadee UI" w:cs="Leelawadee UI"/>
          <w:b/>
          <w:bCs/>
          <w:color w:val="2F5496" w:themeColor="accent1" w:themeShade="BF"/>
          <w:sz w:val="40"/>
          <w:szCs w:val="40"/>
        </w:rPr>
        <w:t>Design</w:t>
      </w:r>
      <w:r w:rsidRPr="000A079C">
        <w:rPr>
          <w:rFonts w:ascii="Leelawadee UI" w:hAnsi="Leelawadee UI" w:cs="Leelawadee UI"/>
          <w:b/>
          <w:bCs/>
          <w:color w:val="2F5496" w:themeColor="accent1" w:themeShade="BF"/>
          <w:sz w:val="40"/>
          <w:szCs w:val="40"/>
        </w:rPr>
        <w:t xml:space="preserve"> </w:t>
      </w:r>
      <w:r w:rsidR="000D35D9">
        <w:rPr>
          <w:rFonts w:ascii="Leelawadee UI" w:hAnsi="Leelawadee UI" w:cs="Leelawadee UI"/>
          <w:b/>
          <w:bCs/>
          <w:color w:val="2F5496" w:themeColor="accent1" w:themeShade="BF"/>
          <w:sz w:val="40"/>
          <w:szCs w:val="40"/>
        </w:rPr>
        <w:t>Document</w:t>
      </w:r>
      <w:r w:rsidRPr="000A079C">
        <w:rPr>
          <w:rFonts w:ascii="Leelawadee UI" w:hAnsi="Leelawadee UI" w:cs="Leelawadee UI"/>
          <w:b/>
          <w:bCs/>
          <w:color w:val="2F5496" w:themeColor="accent1" w:themeShade="BF"/>
          <w:sz w:val="40"/>
          <w:szCs w:val="40"/>
        </w:rPr>
        <w:t xml:space="preserve"> (</w:t>
      </w:r>
      <w:r w:rsidR="000D35D9">
        <w:rPr>
          <w:rFonts w:ascii="Leelawadee UI" w:hAnsi="Leelawadee UI" w:cs="Leelawadee UI"/>
          <w:b/>
          <w:bCs/>
          <w:color w:val="2F5496" w:themeColor="accent1" w:themeShade="BF"/>
          <w:sz w:val="40"/>
          <w:szCs w:val="40"/>
        </w:rPr>
        <w:t>SDD</w:t>
      </w:r>
      <w:r w:rsidRPr="000A079C">
        <w:rPr>
          <w:rFonts w:ascii="Leelawadee UI" w:hAnsi="Leelawadee UI" w:cs="Leelawadee UI"/>
          <w:b/>
          <w:bCs/>
          <w:color w:val="2F5496" w:themeColor="accent1" w:themeShade="BF"/>
          <w:sz w:val="40"/>
          <w:szCs w:val="40"/>
        </w:rPr>
        <w:t>)</w:t>
      </w:r>
    </w:p>
    <w:p w14:paraId="534454AF" w14:textId="77777777" w:rsidR="000A079C" w:rsidRPr="000A079C" w:rsidRDefault="000A079C" w:rsidP="000A079C">
      <w:pPr>
        <w:jc w:val="center"/>
        <w:rPr>
          <w:rFonts w:ascii="Leelawadee UI" w:hAnsi="Leelawadee UI" w:cs="Leelawadee UI"/>
          <w:b/>
          <w:bCs/>
          <w:color w:val="2F5496" w:themeColor="accent1" w:themeShade="BF"/>
          <w:sz w:val="40"/>
          <w:szCs w:val="40"/>
        </w:rPr>
      </w:pPr>
      <w:r w:rsidRPr="000A079C">
        <w:rPr>
          <w:rFonts w:ascii="Leelawadee UI" w:hAnsi="Leelawadee UI" w:cs="Leelawadee UI"/>
          <w:b/>
          <w:bCs/>
          <w:color w:val="2F5496" w:themeColor="accent1" w:themeShade="BF"/>
          <w:sz w:val="40"/>
          <w:szCs w:val="40"/>
        </w:rPr>
        <w:t>for</w:t>
      </w:r>
    </w:p>
    <w:p w14:paraId="7F718DF8" w14:textId="77777777" w:rsidR="000A079C" w:rsidRPr="000A079C" w:rsidRDefault="000A079C" w:rsidP="000A079C">
      <w:pPr>
        <w:jc w:val="center"/>
        <w:rPr>
          <w:rFonts w:ascii="Leelawadee UI" w:hAnsi="Leelawadee UI" w:cs="Leelawadee UI"/>
          <w:b/>
          <w:bCs/>
          <w:color w:val="2F5496" w:themeColor="accent1" w:themeShade="BF"/>
          <w:sz w:val="40"/>
          <w:szCs w:val="40"/>
        </w:rPr>
      </w:pPr>
      <w:r w:rsidRPr="000A079C">
        <w:rPr>
          <w:rFonts w:ascii="Leelawadee UI" w:hAnsi="Leelawadee UI" w:cs="Leelawadee UI"/>
          <w:b/>
          <w:bCs/>
          <w:color w:val="2F5496" w:themeColor="accent1" w:themeShade="BF"/>
          <w:sz w:val="40"/>
          <w:szCs w:val="40"/>
        </w:rPr>
        <w:t>Car Taxi Management System</w:t>
      </w:r>
    </w:p>
    <w:p w14:paraId="4004EE7D" w14:textId="77777777" w:rsidR="00634400" w:rsidRDefault="00634400">
      <w:pPr>
        <w:rPr>
          <w:color w:val="2F5496" w:themeColor="accent1" w:themeShade="BF"/>
        </w:rPr>
      </w:pPr>
    </w:p>
    <w:p w14:paraId="1AAFABF6" w14:textId="77777777" w:rsidR="000A079C" w:rsidRPr="000A079C" w:rsidRDefault="000A079C" w:rsidP="000A079C">
      <w:pPr>
        <w:spacing w:after="0"/>
        <w:rPr>
          <w:color w:val="000000" w:themeColor="text1"/>
        </w:rPr>
      </w:pPr>
      <w:r w:rsidRPr="000A079C">
        <w:rPr>
          <w:b/>
          <w:bCs/>
          <w:color w:val="000000" w:themeColor="text1"/>
        </w:rPr>
        <w:t>Version:</w:t>
      </w:r>
      <w:r w:rsidRPr="000A079C">
        <w:rPr>
          <w:color w:val="000000" w:themeColor="text1"/>
        </w:rPr>
        <w:t xml:space="preserve"> 1.0 </w:t>
      </w:r>
    </w:p>
    <w:p w14:paraId="7DF2931B" w14:textId="25FA9EED" w:rsidR="000A079C" w:rsidRDefault="000A079C" w:rsidP="000A079C">
      <w:pPr>
        <w:spacing w:after="0"/>
        <w:rPr>
          <w:color w:val="000000" w:themeColor="text1"/>
        </w:rPr>
      </w:pPr>
      <w:r w:rsidRPr="000A079C">
        <w:rPr>
          <w:b/>
          <w:bCs/>
          <w:color w:val="000000" w:themeColor="text1"/>
        </w:rPr>
        <w:t>Date:</w:t>
      </w:r>
      <w:r w:rsidRPr="000A079C">
        <w:rPr>
          <w:color w:val="000000" w:themeColor="text1"/>
        </w:rPr>
        <w:t xml:space="preserve"> August 4, 2025</w:t>
      </w:r>
    </w:p>
    <w:p w14:paraId="2EBE1A5D" w14:textId="77777777" w:rsidR="000A079C" w:rsidRDefault="000A079C" w:rsidP="000A079C">
      <w:pPr>
        <w:spacing w:after="0"/>
        <w:rPr>
          <w:color w:val="000000" w:themeColor="text1"/>
        </w:rPr>
      </w:pPr>
    </w:p>
    <w:p w14:paraId="5FF0BD62" w14:textId="77777777" w:rsidR="000A079C" w:rsidRDefault="000A079C" w:rsidP="000A079C">
      <w:pPr>
        <w:spacing w:after="0"/>
        <w:rPr>
          <w:color w:val="000000" w:themeColor="text1"/>
        </w:rPr>
      </w:pPr>
    </w:p>
    <w:p w14:paraId="1DCB21AC" w14:textId="77777777" w:rsidR="000A079C" w:rsidRDefault="000A079C" w:rsidP="000A079C">
      <w:pPr>
        <w:spacing w:after="0"/>
        <w:rPr>
          <w:color w:val="000000" w:themeColor="text1"/>
        </w:rPr>
      </w:pPr>
    </w:p>
    <w:p w14:paraId="4AEA8E3F" w14:textId="3CAA296A" w:rsidR="000A079C" w:rsidRP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1.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0A079C">
        <w:rPr>
          <w:b/>
          <w:bCs/>
          <w:color w:val="000000" w:themeColor="text1"/>
          <w:sz w:val="32"/>
          <w:szCs w:val="32"/>
        </w:rPr>
        <w:t>System Architecture</w:t>
      </w:r>
    </w:p>
    <w:p w14:paraId="249A8024" w14:textId="77777777" w:rsidR="000A079C" w:rsidRPr="000A079C" w:rsidRDefault="000A079C" w:rsidP="000A079C"/>
    <w:p w14:paraId="235FF1E3" w14:textId="77777777" w:rsidR="000A079C" w:rsidRP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1.1. Architectural Style</w:t>
      </w:r>
    </w:p>
    <w:p w14:paraId="32CF53A1" w14:textId="77777777" w:rsidR="000A079C" w:rsidRPr="000A079C" w:rsidRDefault="000A079C" w:rsidP="000A079C">
      <w:pPr>
        <w:spacing w:after="0"/>
        <w:ind w:firstLine="360"/>
        <w:rPr>
          <w:color w:val="000000" w:themeColor="text1"/>
          <w:sz w:val="32"/>
          <w:szCs w:val="32"/>
        </w:rPr>
      </w:pPr>
      <w:r w:rsidRPr="000A079C">
        <w:rPr>
          <w:color w:val="000000" w:themeColor="text1"/>
          <w:sz w:val="32"/>
          <w:szCs w:val="32"/>
        </w:rPr>
        <w:t>The system is designed using a Client-Server Architecture with a clear separation of concerns between the frontend and backend.</w:t>
      </w:r>
    </w:p>
    <w:p w14:paraId="56C809E0" w14:textId="77777777" w:rsidR="000A079C" w:rsidRPr="000A079C" w:rsidRDefault="000A079C" w:rsidP="000A079C">
      <w:pPr>
        <w:numPr>
          <w:ilvl w:val="0"/>
          <w:numId w:val="2"/>
        </w:num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 xml:space="preserve">Client (Frontend): </w:t>
      </w:r>
      <w:r w:rsidRPr="000A079C">
        <w:rPr>
          <w:color w:val="000000" w:themeColor="text1"/>
          <w:sz w:val="32"/>
          <w:szCs w:val="32"/>
        </w:rPr>
        <w:t>A Single-Page Application (SPA) developed using React.js. It is responsible for rendering the user interface, handling user interactions, and communicating with the server. It will run on port 8081</w:t>
      </w:r>
      <w:r w:rsidRPr="000A079C">
        <w:rPr>
          <w:b/>
          <w:bCs/>
          <w:color w:val="000000" w:themeColor="text1"/>
          <w:sz w:val="32"/>
          <w:szCs w:val="32"/>
        </w:rPr>
        <w:t>.</w:t>
      </w:r>
    </w:p>
    <w:p w14:paraId="532FADAA" w14:textId="77777777" w:rsidR="000A079C" w:rsidRPr="000A079C" w:rsidRDefault="000A079C" w:rsidP="000A079C">
      <w:pPr>
        <w:numPr>
          <w:ilvl w:val="0"/>
          <w:numId w:val="2"/>
        </w:numPr>
        <w:spacing w:after="0"/>
        <w:rPr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 xml:space="preserve">Server (Backend): </w:t>
      </w:r>
      <w:r w:rsidRPr="000A079C">
        <w:rPr>
          <w:color w:val="000000" w:themeColor="text1"/>
          <w:sz w:val="32"/>
          <w:szCs w:val="32"/>
        </w:rPr>
        <w:t>A RESTful API developed using Spring Boot. It is responsible for business logic, data validation, persistence, and serving data to the client. It will run on port 8080.</w:t>
      </w:r>
    </w:p>
    <w:p w14:paraId="6726440C" w14:textId="77777777" w:rsidR="000A079C" w:rsidRPr="000A079C" w:rsidRDefault="000A079C" w:rsidP="000A079C">
      <w:pPr>
        <w:numPr>
          <w:ilvl w:val="0"/>
          <w:numId w:val="2"/>
        </w:num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Communication Protocol:</w:t>
      </w:r>
      <w:r w:rsidRPr="000A079C">
        <w:rPr>
          <w:color w:val="000000" w:themeColor="text1"/>
          <w:sz w:val="32"/>
          <w:szCs w:val="32"/>
        </w:rPr>
        <w:t xml:space="preserve"> The client and server communicate asynchronously over the HTTP protocol. Data is serialized and exchanged in JSON format.</w:t>
      </w:r>
    </w:p>
    <w:p w14:paraId="646B140E" w14:textId="77777777" w:rsidR="000A079C" w:rsidRPr="000A079C" w:rsidRDefault="000A079C" w:rsidP="000A079C">
      <w:pPr>
        <w:spacing w:after="0"/>
        <w:ind w:left="720"/>
        <w:rPr>
          <w:b/>
          <w:bCs/>
          <w:color w:val="000000" w:themeColor="text1"/>
          <w:sz w:val="32"/>
          <w:szCs w:val="32"/>
        </w:rPr>
      </w:pPr>
    </w:p>
    <w:p w14:paraId="420D72C6" w14:textId="77777777" w:rsid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2. Frontend Design (React.js)</w:t>
      </w:r>
    </w:p>
    <w:p w14:paraId="7BA2B9C6" w14:textId="77777777" w:rsidR="000A079C" w:rsidRP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18F8FDC8" w14:textId="77777777" w:rsidR="000A079C" w:rsidRP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2.1. Component Design</w:t>
      </w:r>
    </w:p>
    <w:p w14:paraId="232CB20E" w14:textId="77777777" w:rsidR="000A079C" w:rsidRPr="000A079C" w:rsidRDefault="000A079C" w:rsidP="000A079C">
      <w:pPr>
        <w:spacing w:after="0"/>
        <w:ind w:firstLine="360"/>
        <w:rPr>
          <w:color w:val="000000" w:themeColor="text1"/>
          <w:sz w:val="32"/>
          <w:szCs w:val="32"/>
        </w:rPr>
      </w:pPr>
      <w:r w:rsidRPr="000A079C">
        <w:rPr>
          <w:color w:val="000000" w:themeColor="text1"/>
          <w:sz w:val="32"/>
          <w:szCs w:val="32"/>
        </w:rPr>
        <w:t>The frontend is built with a modular, component-based structure.</w:t>
      </w:r>
    </w:p>
    <w:p w14:paraId="04B7991C" w14:textId="77777777" w:rsidR="000A079C" w:rsidRPr="000A079C" w:rsidRDefault="000A079C" w:rsidP="000A079C">
      <w:pPr>
        <w:numPr>
          <w:ilvl w:val="0"/>
          <w:numId w:val="3"/>
        </w:numPr>
        <w:spacing w:after="0"/>
        <w:rPr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 xml:space="preserve">App.js: </w:t>
      </w:r>
      <w:r w:rsidRPr="000A079C">
        <w:rPr>
          <w:color w:val="000000" w:themeColor="text1"/>
          <w:sz w:val="32"/>
          <w:szCs w:val="32"/>
        </w:rPr>
        <w:t>The root component that configures the client-side routing using react-router-dom to manage navigation between different views.</w:t>
      </w:r>
    </w:p>
    <w:p w14:paraId="1279685E" w14:textId="77777777" w:rsidR="000A079C" w:rsidRPr="000A079C" w:rsidRDefault="000A079C" w:rsidP="000A079C">
      <w:pPr>
        <w:numPr>
          <w:ilvl w:val="0"/>
          <w:numId w:val="3"/>
        </w:num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lastRenderedPageBreak/>
        <w:t xml:space="preserve">components/NavBar.jsx: </w:t>
      </w:r>
      <w:r w:rsidRPr="000A079C">
        <w:rPr>
          <w:color w:val="000000" w:themeColor="text1"/>
          <w:sz w:val="32"/>
          <w:szCs w:val="32"/>
        </w:rPr>
        <w:t>A presentational component that renders the main navigation bar, including the application title and navigation links (&lt;Link&gt;).</w:t>
      </w:r>
    </w:p>
    <w:p w14:paraId="56A5A388" w14:textId="77777777" w:rsidR="000A079C" w:rsidRPr="000A079C" w:rsidRDefault="000A079C" w:rsidP="000A079C">
      <w:pPr>
        <w:numPr>
          <w:ilvl w:val="0"/>
          <w:numId w:val="3"/>
        </w:numPr>
        <w:spacing w:after="0"/>
        <w:rPr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 xml:space="preserve">components/Home.jsx: </w:t>
      </w:r>
      <w:r w:rsidRPr="000A079C">
        <w:rPr>
          <w:color w:val="000000" w:themeColor="text1"/>
          <w:sz w:val="32"/>
          <w:szCs w:val="32"/>
        </w:rPr>
        <w:t>A component for the landing page, displaying a welcome message and a link to the driver registration page.</w:t>
      </w:r>
    </w:p>
    <w:p w14:paraId="2B7F79E4" w14:textId="77777777" w:rsidR="000A079C" w:rsidRPr="000A079C" w:rsidRDefault="000A079C" w:rsidP="000A079C">
      <w:pPr>
        <w:numPr>
          <w:ilvl w:val="0"/>
          <w:numId w:val="3"/>
        </w:num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 xml:space="preserve">components/AddDriver.jsx: </w:t>
      </w:r>
      <w:r w:rsidRPr="000A079C">
        <w:rPr>
          <w:color w:val="000000" w:themeColor="text1"/>
          <w:sz w:val="32"/>
          <w:szCs w:val="32"/>
        </w:rPr>
        <w:t>A smart component containing the driver registration form. It manages its own state for form fields, handles user input, performs validation, and orchestrates the API call to submit the form data.</w:t>
      </w:r>
    </w:p>
    <w:p w14:paraId="5473DF5E" w14:textId="77777777" w:rsidR="000A079C" w:rsidRPr="000A079C" w:rsidRDefault="000A079C" w:rsidP="000A079C">
      <w:pPr>
        <w:numPr>
          <w:ilvl w:val="0"/>
          <w:numId w:val="3"/>
        </w:num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 xml:space="preserve">components/ViewDriver.jsx: </w:t>
      </w:r>
      <w:r w:rsidRPr="000A079C">
        <w:rPr>
          <w:color w:val="000000" w:themeColor="text1"/>
          <w:sz w:val="32"/>
          <w:szCs w:val="32"/>
        </w:rPr>
        <w:t>A smart component responsible for fetching the list of all drivers from the backend API when the component mounts and rendering the data within an HTML table.</w:t>
      </w:r>
    </w:p>
    <w:p w14:paraId="7C4CF42F" w14:textId="77777777" w:rsidR="000A079C" w:rsidRPr="000A079C" w:rsidRDefault="000A079C" w:rsidP="000A079C">
      <w:pPr>
        <w:numPr>
          <w:ilvl w:val="0"/>
          <w:numId w:val="3"/>
        </w:num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 xml:space="preserve">components/Footer.jsx: </w:t>
      </w:r>
      <w:r w:rsidRPr="000A079C">
        <w:rPr>
          <w:color w:val="000000" w:themeColor="text1"/>
          <w:sz w:val="32"/>
          <w:szCs w:val="32"/>
        </w:rPr>
        <w:t>A simple, static component that renders the application footer.</w:t>
      </w:r>
    </w:p>
    <w:p w14:paraId="07FD4EEF" w14:textId="77777777" w:rsidR="000A079C" w:rsidRPr="000A079C" w:rsidRDefault="000A079C" w:rsidP="000A079C">
      <w:pPr>
        <w:spacing w:after="0"/>
        <w:ind w:left="720"/>
        <w:rPr>
          <w:b/>
          <w:bCs/>
          <w:color w:val="000000" w:themeColor="text1"/>
          <w:sz w:val="32"/>
          <w:szCs w:val="32"/>
        </w:rPr>
      </w:pPr>
    </w:p>
    <w:p w14:paraId="2F40A384" w14:textId="77777777" w:rsidR="000A079C" w:rsidRP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2.2. State Management</w:t>
      </w:r>
    </w:p>
    <w:p w14:paraId="5DCDBCEB" w14:textId="77777777" w:rsidR="000A079C" w:rsidRDefault="000A079C" w:rsidP="000A079C">
      <w:pPr>
        <w:spacing w:after="0"/>
        <w:ind w:firstLine="720"/>
        <w:rPr>
          <w:color w:val="000000" w:themeColor="text1"/>
          <w:sz w:val="32"/>
          <w:szCs w:val="32"/>
        </w:rPr>
      </w:pPr>
      <w:r w:rsidRPr="000A079C">
        <w:rPr>
          <w:color w:val="000000" w:themeColor="text1"/>
          <w:sz w:val="32"/>
          <w:szCs w:val="32"/>
        </w:rPr>
        <w:t>Local component state, managed via the useState hook, will be used for form inputs, error messages, and UI loading indicators.</w:t>
      </w:r>
    </w:p>
    <w:p w14:paraId="53AEA5DA" w14:textId="77777777" w:rsidR="000A079C" w:rsidRPr="000A079C" w:rsidRDefault="000A079C" w:rsidP="000A079C">
      <w:pPr>
        <w:spacing w:after="0"/>
        <w:ind w:firstLine="720"/>
        <w:rPr>
          <w:color w:val="000000" w:themeColor="text1"/>
          <w:sz w:val="32"/>
          <w:szCs w:val="32"/>
        </w:rPr>
      </w:pPr>
    </w:p>
    <w:p w14:paraId="38D56587" w14:textId="77777777" w:rsidR="000A079C" w:rsidRP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2.3. API Communication</w:t>
      </w:r>
    </w:p>
    <w:p w14:paraId="6DA4C3EE" w14:textId="77777777" w:rsidR="000A079C" w:rsidRDefault="000A079C" w:rsidP="000A079C">
      <w:pPr>
        <w:spacing w:after="0"/>
        <w:ind w:firstLine="720"/>
        <w:rPr>
          <w:color w:val="000000" w:themeColor="text1"/>
          <w:sz w:val="32"/>
          <w:szCs w:val="32"/>
        </w:rPr>
      </w:pPr>
      <w:r w:rsidRPr="000A079C">
        <w:rPr>
          <w:color w:val="000000" w:themeColor="text1"/>
          <w:sz w:val="32"/>
          <w:szCs w:val="32"/>
        </w:rPr>
        <w:t>The native browser fetch API will be used to handle all asynchronous HTTP requests to the backend REST API.</w:t>
      </w:r>
    </w:p>
    <w:p w14:paraId="7B3A8975" w14:textId="77777777" w:rsidR="000A079C" w:rsidRPr="000A079C" w:rsidRDefault="000A079C" w:rsidP="000A079C">
      <w:pPr>
        <w:spacing w:after="0"/>
        <w:ind w:firstLine="720"/>
        <w:rPr>
          <w:color w:val="000000" w:themeColor="text1"/>
          <w:sz w:val="32"/>
          <w:szCs w:val="32"/>
        </w:rPr>
      </w:pPr>
    </w:p>
    <w:p w14:paraId="64FD8422" w14:textId="77777777" w:rsid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3. Backend Design (Spring Boot)</w:t>
      </w:r>
    </w:p>
    <w:p w14:paraId="293710C8" w14:textId="77777777" w:rsidR="000A079C" w:rsidRP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6CC30429" w14:textId="77777777" w:rsidR="000A079C" w:rsidRP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3.1. Package Structure</w:t>
      </w:r>
    </w:p>
    <w:p w14:paraId="108383BF" w14:textId="77777777" w:rsidR="000A079C" w:rsidRPr="000A079C" w:rsidRDefault="000A079C" w:rsidP="000A079C">
      <w:pPr>
        <w:spacing w:after="0"/>
        <w:ind w:firstLine="360"/>
        <w:rPr>
          <w:color w:val="000000" w:themeColor="text1"/>
          <w:sz w:val="32"/>
          <w:szCs w:val="32"/>
        </w:rPr>
      </w:pPr>
      <w:r w:rsidRPr="000A079C">
        <w:rPr>
          <w:color w:val="000000" w:themeColor="text1"/>
          <w:sz w:val="32"/>
          <w:szCs w:val="32"/>
        </w:rPr>
        <w:t>The backend follows a standard layered architecture to promote separation of concerns and maintainability.</w:t>
      </w:r>
    </w:p>
    <w:p w14:paraId="2061EAC4" w14:textId="77777777" w:rsidR="000A079C" w:rsidRPr="000A079C" w:rsidRDefault="000A079C" w:rsidP="000A079C">
      <w:pPr>
        <w:numPr>
          <w:ilvl w:val="0"/>
          <w:numId w:val="4"/>
        </w:numPr>
        <w:spacing w:after="0"/>
        <w:rPr>
          <w:b/>
          <w:bCs/>
          <w:color w:val="000000" w:themeColor="text1"/>
          <w:sz w:val="32"/>
          <w:szCs w:val="32"/>
        </w:rPr>
      </w:pPr>
      <w:proofErr w:type="gramStart"/>
      <w:r w:rsidRPr="000A079C">
        <w:rPr>
          <w:b/>
          <w:bCs/>
          <w:color w:val="000000" w:themeColor="text1"/>
          <w:sz w:val="32"/>
          <w:szCs w:val="32"/>
        </w:rPr>
        <w:t>com.examly</w:t>
      </w:r>
      <w:proofErr w:type="gramEnd"/>
      <w:r w:rsidRPr="000A079C">
        <w:rPr>
          <w:b/>
          <w:bCs/>
          <w:color w:val="000000" w:themeColor="text1"/>
          <w:sz w:val="32"/>
          <w:szCs w:val="32"/>
        </w:rPr>
        <w:t>.</w:t>
      </w:r>
      <w:proofErr w:type="gramStart"/>
      <w:r w:rsidRPr="000A079C">
        <w:rPr>
          <w:b/>
          <w:bCs/>
          <w:color w:val="000000" w:themeColor="text1"/>
          <w:sz w:val="32"/>
          <w:szCs w:val="32"/>
        </w:rPr>
        <w:t>springapp.controller</w:t>
      </w:r>
      <w:proofErr w:type="gramEnd"/>
      <w:r w:rsidRPr="000A079C">
        <w:rPr>
          <w:color w:val="000000" w:themeColor="text1"/>
          <w:sz w:val="32"/>
          <w:szCs w:val="32"/>
        </w:rPr>
        <w:t>: Contains REST Controllers that map HTTP requests to service methods.</w:t>
      </w:r>
    </w:p>
    <w:p w14:paraId="67781367" w14:textId="77777777" w:rsidR="000A079C" w:rsidRPr="000A079C" w:rsidRDefault="000A079C" w:rsidP="000A079C">
      <w:pPr>
        <w:numPr>
          <w:ilvl w:val="0"/>
          <w:numId w:val="4"/>
        </w:numPr>
        <w:spacing w:after="0"/>
        <w:rPr>
          <w:color w:val="000000" w:themeColor="text1"/>
          <w:sz w:val="32"/>
          <w:szCs w:val="32"/>
        </w:rPr>
      </w:pPr>
      <w:proofErr w:type="gramStart"/>
      <w:r w:rsidRPr="000A079C">
        <w:rPr>
          <w:b/>
          <w:bCs/>
          <w:color w:val="000000" w:themeColor="text1"/>
          <w:sz w:val="32"/>
          <w:szCs w:val="32"/>
        </w:rPr>
        <w:lastRenderedPageBreak/>
        <w:t>com.examly</w:t>
      </w:r>
      <w:proofErr w:type="gramEnd"/>
      <w:r w:rsidRPr="000A079C">
        <w:rPr>
          <w:b/>
          <w:bCs/>
          <w:color w:val="000000" w:themeColor="text1"/>
          <w:sz w:val="32"/>
          <w:szCs w:val="32"/>
        </w:rPr>
        <w:t>.</w:t>
      </w:r>
      <w:proofErr w:type="gramStart"/>
      <w:r w:rsidRPr="000A079C">
        <w:rPr>
          <w:b/>
          <w:bCs/>
          <w:color w:val="000000" w:themeColor="text1"/>
          <w:sz w:val="32"/>
          <w:szCs w:val="32"/>
        </w:rPr>
        <w:t>springapp.model</w:t>
      </w:r>
      <w:proofErr w:type="gramEnd"/>
      <w:r w:rsidRPr="000A079C">
        <w:rPr>
          <w:b/>
          <w:bCs/>
          <w:color w:val="000000" w:themeColor="text1"/>
          <w:sz w:val="32"/>
          <w:szCs w:val="32"/>
        </w:rPr>
        <w:t xml:space="preserve">: </w:t>
      </w:r>
      <w:r w:rsidRPr="000A079C">
        <w:rPr>
          <w:color w:val="000000" w:themeColor="text1"/>
          <w:sz w:val="32"/>
          <w:szCs w:val="32"/>
        </w:rPr>
        <w:t>Contains JPA entity classes that model the database tables.</w:t>
      </w:r>
    </w:p>
    <w:p w14:paraId="048D4B16" w14:textId="77777777" w:rsidR="000A079C" w:rsidRPr="000A079C" w:rsidRDefault="000A079C" w:rsidP="000A079C">
      <w:pPr>
        <w:numPr>
          <w:ilvl w:val="0"/>
          <w:numId w:val="4"/>
        </w:numPr>
        <w:spacing w:after="0"/>
        <w:rPr>
          <w:color w:val="000000" w:themeColor="text1"/>
          <w:sz w:val="32"/>
          <w:szCs w:val="32"/>
        </w:rPr>
      </w:pPr>
      <w:proofErr w:type="gramStart"/>
      <w:r w:rsidRPr="000A079C">
        <w:rPr>
          <w:b/>
          <w:bCs/>
          <w:color w:val="000000" w:themeColor="text1"/>
          <w:sz w:val="32"/>
          <w:szCs w:val="32"/>
        </w:rPr>
        <w:t>com.examly</w:t>
      </w:r>
      <w:proofErr w:type="gramEnd"/>
      <w:r w:rsidRPr="000A079C">
        <w:rPr>
          <w:b/>
          <w:bCs/>
          <w:color w:val="000000" w:themeColor="text1"/>
          <w:sz w:val="32"/>
          <w:szCs w:val="32"/>
        </w:rPr>
        <w:t>.</w:t>
      </w:r>
      <w:proofErr w:type="gramStart"/>
      <w:r w:rsidRPr="000A079C">
        <w:rPr>
          <w:b/>
          <w:bCs/>
          <w:color w:val="000000" w:themeColor="text1"/>
          <w:sz w:val="32"/>
          <w:szCs w:val="32"/>
        </w:rPr>
        <w:t>springapp.repository</w:t>
      </w:r>
      <w:proofErr w:type="gramEnd"/>
      <w:r w:rsidRPr="000A079C">
        <w:rPr>
          <w:b/>
          <w:bCs/>
          <w:color w:val="000000" w:themeColor="text1"/>
          <w:sz w:val="32"/>
          <w:szCs w:val="32"/>
        </w:rPr>
        <w:t xml:space="preserve">: </w:t>
      </w:r>
      <w:r w:rsidRPr="000A079C">
        <w:rPr>
          <w:color w:val="000000" w:themeColor="text1"/>
          <w:sz w:val="32"/>
          <w:szCs w:val="32"/>
        </w:rPr>
        <w:t>Contains Spring Data JPA interfaces for database operations.</w:t>
      </w:r>
    </w:p>
    <w:p w14:paraId="3B86375A" w14:textId="77777777" w:rsidR="000A079C" w:rsidRPr="000A079C" w:rsidRDefault="000A079C" w:rsidP="000A079C">
      <w:pPr>
        <w:numPr>
          <w:ilvl w:val="0"/>
          <w:numId w:val="4"/>
        </w:numPr>
        <w:spacing w:after="0"/>
        <w:rPr>
          <w:b/>
          <w:bCs/>
          <w:color w:val="000000" w:themeColor="text1"/>
          <w:sz w:val="32"/>
          <w:szCs w:val="32"/>
        </w:rPr>
      </w:pPr>
      <w:proofErr w:type="gramStart"/>
      <w:r w:rsidRPr="000A079C">
        <w:rPr>
          <w:b/>
          <w:bCs/>
          <w:color w:val="000000" w:themeColor="text1"/>
          <w:sz w:val="32"/>
          <w:szCs w:val="32"/>
        </w:rPr>
        <w:t>com.examly</w:t>
      </w:r>
      <w:proofErr w:type="gramEnd"/>
      <w:r w:rsidRPr="000A079C">
        <w:rPr>
          <w:b/>
          <w:bCs/>
          <w:color w:val="000000" w:themeColor="text1"/>
          <w:sz w:val="32"/>
          <w:szCs w:val="32"/>
        </w:rPr>
        <w:t>.</w:t>
      </w:r>
      <w:proofErr w:type="gramStart"/>
      <w:r w:rsidRPr="000A079C">
        <w:rPr>
          <w:b/>
          <w:bCs/>
          <w:color w:val="000000" w:themeColor="text1"/>
          <w:sz w:val="32"/>
          <w:szCs w:val="32"/>
        </w:rPr>
        <w:t>springapp.service</w:t>
      </w:r>
      <w:proofErr w:type="gramEnd"/>
      <w:r w:rsidRPr="000A079C">
        <w:rPr>
          <w:b/>
          <w:bCs/>
          <w:color w:val="000000" w:themeColor="text1"/>
          <w:sz w:val="32"/>
          <w:szCs w:val="32"/>
        </w:rPr>
        <w:t xml:space="preserve">: </w:t>
      </w:r>
      <w:r w:rsidRPr="000A079C">
        <w:rPr>
          <w:color w:val="000000" w:themeColor="text1"/>
          <w:sz w:val="32"/>
          <w:szCs w:val="32"/>
        </w:rPr>
        <w:t>Contains service classes that encapsulate the core business logic.</w:t>
      </w:r>
    </w:p>
    <w:p w14:paraId="27063F8E" w14:textId="77777777" w:rsidR="000A079C" w:rsidRPr="000A079C" w:rsidRDefault="000A079C" w:rsidP="000A079C">
      <w:pPr>
        <w:numPr>
          <w:ilvl w:val="0"/>
          <w:numId w:val="4"/>
        </w:numPr>
        <w:spacing w:after="0"/>
        <w:rPr>
          <w:color w:val="000000" w:themeColor="text1"/>
          <w:sz w:val="32"/>
          <w:szCs w:val="32"/>
        </w:rPr>
      </w:pPr>
      <w:proofErr w:type="gramStart"/>
      <w:r w:rsidRPr="000A079C">
        <w:rPr>
          <w:b/>
          <w:bCs/>
          <w:color w:val="000000" w:themeColor="text1"/>
          <w:sz w:val="32"/>
          <w:szCs w:val="32"/>
        </w:rPr>
        <w:t>com.examly</w:t>
      </w:r>
      <w:proofErr w:type="gramEnd"/>
      <w:r w:rsidRPr="000A079C">
        <w:rPr>
          <w:b/>
          <w:bCs/>
          <w:color w:val="000000" w:themeColor="text1"/>
          <w:sz w:val="32"/>
          <w:szCs w:val="32"/>
        </w:rPr>
        <w:t>.</w:t>
      </w:r>
      <w:proofErr w:type="gramStart"/>
      <w:r w:rsidRPr="000A079C">
        <w:rPr>
          <w:b/>
          <w:bCs/>
          <w:color w:val="000000" w:themeColor="text1"/>
          <w:sz w:val="32"/>
          <w:szCs w:val="32"/>
        </w:rPr>
        <w:t>springapp.exception</w:t>
      </w:r>
      <w:proofErr w:type="gramEnd"/>
      <w:r w:rsidRPr="000A079C">
        <w:rPr>
          <w:b/>
          <w:bCs/>
          <w:color w:val="000000" w:themeColor="text1"/>
          <w:sz w:val="32"/>
          <w:szCs w:val="32"/>
        </w:rPr>
        <w:t xml:space="preserve">: </w:t>
      </w:r>
      <w:r w:rsidRPr="000A079C">
        <w:rPr>
          <w:color w:val="000000" w:themeColor="text1"/>
          <w:sz w:val="32"/>
          <w:szCs w:val="32"/>
        </w:rPr>
        <w:t>Contains custom exception classes for specific error scenarios.</w:t>
      </w:r>
    </w:p>
    <w:p w14:paraId="35C0E57B" w14:textId="77777777" w:rsidR="000A079C" w:rsidRDefault="000A079C" w:rsidP="000A079C">
      <w:pPr>
        <w:numPr>
          <w:ilvl w:val="0"/>
          <w:numId w:val="4"/>
        </w:numPr>
        <w:spacing w:after="0"/>
        <w:rPr>
          <w:color w:val="000000" w:themeColor="text1"/>
          <w:sz w:val="32"/>
          <w:szCs w:val="32"/>
        </w:rPr>
      </w:pPr>
      <w:proofErr w:type="gramStart"/>
      <w:r w:rsidRPr="000A079C">
        <w:rPr>
          <w:b/>
          <w:bCs/>
          <w:color w:val="000000" w:themeColor="text1"/>
          <w:sz w:val="32"/>
          <w:szCs w:val="32"/>
        </w:rPr>
        <w:t>com.examly</w:t>
      </w:r>
      <w:proofErr w:type="gramEnd"/>
      <w:r w:rsidRPr="000A079C">
        <w:rPr>
          <w:b/>
          <w:bCs/>
          <w:color w:val="000000" w:themeColor="text1"/>
          <w:sz w:val="32"/>
          <w:szCs w:val="32"/>
        </w:rPr>
        <w:t>.</w:t>
      </w:r>
      <w:proofErr w:type="gramStart"/>
      <w:r w:rsidRPr="000A079C">
        <w:rPr>
          <w:b/>
          <w:bCs/>
          <w:color w:val="000000" w:themeColor="text1"/>
          <w:sz w:val="32"/>
          <w:szCs w:val="32"/>
        </w:rPr>
        <w:t>springapp.configuration</w:t>
      </w:r>
      <w:proofErr w:type="gramEnd"/>
      <w:r w:rsidRPr="000A079C">
        <w:rPr>
          <w:b/>
          <w:bCs/>
          <w:color w:val="000000" w:themeColor="text1"/>
          <w:sz w:val="32"/>
          <w:szCs w:val="32"/>
        </w:rPr>
        <w:t xml:space="preserve">: </w:t>
      </w:r>
      <w:r w:rsidRPr="000A079C">
        <w:rPr>
          <w:color w:val="000000" w:themeColor="text1"/>
          <w:sz w:val="32"/>
          <w:szCs w:val="32"/>
        </w:rPr>
        <w:t>Contains configuration classes, such as CORS settings.</w:t>
      </w:r>
    </w:p>
    <w:p w14:paraId="47B4D602" w14:textId="77777777" w:rsidR="000A079C" w:rsidRPr="000A079C" w:rsidRDefault="000A079C" w:rsidP="000A079C">
      <w:pPr>
        <w:spacing w:after="0"/>
        <w:ind w:left="720"/>
        <w:rPr>
          <w:color w:val="000000" w:themeColor="text1"/>
          <w:sz w:val="32"/>
          <w:szCs w:val="32"/>
        </w:rPr>
      </w:pPr>
    </w:p>
    <w:p w14:paraId="443070AE" w14:textId="77777777" w:rsidR="000A079C" w:rsidRP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3.2. Class Design</w:t>
      </w:r>
    </w:p>
    <w:p w14:paraId="115FAA9D" w14:textId="77777777" w:rsidR="000A079C" w:rsidRPr="000A079C" w:rsidRDefault="000A079C" w:rsidP="000A079C">
      <w:pPr>
        <w:numPr>
          <w:ilvl w:val="0"/>
          <w:numId w:val="5"/>
        </w:numPr>
        <w:spacing w:after="0"/>
        <w:rPr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Driver.java (Model</w:t>
      </w:r>
      <w:r w:rsidRPr="000A079C">
        <w:rPr>
          <w:color w:val="000000" w:themeColor="text1"/>
          <w:sz w:val="32"/>
          <w:szCs w:val="32"/>
        </w:rPr>
        <w:t>): A JPA entity annotated with @Entity. It maps to the driver database table and contains fields like driverId, driverName, city, phone, etc., with appropriate annotations (@Id, @GeneratedValue).</w:t>
      </w:r>
    </w:p>
    <w:p w14:paraId="1E2115FD" w14:textId="77777777" w:rsidR="000A079C" w:rsidRPr="000A079C" w:rsidRDefault="000A079C" w:rsidP="000A079C">
      <w:pPr>
        <w:numPr>
          <w:ilvl w:val="0"/>
          <w:numId w:val="5"/>
        </w:num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 xml:space="preserve">DriverRepo.java (Repository): </w:t>
      </w:r>
      <w:r w:rsidRPr="000A079C">
        <w:rPr>
          <w:color w:val="000000" w:themeColor="text1"/>
          <w:sz w:val="32"/>
          <w:szCs w:val="32"/>
        </w:rPr>
        <w:t>An interface that extends JpaRepository&lt;Driver, Integer&gt;, providing full CRUD functionality for the Driver entity.</w:t>
      </w:r>
    </w:p>
    <w:p w14:paraId="7655534A" w14:textId="77777777" w:rsidR="000A079C" w:rsidRPr="000A079C" w:rsidRDefault="000A079C" w:rsidP="000A079C">
      <w:pPr>
        <w:numPr>
          <w:ilvl w:val="0"/>
          <w:numId w:val="5"/>
        </w:numPr>
        <w:spacing w:after="0"/>
        <w:rPr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 xml:space="preserve">DriverService.java (Service): </w:t>
      </w:r>
      <w:r w:rsidRPr="000A079C">
        <w:rPr>
          <w:color w:val="000000" w:themeColor="text1"/>
          <w:sz w:val="32"/>
          <w:szCs w:val="32"/>
        </w:rPr>
        <w:t xml:space="preserve">This class is annotated with @Service and injected with DriverRepo. It implements the business logic for methods like </w:t>
      </w:r>
      <w:proofErr w:type="gramStart"/>
      <w:r w:rsidRPr="000A079C">
        <w:rPr>
          <w:color w:val="000000" w:themeColor="text1"/>
          <w:sz w:val="32"/>
          <w:szCs w:val="32"/>
        </w:rPr>
        <w:t>addDriver(</w:t>
      </w:r>
      <w:proofErr w:type="gramEnd"/>
      <w:r w:rsidRPr="000A079C">
        <w:rPr>
          <w:color w:val="000000" w:themeColor="text1"/>
          <w:sz w:val="32"/>
          <w:szCs w:val="32"/>
        </w:rPr>
        <w:t xml:space="preserve">Driver driver) and </w:t>
      </w:r>
      <w:proofErr w:type="gramStart"/>
      <w:r w:rsidRPr="000A079C">
        <w:rPr>
          <w:color w:val="000000" w:themeColor="text1"/>
          <w:sz w:val="32"/>
          <w:szCs w:val="32"/>
        </w:rPr>
        <w:t>getAllDrivers(</w:t>
      </w:r>
      <w:proofErr w:type="gramEnd"/>
      <w:r w:rsidRPr="000A079C">
        <w:rPr>
          <w:color w:val="000000" w:themeColor="text1"/>
          <w:sz w:val="32"/>
          <w:szCs w:val="32"/>
        </w:rPr>
        <w:t>).</w:t>
      </w:r>
    </w:p>
    <w:p w14:paraId="4269298E" w14:textId="77777777" w:rsidR="000A079C" w:rsidRPr="000A079C" w:rsidRDefault="000A079C" w:rsidP="000A079C">
      <w:pPr>
        <w:numPr>
          <w:ilvl w:val="0"/>
          <w:numId w:val="5"/>
        </w:numPr>
        <w:spacing w:after="0"/>
        <w:rPr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 xml:space="preserve">DriverController.java (Controller): </w:t>
      </w:r>
      <w:r w:rsidRPr="000A079C">
        <w:rPr>
          <w:color w:val="000000" w:themeColor="text1"/>
          <w:sz w:val="32"/>
          <w:szCs w:val="32"/>
        </w:rPr>
        <w:t>This class is annotated with @RestController. It defines the API endpoints and maps them to service methods.</w:t>
      </w:r>
    </w:p>
    <w:p w14:paraId="576C072C" w14:textId="77777777" w:rsidR="000A079C" w:rsidRPr="000A079C" w:rsidRDefault="000A079C" w:rsidP="000A079C">
      <w:pPr>
        <w:numPr>
          <w:ilvl w:val="0"/>
          <w:numId w:val="5"/>
        </w:num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 xml:space="preserve">InvalidPhoneException.java / InvalidLicenseException.java (Exception): </w:t>
      </w:r>
      <w:r w:rsidRPr="000A079C">
        <w:rPr>
          <w:color w:val="000000" w:themeColor="text1"/>
          <w:sz w:val="32"/>
          <w:szCs w:val="32"/>
        </w:rPr>
        <w:t>Custom runtime exceptions extending RuntimeException to handle specific data validation errors on the server side.</w:t>
      </w:r>
    </w:p>
    <w:p w14:paraId="665C13F9" w14:textId="56886EA4" w:rsidR="000A079C" w:rsidRPr="000A079C" w:rsidRDefault="000A079C" w:rsidP="000A079C">
      <w:pPr>
        <w:numPr>
          <w:ilvl w:val="0"/>
          <w:numId w:val="5"/>
        </w:num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 xml:space="preserve">TaxiAppCorsConfiguration.java (Configuration): </w:t>
      </w:r>
      <w:r w:rsidRPr="000A079C">
        <w:rPr>
          <w:color w:val="000000" w:themeColor="text1"/>
          <w:sz w:val="32"/>
          <w:szCs w:val="32"/>
        </w:rPr>
        <w:t xml:space="preserve">A configuration class implementing WebMvcConfigurer. It overrides the </w:t>
      </w:r>
      <w:proofErr w:type="gramStart"/>
      <w:r w:rsidRPr="000A079C">
        <w:rPr>
          <w:color w:val="000000" w:themeColor="text1"/>
          <w:sz w:val="32"/>
          <w:szCs w:val="32"/>
        </w:rPr>
        <w:t>addCorsMappings(</w:t>
      </w:r>
      <w:proofErr w:type="gramEnd"/>
      <w:r w:rsidRPr="000A079C">
        <w:rPr>
          <w:color w:val="000000" w:themeColor="text1"/>
          <w:sz w:val="32"/>
          <w:szCs w:val="32"/>
        </w:rPr>
        <w:t>) method to globally enable</w:t>
      </w:r>
      <w:r w:rsidRPr="000A079C">
        <w:rPr>
          <w:b/>
          <w:bCs/>
          <w:color w:val="000000" w:themeColor="text1"/>
          <w:sz w:val="32"/>
          <w:szCs w:val="32"/>
        </w:rPr>
        <w:t xml:space="preserve"> </w:t>
      </w:r>
      <w:r w:rsidRPr="000A079C">
        <w:rPr>
          <w:color w:val="000000" w:themeColor="text1"/>
          <w:sz w:val="32"/>
          <w:szCs w:val="32"/>
        </w:rPr>
        <w:t>cross-origin</w:t>
      </w:r>
      <w:r w:rsidRPr="000A079C">
        <w:rPr>
          <w:b/>
          <w:bCs/>
          <w:color w:val="000000" w:themeColor="text1"/>
          <w:sz w:val="32"/>
          <w:szCs w:val="32"/>
        </w:rPr>
        <w:t xml:space="preserve"> </w:t>
      </w:r>
      <w:r w:rsidRPr="000A079C">
        <w:rPr>
          <w:color w:val="000000" w:themeColor="text1"/>
          <w:sz w:val="32"/>
          <w:szCs w:val="32"/>
        </w:rPr>
        <w:lastRenderedPageBreak/>
        <w:t>requests from the React frontend's origin (</w:t>
      </w:r>
      <w:hyperlink r:id="rId5" w:history="1">
        <w:r w:rsidRPr="000A079C">
          <w:rPr>
            <w:rStyle w:val="Hyperlink"/>
            <w:sz w:val="32"/>
            <w:szCs w:val="32"/>
          </w:rPr>
          <w:t>http://localhost:8081</w:t>
        </w:r>
      </w:hyperlink>
      <w:r w:rsidRPr="000A079C">
        <w:rPr>
          <w:color w:val="000000" w:themeColor="text1"/>
          <w:sz w:val="32"/>
          <w:szCs w:val="32"/>
        </w:rPr>
        <w:t>).</w:t>
      </w:r>
    </w:p>
    <w:p w14:paraId="06A05F94" w14:textId="77777777" w:rsidR="000A079C" w:rsidRPr="000A079C" w:rsidRDefault="000A079C" w:rsidP="000A079C">
      <w:pPr>
        <w:spacing w:after="0"/>
        <w:ind w:left="360"/>
        <w:rPr>
          <w:b/>
          <w:bCs/>
          <w:color w:val="000000" w:themeColor="text1"/>
          <w:sz w:val="32"/>
          <w:szCs w:val="32"/>
        </w:rPr>
      </w:pPr>
    </w:p>
    <w:p w14:paraId="7577345C" w14:textId="77777777" w:rsid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4. Database Design</w:t>
      </w:r>
    </w:p>
    <w:p w14:paraId="2206EFBD" w14:textId="77777777" w:rsidR="000A079C" w:rsidRP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7920A5C1" w14:textId="77777777" w:rsidR="000A079C" w:rsidRPr="000A079C" w:rsidRDefault="000A079C" w:rsidP="000A079C">
      <w:pPr>
        <w:spacing w:after="0"/>
        <w:rPr>
          <w:b/>
          <w:bCs/>
          <w:color w:val="000000" w:themeColor="text1"/>
          <w:sz w:val="32"/>
          <w:szCs w:val="32"/>
        </w:rPr>
      </w:pPr>
      <w:r w:rsidRPr="000A079C">
        <w:rPr>
          <w:b/>
          <w:bCs/>
          <w:color w:val="000000" w:themeColor="text1"/>
          <w:sz w:val="32"/>
          <w:szCs w:val="32"/>
        </w:rPr>
        <w:t>4.1. Schema Definition</w:t>
      </w:r>
    </w:p>
    <w:p w14:paraId="7483D286" w14:textId="36E743B5" w:rsidR="000A079C" w:rsidRPr="000A079C" w:rsidRDefault="000A079C" w:rsidP="000A079C">
      <w:pPr>
        <w:spacing w:after="0"/>
        <w:ind w:firstLine="720"/>
        <w:rPr>
          <w:color w:val="000000" w:themeColor="text1"/>
          <w:sz w:val="32"/>
          <w:szCs w:val="32"/>
        </w:rPr>
      </w:pPr>
      <w:r w:rsidRPr="000A079C">
        <w:rPr>
          <w:color w:val="000000" w:themeColor="text1"/>
          <w:sz w:val="32"/>
          <w:szCs w:val="32"/>
        </w:rPr>
        <w:t>The system will use a single relational database table named driver. The schema is defined as follows:</w:t>
      </w:r>
    </w:p>
    <w:p w14:paraId="51C03C1E" w14:textId="77777777" w:rsidR="000A079C" w:rsidRPr="000A079C" w:rsidRDefault="000A079C" w:rsidP="000A079C">
      <w:pPr>
        <w:spacing w:after="0"/>
        <w:rPr>
          <w:color w:val="000000" w:themeColor="text1"/>
        </w:rPr>
      </w:pPr>
    </w:p>
    <w:p w14:paraId="354AB0AD" w14:textId="65495DB2" w:rsidR="000D35D9" w:rsidRDefault="000D35D9" w:rsidP="000D35D9">
      <w:pPr>
        <w:spacing w:after="0"/>
        <w:jc w:val="center"/>
        <w:rPr>
          <w:color w:val="000000" w:themeColor="text1"/>
        </w:rPr>
      </w:pPr>
      <w:r w:rsidRPr="000D35D9">
        <w:rPr>
          <w:color w:val="000000" w:themeColor="text1"/>
        </w:rPr>
        <w:drawing>
          <wp:inline distT="0" distB="0" distL="0" distR="0" wp14:anchorId="6956781C" wp14:editId="165BAC63">
            <wp:extent cx="3638550" cy="1841500"/>
            <wp:effectExtent l="0" t="0" r="0" b="0"/>
            <wp:docPr id="1298827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6AB1B" w14:textId="77777777" w:rsidR="000D35D9" w:rsidRDefault="000D35D9" w:rsidP="000D35D9">
      <w:pPr>
        <w:spacing w:after="0"/>
        <w:rPr>
          <w:b/>
          <w:bCs/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5. API Specification</w:t>
      </w:r>
    </w:p>
    <w:p w14:paraId="6D170E96" w14:textId="77777777" w:rsidR="000D35D9" w:rsidRPr="000D35D9" w:rsidRDefault="000D35D9" w:rsidP="000D35D9">
      <w:pPr>
        <w:spacing w:after="0"/>
        <w:rPr>
          <w:b/>
          <w:bCs/>
          <w:color w:val="000000" w:themeColor="text1"/>
          <w:sz w:val="32"/>
          <w:szCs w:val="32"/>
        </w:rPr>
      </w:pPr>
    </w:p>
    <w:p w14:paraId="54AF0A0B" w14:textId="77777777" w:rsidR="000D35D9" w:rsidRPr="000D35D9" w:rsidRDefault="000D35D9" w:rsidP="000D35D9">
      <w:pPr>
        <w:spacing w:after="0"/>
        <w:rPr>
          <w:b/>
          <w:bCs/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5.1. POST /addDriver</w:t>
      </w:r>
    </w:p>
    <w:p w14:paraId="5A211CAA" w14:textId="77777777" w:rsidR="000D35D9" w:rsidRPr="000D35D9" w:rsidRDefault="000D35D9" w:rsidP="000D35D9">
      <w:pPr>
        <w:numPr>
          <w:ilvl w:val="0"/>
          <w:numId w:val="7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Description:</w:t>
      </w:r>
      <w:r w:rsidRPr="000D35D9">
        <w:rPr>
          <w:color w:val="000000" w:themeColor="text1"/>
          <w:sz w:val="32"/>
          <w:szCs w:val="32"/>
        </w:rPr>
        <w:t xml:space="preserve"> Adds a new driver to the system.</w:t>
      </w:r>
    </w:p>
    <w:p w14:paraId="43558956" w14:textId="77777777" w:rsidR="000D35D9" w:rsidRPr="000D35D9" w:rsidRDefault="000D35D9" w:rsidP="000D35D9">
      <w:pPr>
        <w:numPr>
          <w:ilvl w:val="0"/>
          <w:numId w:val="7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Method:</w:t>
      </w:r>
      <w:r w:rsidRPr="000D35D9">
        <w:rPr>
          <w:color w:val="000000" w:themeColor="text1"/>
          <w:sz w:val="32"/>
          <w:szCs w:val="32"/>
        </w:rPr>
        <w:t xml:space="preserve"> POST</w:t>
      </w:r>
    </w:p>
    <w:p w14:paraId="43829171" w14:textId="77777777" w:rsidR="000D35D9" w:rsidRPr="000D35D9" w:rsidRDefault="000D35D9" w:rsidP="000D35D9">
      <w:pPr>
        <w:numPr>
          <w:ilvl w:val="0"/>
          <w:numId w:val="7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Headers:</w:t>
      </w:r>
      <w:r w:rsidRPr="000D35D9">
        <w:rPr>
          <w:color w:val="000000" w:themeColor="text1"/>
          <w:sz w:val="32"/>
          <w:szCs w:val="32"/>
        </w:rPr>
        <w:t xml:space="preserve"> Content-Type: application/json</w:t>
      </w:r>
    </w:p>
    <w:p w14:paraId="031276CB" w14:textId="77777777" w:rsidR="000D35D9" w:rsidRPr="000D35D9" w:rsidRDefault="000D35D9" w:rsidP="000D35D9">
      <w:pPr>
        <w:numPr>
          <w:ilvl w:val="0"/>
          <w:numId w:val="7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Request Body (Sample):</w:t>
      </w:r>
    </w:p>
    <w:p w14:paraId="5500697B" w14:textId="77777777" w:rsidR="000D35D9" w:rsidRPr="000D35D9" w:rsidRDefault="000D35D9" w:rsidP="000D35D9">
      <w:pPr>
        <w:spacing w:after="0"/>
        <w:ind w:left="720"/>
        <w:jc w:val="center"/>
        <w:rPr>
          <w:color w:val="000000" w:themeColor="text1"/>
          <w:sz w:val="32"/>
          <w:szCs w:val="32"/>
        </w:rPr>
      </w:pPr>
      <w:r w:rsidRPr="000D35D9">
        <w:rPr>
          <w:color w:val="000000" w:themeColor="text1"/>
          <w:sz w:val="32"/>
          <w:szCs w:val="32"/>
        </w:rPr>
        <w:drawing>
          <wp:inline distT="0" distB="0" distL="0" distR="0" wp14:anchorId="340FF2EC" wp14:editId="0D18DFBD">
            <wp:extent cx="3648973" cy="2286000"/>
            <wp:effectExtent l="0" t="0" r="8890" b="0"/>
            <wp:docPr id="8313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56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0053" cy="229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5BEB" w14:textId="42E136CF" w:rsidR="000D35D9" w:rsidRPr="000D35D9" w:rsidRDefault="000D35D9" w:rsidP="000D35D9">
      <w:pPr>
        <w:numPr>
          <w:ilvl w:val="0"/>
          <w:numId w:val="7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Success Response:</w:t>
      </w:r>
    </w:p>
    <w:p w14:paraId="6D56F726" w14:textId="77777777" w:rsidR="000D35D9" w:rsidRPr="000D35D9" w:rsidRDefault="000D35D9" w:rsidP="000D35D9">
      <w:pPr>
        <w:numPr>
          <w:ilvl w:val="1"/>
          <w:numId w:val="7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lastRenderedPageBreak/>
        <w:t>Code:</w:t>
      </w:r>
      <w:r w:rsidRPr="000D35D9">
        <w:rPr>
          <w:color w:val="000000" w:themeColor="text1"/>
          <w:sz w:val="32"/>
          <w:szCs w:val="32"/>
        </w:rPr>
        <w:t xml:space="preserve"> 200 OK</w:t>
      </w:r>
    </w:p>
    <w:p w14:paraId="3C545029" w14:textId="77777777" w:rsidR="000D35D9" w:rsidRPr="000D35D9" w:rsidRDefault="000D35D9" w:rsidP="000D35D9">
      <w:pPr>
        <w:numPr>
          <w:ilvl w:val="1"/>
          <w:numId w:val="7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Content:</w:t>
      </w:r>
      <w:r w:rsidRPr="000D35D9">
        <w:rPr>
          <w:color w:val="000000" w:themeColor="text1"/>
          <w:sz w:val="32"/>
          <w:szCs w:val="32"/>
        </w:rPr>
        <w:t xml:space="preserve"> The newly created Driver object, including its database-generated driverId.</w:t>
      </w:r>
    </w:p>
    <w:p w14:paraId="09940958" w14:textId="77777777" w:rsidR="000D35D9" w:rsidRPr="000D35D9" w:rsidRDefault="000D35D9" w:rsidP="000D35D9">
      <w:pPr>
        <w:numPr>
          <w:ilvl w:val="0"/>
          <w:numId w:val="7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Error Response:</w:t>
      </w:r>
    </w:p>
    <w:p w14:paraId="0F371D49" w14:textId="77777777" w:rsidR="000D35D9" w:rsidRDefault="000D35D9" w:rsidP="000D35D9">
      <w:pPr>
        <w:numPr>
          <w:ilvl w:val="1"/>
          <w:numId w:val="7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Code:</w:t>
      </w:r>
      <w:r w:rsidRPr="000D35D9">
        <w:rPr>
          <w:color w:val="000000" w:themeColor="text1"/>
          <w:sz w:val="32"/>
          <w:szCs w:val="32"/>
        </w:rPr>
        <w:t xml:space="preserve"> 500 Internal Server Error</w:t>
      </w:r>
    </w:p>
    <w:p w14:paraId="4A0B2C5F" w14:textId="77777777" w:rsidR="000D35D9" w:rsidRPr="000D35D9" w:rsidRDefault="000D35D9" w:rsidP="000D35D9">
      <w:pPr>
        <w:spacing w:after="0"/>
        <w:ind w:left="1440"/>
        <w:rPr>
          <w:color w:val="000000" w:themeColor="text1"/>
          <w:sz w:val="32"/>
          <w:szCs w:val="32"/>
        </w:rPr>
      </w:pPr>
    </w:p>
    <w:p w14:paraId="506B225B" w14:textId="77777777" w:rsidR="000D35D9" w:rsidRPr="000D35D9" w:rsidRDefault="000D35D9" w:rsidP="000D35D9">
      <w:pPr>
        <w:spacing w:after="0"/>
        <w:rPr>
          <w:b/>
          <w:bCs/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5.2. GET /getAllDrivers</w:t>
      </w:r>
    </w:p>
    <w:p w14:paraId="3911D6AC" w14:textId="77777777" w:rsidR="000D35D9" w:rsidRPr="000D35D9" w:rsidRDefault="000D35D9" w:rsidP="000D35D9">
      <w:pPr>
        <w:numPr>
          <w:ilvl w:val="0"/>
          <w:numId w:val="8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Description:</w:t>
      </w:r>
      <w:r w:rsidRPr="000D35D9">
        <w:rPr>
          <w:color w:val="000000" w:themeColor="text1"/>
          <w:sz w:val="32"/>
          <w:szCs w:val="32"/>
        </w:rPr>
        <w:t xml:space="preserve"> Retrieves a list of all registered drivers.</w:t>
      </w:r>
    </w:p>
    <w:p w14:paraId="7C65679C" w14:textId="77777777" w:rsidR="000D35D9" w:rsidRPr="000D35D9" w:rsidRDefault="000D35D9" w:rsidP="000D35D9">
      <w:pPr>
        <w:numPr>
          <w:ilvl w:val="0"/>
          <w:numId w:val="8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Method:</w:t>
      </w:r>
      <w:r w:rsidRPr="000D35D9">
        <w:rPr>
          <w:color w:val="000000" w:themeColor="text1"/>
          <w:sz w:val="32"/>
          <w:szCs w:val="32"/>
        </w:rPr>
        <w:t xml:space="preserve"> GET</w:t>
      </w:r>
    </w:p>
    <w:p w14:paraId="5944D7C9" w14:textId="77777777" w:rsidR="000D35D9" w:rsidRPr="000D35D9" w:rsidRDefault="000D35D9" w:rsidP="000D35D9">
      <w:pPr>
        <w:numPr>
          <w:ilvl w:val="0"/>
          <w:numId w:val="8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Headers:</w:t>
      </w:r>
      <w:r w:rsidRPr="000D35D9">
        <w:rPr>
          <w:color w:val="000000" w:themeColor="text1"/>
          <w:sz w:val="32"/>
          <w:szCs w:val="32"/>
        </w:rPr>
        <w:t xml:space="preserve"> Accept: application/json</w:t>
      </w:r>
    </w:p>
    <w:p w14:paraId="41172DA2" w14:textId="77777777" w:rsidR="000D35D9" w:rsidRPr="000D35D9" w:rsidRDefault="000D35D9" w:rsidP="000D35D9">
      <w:pPr>
        <w:numPr>
          <w:ilvl w:val="0"/>
          <w:numId w:val="8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Request Body:</w:t>
      </w:r>
      <w:r w:rsidRPr="000D35D9">
        <w:rPr>
          <w:color w:val="000000" w:themeColor="text1"/>
          <w:sz w:val="32"/>
          <w:szCs w:val="32"/>
        </w:rPr>
        <w:t xml:space="preserve"> None</w:t>
      </w:r>
    </w:p>
    <w:p w14:paraId="313E841B" w14:textId="77777777" w:rsidR="000D35D9" w:rsidRPr="000D35D9" w:rsidRDefault="000D35D9" w:rsidP="000D35D9">
      <w:pPr>
        <w:numPr>
          <w:ilvl w:val="0"/>
          <w:numId w:val="8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Success Response:</w:t>
      </w:r>
    </w:p>
    <w:p w14:paraId="465EDAFF" w14:textId="77777777" w:rsidR="000D35D9" w:rsidRPr="000D35D9" w:rsidRDefault="000D35D9" w:rsidP="000D35D9">
      <w:pPr>
        <w:numPr>
          <w:ilvl w:val="1"/>
          <w:numId w:val="8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Code:</w:t>
      </w:r>
      <w:r w:rsidRPr="000D35D9">
        <w:rPr>
          <w:color w:val="000000" w:themeColor="text1"/>
          <w:sz w:val="32"/>
          <w:szCs w:val="32"/>
        </w:rPr>
        <w:t xml:space="preserve"> 200 OK</w:t>
      </w:r>
    </w:p>
    <w:p w14:paraId="400444A6" w14:textId="77777777" w:rsidR="000D35D9" w:rsidRPr="000D35D9" w:rsidRDefault="000D35D9" w:rsidP="000D35D9">
      <w:pPr>
        <w:numPr>
          <w:ilvl w:val="1"/>
          <w:numId w:val="8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Content (Sample):</w:t>
      </w:r>
    </w:p>
    <w:p w14:paraId="31FF0EEB" w14:textId="2D1C665F" w:rsidR="000D35D9" w:rsidRPr="000D35D9" w:rsidRDefault="000D35D9" w:rsidP="000D35D9">
      <w:pPr>
        <w:spacing w:after="0"/>
        <w:jc w:val="center"/>
        <w:rPr>
          <w:color w:val="000000" w:themeColor="text1"/>
          <w:sz w:val="32"/>
          <w:szCs w:val="32"/>
        </w:rPr>
      </w:pPr>
      <w:r w:rsidRPr="000D35D9">
        <w:rPr>
          <w:color w:val="000000" w:themeColor="text1"/>
          <w:sz w:val="32"/>
          <w:szCs w:val="32"/>
        </w:rPr>
        <w:drawing>
          <wp:inline distT="0" distB="0" distL="0" distR="0" wp14:anchorId="35900508" wp14:editId="11BFE07A">
            <wp:extent cx="3830128" cy="2750796"/>
            <wp:effectExtent l="0" t="0" r="0" b="0"/>
            <wp:docPr id="155097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70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5829" cy="276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B863" w14:textId="24E1C032" w:rsidR="000D35D9" w:rsidRPr="000D35D9" w:rsidRDefault="000D35D9" w:rsidP="000D35D9">
      <w:pPr>
        <w:numPr>
          <w:ilvl w:val="0"/>
          <w:numId w:val="8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Error Response:</w:t>
      </w:r>
    </w:p>
    <w:p w14:paraId="4FBB73DF" w14:textId="77777777" w:rsidR="000D35D9" w:rsidRPr="000D35D9" w:rsidRDefault="000D35D9" w:rsidP="000D35D9">
      <w:pPr>
        <w:numPr>
          <w:ilvl w:val="1"/>
          <w:numId w:val="8"/>
        </w:numPr>
        <w:spacing w:after="0"/>
        <w:rPr>
          <w:color w:val="000000" w:themeColor="text1"/>
          <w:sz w:val="32"/>
          <w:szCs w:val="32"/>
        </w:rPr>
      </w:pPr>
      <w:r w:rsidRPr="000D35D9">
        <w:rPr>
          <w:b/>
          <w:bCs/>
          <w:color w:val="000000" w:themeColor="text1"/>
          <w:sz w:val="32"/>
          <w:szCs w:val="32"/>
        </w:rPr>
        <w:t>Code:</w:t>
      </w:r>
      <w:r w:rsidRPr="000D35D9">
        <w:rPr>
          <w:color w:val="000000" w:themeColor="text1"/>
          <w:sz w:val="32"/>
          <w:szCs w:val="32"/>
        </w:rPr>
        <w:t xml:space="preserve"> 404 Not Found (If no drivers exist, though returning 200 OK with an empty array is also a common practice).</w:t>
      </w:r>
    </w:p>
    <w:p w14:paraId="2AFA875C" w14:textId="77777777" w:rsidR="000D35D9" w:rsidRDefault="000D35D9" w:rsidP="000D35D9">
      <w:pPr>
        <w:spacing w:after="0"/>
        <w:rPr>
          <w:color w:val="000000" w:themeColor="text1"/>
        </w:rPr>
      </w:pPr>
    </w:p>
    <w:p w14:paraId="27CB6530" w14:textId="77777777" w:rsidR="000D35D9" w:rsidRPr="000D35D9" w:rsidRDefault="000D35D9" w:rsidP="000D35D9">
      <w:pPr>
        <w:spacing w:after="0"/>
        <w:rPr>
          <w:color w:val="000000" w:themeColor="text1"/>
        </w:rPr>
      </w:pPr>
    </w:p>
    <w:p w14:paraId="2BAD6E01" w14:textId="77777777" w:rsidR="000A079C" w:rsidRPr="000A079C" w:rsidRDefault="000A079C" w:rsidP="000A079C">
      <w:pPr>
        <w:spacing w:after="0"/>
        <w:rPr>
          <w:color w:val="000000" w:themeColor="text1"/>
        </w:rPr>
      </w:pPr>
    </w:p>
    <w:sectPr w:rsidR="000A079C" w:rsidRPr="000A0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827"/>
    <w:multiLevelType w:val="multilevel"/>
    <w:tmpl w:val="7C9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2026F"/>
    <w:multiLevelType w:val="multilevel"/>
    <w:tmpl w:val="369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85A99"/>
    <w:multiLevelType w:val="hybridMultilevel"/>
    <w:tmpl w:val="4266C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826D7"/>
    <w:multiLevelType w:val="multilevel"/>
    <w:tmpl w:val="7680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33543"/>
    <w:multiLevelType w:val="multilevel"/>
    <w:tmpl w:val="07E0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5213E"/>
    <w:multiLevelType w:val="multilevel"/>
    <w:tmpl w:val="1546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0571DD"/>
    <w:multiLevelType w:val="multilevel"/>
    <w:tmpl w:val="03AC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B0A93"/>
    <w:multiLevelType w:val="multilevel"/>
    <w:tmpl w:val="D63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47636">
    <w:abstractNumId w:val="5"/>
  </w:num>
  <w:num w:numId="2" w16cid:durableId="2442300">
    <w:abstractNumId w:val="4"/>
  </w:num>
  <w:num w:numId="3" w16cid:durableId="1223560844">
    <w:abstractNumId w:val="7"/>
  </w:num>
  <w:num w:numId="4" w16cid:durableId="443964811">
    <w:abstractNumId w:val="1"/>
  </w:num>
  <w:num w:numId="5" w16cid:durableId="1435829966">
    <w:abstractNumId w:val="6"/>
  </w:num>
  <w:num w:numId="6" w16cid:durableId="886144352">
    <w:abstractNumId w:val="2"/>
  </w:num>
  <w:num w:numId="7" w16cid:durableId="436682530">
    <w:abstractNumId w:val="0"/>
  </w:num>
  <w:num w:numId="8" w16cid:durableId="1769541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9C"/>
    <w:rsid w:val="000A079C"/>
    <w:rsid w:val="000D35D9"/>
    <w:rsid w:val="001A4D66"/>
    <w:rsid w:val="004F0325"/>
    <w:rsid w:val="00634400"/>
    <w:rsid w:val="00E1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991F"/>
  <w15:chartTrackingRefBased/>
  <w15:docId w15:val="{9BD19459-BE87-4E76-A6C2-A2F66BC0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7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7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Rithesh S</dc:creator>
  <cp:keywords/>
  <dc:description/>
  <cp:lastModifiedBy>Rithesh S</cp:lastModifiedBy>
  <cp:revision>1</cp:revision>
  <dcterms:created xsi:type="dcterms:W3CDTF">2025-08-04T04:30:00Z</dcterms:created>
  <dcterms:modified xsi:type="dcterms:W3CDTF">2025-08-04T04:51:00Z</dcterms:modified>
</cp:coreProperties>
</file>