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8D19E" w14:textId="7A25531E" w:rsidR="00160661" w:rsidRPr="00DA414A" w:rsidRDefault="00DA414A">
      <w:pPr>
        <w:spacing w:after="82"/>
        <w:ind w:right="66"/>
        <w:jc w:val="center"/>
        <w:rPr>
          <w:sz w:val="30"/>
          <w:szCs w:val="30"/>
          <w:u w:val="single"/>
        </w:rPr>
      </w:pPr>
      <w:r w:rsidRPr="00DA414A">
        <w:rPr>
          <w:b/>
          <w:sz w:val="30"/>
          <w:szCs w:val="30"/>
          <w:u w:val="single"/>
        </w:rPr>
        <w:t>SECURE NETWORK ARCHITECTURE</w:t>
      </w:r>
    </w:p>
    <w:p w14:paraId="4D0745D8" w14:textId="6F48F72B" w:rsidR="00DA414A" w:rsidRDefault="008501D7">
      <w:pPr>
        <w:spacing w:after="0" w:line="371" w:lineRule="auto"/>
        <w:ind w:left="-5" w:right="7024" w:hanging="10"/>
        <w:rPr>
          <w:b/>
          <w:sz w:val="28"/>
        </w:rPr>
      </w:pPr>
      <w:r>
        <w:rPr>
          <w:b/>
          <w:sz w:val="28"/>
        </w:rPr>
        <w:t>EX.NO</w:t>
      </w:r>
      <w:r w:rsidR="003D552D">
        <w:rPr>
          <w:b/>
          <w:sz w:val="28"/>
        </w:rPr>
        <w:t>.</w:t>
      </w:r>
      <w:r>
        <w:rPr>
          <w:b/>
          <w:sz w:val="28"/>
        </w:rPr>
        <w:t>7</w:t>
      </w:r>
    </w:p>
    <w:p w14:paraId="200E8B3E" w14:textId="2B0F5AB1" w:rsidR="00160661" w:rsidRDefault="008501D7" w:rsidP="00DA414A">
      <w:pPr>
        <w:spacing w:after="0" w:line="371" w:lineRule="auto"/>
        <w:ind w:left="-15" w:right="7024"/>
      </w:pPr>
      <w:r>
        <w:rPr>
          <w:b/>
          <w:sz w:val="28"/>
        </w:rPr>
        <w:t xml:space="preserve">DATE: 02-04-2025 </w:t>
      </w:r>
      <w:r w:rsidRPr="00DA414A">
        <w:rPr>
          <w:b/>
          <w:sz w:val="28"/>
          <w:u w:val="single"/>
        </w:rPr>
        <w:t>AIM</w:t>
      </w:r>
      <w:r>
        <w:rPr>
          <w:b/>
          <w:sz w:val="28"/>
        </w:rPr>
        <w:t xml:space="preserve">: </w:t>
      </w:r>
    </w:p>
    <w:p w14:paraId="69009247" w14:textId="77777777" w:rsidR="00160661" w:rsidRDefault="008501D7">
      <w:pPr>
        <w:ind w:left="10" w:hanging="10"/>
      </w:pPr>
      <w:r>
        <w:rPr>
          <w:sz w:val="28"/>
        </w:rPr>
        <w:t xml:space="preserve">Learn about and implement security best practices for network environments. </w:t>
      </w:r>
    </w:p>
    <w:p w14:paraId="55F895F1" w14:textId="77777777" w:rsidR="00160661" w:rsidRPr="00DA414A" w:rsidRDefault="008501D7">
      <w:pPr>
        <w:spacing w:after="215"/>
        <w:ind w:left="-5" w:hanging="10"/>
        <w:rPr>
          <w:u w:val="single"/>
        </w:rPr>
      </w:pPr>
      <w:r w:rsidRPr="00DA414A">
        <w:rPr>
          <w:b/>
          <w:sz w:val="28"/>
          <w:u w:val="single"/>
        </w:rPr>
        <w:t xml:space="preserve">PROCEDURE: </w:t>
      </w:r>
    </w:p>
    <w:p w14:paraId="3C9D2AD3" w14:textId="77777777" w:rsidR="00160661" w:rsidRDefault="008501D7">
      <w:pPr>
        <w:numPr>
          <w:ilvl w:val="0"/>
          <w:numId w:val="1"/>
        </w:numPr>
        <w:spacing w:after="24"/>
        <w:ind w:firstLine="360"/>
      </w:pPr>
      <w:r>
        <w:rPr>
          <w:sz w:val="28"/>
        </w:rPr>
        <w:t xml:space="preserve">Task 1 Introduction  </w:t>
      </w:r>
    </w:p>
    <w:p w14:paraId="7480A62F" w14:textId="77777777" w:rsidR="00160661" w:rsidRDefault="008501D7">
      <w:pPr>
        <w:numPr>
          <w:ilvl w:val="0"/>
          <w:numId w:val="1"/>
        </w:numPr>
        <w:spacing w:after="24"/>
        <w:ind w:firstLine="360"/>
      </w:pPr>
      <w:r>
        <w:rPr>
          <w:sz w:val="28"/>
        </w:rPr>
        <w:t xml:space="preserve">Task 2 Network Segmentation  </w:t>
      </w:r>
    </w:p>
    <w:p w14:paraId="0674487F" w14:textId="77777777" w:rsidR="00160661" w:rsidRDefault="008501D7">
      <w:pPr>
        <w:numPr>
          <w:ilvl w:val="0"/>
          <w:numId w:val="1"/>
        </w:numPr>
        <w:spacing w:after="24"/>
        <w:ind w:firstLine="360"/>
      </w:pPr>
      <w:r>
        <w:rPr>
          <w:sz w:val="28"/>
        </w:rPr>
        <w:t xml:space="preserve">Task 3 Common Secure Network Architecture  </w:t>
      </w:r>
    </w:p>
    <w:p w14:paraId="360DE782" w14:textId="77777777" w:rsidR="00160661" w:rsidRDefault="008501D7">
      <w:pPr>
        <w:numPr>
          <w:ilvl w:val="0"/>
          <w:numId w:val="1"/>
        </w:numPr>
        <w:spacing w:after="24"/>
        <w:ind w:firstLine="360"/>
      </w:pPr>
      <w:r>
        <w:rPr>
          <w:sz w:val="28"/>
        </w:rPr>
        <w:t xml:space="preserve">Task 4 Network Security Policies and Controls  </w:t>
      </w:r>
    </w:p>
    <w:p w14:paraId="4E7748FB" w14:textId="77777777" w:rsidR="00160661" w:rsidRDefault="008501D7">
      <w:pPr>
        <w:numPr>
          <w:ilvl w:val="0"/>
          <w:numId w:val="1"/>
        </w:numPr>
        <w:spacing w:after="24"/>
        <w:ind w:firstLine="360"/>
      </w:pPr>
      <w:r>
        <w:rPr>
          <w:sz w:val="28"/>
        </w:rPr>
        <w:t xml:space="preserve">Task 5 Zone-Pair Policies and Filtering  </w:t>
      </w:r>
    </w:p>
    <w:p w14:paraId="5137AE75" w14:textId="77777777" w:rsidR="00160661" w:rsidRDefault="008501D7">
      <w:pPr>
        <w:numPr>
          <w:ilvl w:val="0"/>
          <w:numId w:val="1"/>
        </w:numPr>
        <w:spacing w:after="24"/>
        <w:ind w:firstLine="360"/>
      </w:pPr>
      <w:r>
        <w:rPr>
          <w:sz w:val="28"/>
        </w:rPr>
        <w:t xml:space="preserve">Task 6 Validating Network Traffic  </w:t>
      </w:r>
    </w:p>
    <w:p w14:paraId="602CA035" w14:textId="77777777" w:rsidR="00160661" w:rsidRDefault="008501D7">
      <w:pPr>
        <w:numPr>
          <w:ilvl w:val="0"/>
          <w:numId w:val="1"/>
        </w:numPr>
        <w:spacing w:after="24"/>
        <w:ind w:firstLine="360"/>
      </w:pPr>
      <w:r>
        <w:rPr>
          <w:sz w:val="28"/>
        </w:rPr>
        <w:t xml:space="preserve">Task 7 Addressing Common Attacks  </w:t>
      </w:r>
    </w:p>
    <w:p w14:paraId="6AC7119B" w14:textId="77777777" w:rsidR="00DA414A" w:rsidRPr="00DA414A" w:rsidRDefault="008501D7">
      <w:pPr>
        <w:numPr>
          <w:ilvl w:val="0"/>
          <w:numId w:val="1"/>
        </w:numPr>
        <w:spacing w:after="0" w:line="372" w:lineRule="auto"/>
        <w:ind w:firstLine="360"/>
      </w:pPr>
      <w:r>
        <w:rPr>
          <w:sz w:val="28"/>
        </w:rPr>
        <w:t xml:space="preserve">Task 8 Conclusion </w:t>
      </w:r>
    </w:p>
    <w:p w14:paraId="2B0B0C10" w14:textId="04F29EE9" w:rsidR="00160661" w:rsidRDefault="008501D7" w:rsidP="00DA414A">
      <w:pPr>
        <w:spacing w:after="0" w:line="372" w:lineRule="auto"/>
      </w:pPr>
      <w:r>
        <w:rPr>
          <w:b/>
          <w:sz w:val="28"/>
        </w:rPr>
        <w:t xml:space="preserve">Task 1 </w:t>
      </w:r>
      <w:proofErr w:type="gramStart"/>
      <w:r>
        <w:rPr>
          <w:b/>
          <w:sz w:val="28"/>
        </w:rPr>
        <w:t>Introduction :</w:t>
      </w:r>
      <w:proofErr w:type="gramEnd"/>
      <w:r>
        <w:rPr>
          <w:b/>
          <w:sz w:val="28"/>
        </w:rPr>
        <w:t xml:space="preserve">  </w:t>
      </w:r>
    </w:p>
    <w:p w14:paraId="61DA907C" w14:textId="77777777" w:rsidR="00160661" w:rsidRDefault="008501D7">
      <w:pPr>
        <w:spacing w:after="86"/>
        <w:jc w:val="right"/>
      </w:pPr>
      <w:r>
        <w:rPr>
          <w:noProof/>
        </w:rPr>
        <w:drawing>
          <wp:inline distT="0" distB="0" distL="0" distR="0" wp14:anchorId="25F54EF7" wp14:editId="4EE328A1">
            <wp:extent cx="5731510" cy="741045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18E5DA9D" w14:textId="77777777" w:rsidR="00160661" w:rsidRDefault="008501D7">
      <w:pPr>
        <w:spacing w:after="101"/>
        <w:ind w:left="-5" w:hanging="10"/>
      </w:pPr>
      <w:r>
        <w:rPr>
          <w:b/>
          <w:sz w:val="28"/>
        </w:rPr>
        <w:t xml:space="preserve">Task 2 Network </w:t>
      </w:r>
      <w:proofErr w:type="gramStart"/>
      <w:r>
        <w:rPr>
          <w:b/>
          <w:sz w:val="28"/>
        </w:rPr>
        <w:t>Segmentation :</w:t>
      </w:r>
      <w:proofErr w:type="gramEnd"/>
      <w:r>
        <w:rPr>
          <w:b/>
          <w:sz w:val="28"/>
        </w:rPr>
        <w:t xml:space="preserve"> </w:t>
      </w:r>
    </w:p>
    <w:p w14:paraId="45006C49" w14:textId="77777777" w:rsidR="00160661" w:rsidRDefault="008501D7">
      <w:pPr>
        <w:spacing w:after="84"/>
        <w:jc w:val="right"/>
      </w:pPr>
      <w:r>
        <w:rPr>
          <w:noProof/>
        </w:rPr>
        <w:drawing>
          <wp:inline distT="0" distB="0" distL="0" distR="0" wp14:anchorId="7B9A8C97" wp14:editId="73107078">
            <wp:extent cx="5731510" cy="1227455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1283AC86" w14:textId="77777777" w:rsidR="00DA414A" w:rsidRDefault="00DA414A">
      <w:pPr>
        <w:spacing w:after="101"/>
        <w:ind w:left="-5" w:hanging="10"/>
        <w:rPr>
          <w:b/>
          <w:sz w:val="28"/>
        </w:rPr>
      </w:pPr>
    </w:p>
    <w:p w14:paraId="67799F28" w14:textId="77777777" w:rsidR="00DA414A" w:rsidRDefault="00DA414A">
      <w:pPr>
        <w:spacing w:after="101"/>
        <w:ind w:left="-5" w:hanging="10"/>
        <w:rPr>
          <w:b/>
          <w:sz w:val="28"/>
        </w:rPr>
      </w:pPr>
    </w:p>
    <w:p w14:paraId="6B7C0849" w14:textId="77777777" w:rsidR="00DA414A" w:rsidRDefault="00DA414A">
      <w:pPr>
        <w:spacing w:after="101"/>
        <w:ind w:left="-5" w:hanging="10"/>
        <w:rPr>
          <w:b/>
          <w:sz w:val="28"/>
        </w:rPr>
      </w:pPr>
    </w:p>
    <w:p w14:paraId="6F129F89" w14:textId="77777777" w:rsidR="00DA414A" w:rsidRDefault="00DA414A">
      <w:pPr>
        <w:spacing w:after="101"/>
        <w:ind w:left="-5" w:hanging="10"/>
        <w:rPr>
          <w:b/>
          <w:sz w:val="28"/>
        </w:rPr>
      </w:pPr>
    </w:p>
    <w:p w14:paraId="034448A0" w14:textId="77777777" w:rsidR="00DA414A" w:rsidRDefault="00DA414A">
      <w:pPr>
        <w:spacing w:after="101"/>
        <w:ind w:left="-5" w:hanging="10"/>
        <w:rPr>
          <w:b/>
          <w:sz w:val="28"/>
        </w:rPr>
      </w:pPr>
    </w:p>
    <w:p w14:paraId="18400546" w14:textId="77777777" w:rsidR="00DA414A" w:rsidRDefault="00DA414A">
      <w:pPr>
        <w:spacing w:after="101"/>
        <w:ind w:left="-5" w:hanging="10"/>
        <w:rPr>
          <w:b/>
          <w:sz w:val="28"/>
        </w:rPr>
      </w:pPr>
    </w:p>
    <w:p w14:paraId="3C470FA6" w14:textId="6DA2C3D7" w:rsidR="00160661" w:rsidRDefault="008501D7">
      <w:pPr>
        <w:spacing w:after="101"/>
        <w:ind w:left="-5" w:hanging="10"/>
      </w:pPr>
      <w:r>
        <w:rPr>
          <w:b/>
          <w:sz w:val="28"/>
        </w:rPr>
        <w:lastRenderedPageBreak/>
        <w:t xml:space="preserve">Task 3 Common Secure Network Architecture:  </w:t>
      </w:r>
    </w:p>
    <w:p w14:paraId="0D303910" w14:textId="77777777" w:rsidR="00160661" w:rsidRDefault="008501D7">
      <w:pPr>
        <w:spacing w:after="86"/>
        <w:jc w:val="right"/>
      </w:pPr>
      <w:r>
        <w:rPr>
          <w:noProof/>
        </w:rPr>
        <w:drawing>
          <wp:inline distT="0" distB="0" distL="0" distR="0" wp14:anchorId="58B78FEC" wp14:editId="151932F8">
            <wp:extent cx="5731510" cy="1703705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0E09C18E" w14:textId="77777777" w:rsidR="00160661" w:rsidRDefault="008501D7">
      <w:pPr>
        <w:spacing w:after="101"/>
        <w:ind w:left="-5" w:hanging="10"/>
      </w:pPr>
      <w:r>
        <w:rPr>
          <w:b/>
          <w:sz w:val="28"/>
        </w:rPr>
        <w:t xml:space="preserve">Task 4 Network Security Policies and </w:t>
      </w:r>
      <w:proofErr w:type="gramStart"/>
      <w:r>
        <w:rPr>
          <w:b/>
          <w:sz w:val="28"/>
        </w:rPr>
        <w:t>Controls :</w:t>
      </w:r>
      <w:proofErr w:type="gramEnd"/>
      <w:r>
        <w:rPr>
          <w:b/>
          <w:sz w:val="28"/>
        </w:rPr>
        <w:t xml:space="preserve">  </w:t>
      </w:r>
    </w:p>
    <w:p w14:paraId="2753148B" w14:textId="77777777" w:rsidR="00160661" w:rsidRDefault="008501D7">
      <w:pPr>
        <w:spacing w:after="86"/>
        <w:jc w:val="right"/>
      </w:pPr>
      <w:r>
        <w:rPr>
          <w:noProof/>
        </w:rPr>
        <w:drawing>
          <wp:inline distT="0" distB="0" distL="0" distR="0" wp14:anchorId="02C50C98" wp14:editId="5C80D50B">
            <wp:extent cx="5731510" cy="1188085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3947D590" w14:textId="77777777" w:rsidR="00160661" w:rsidRDefault="008501D7">
      <w:pPr>
        <w:spacing w:after="101"/>
        <w:ind w:left="-5" w:hanging="10"/>
      </w:pPr>
      <w:r>
        <w:rPr>
          <w:b/>
          <w:sz w:val="28"/>
        </w:rPr>
        <w:t xml:space="preserve">Task 5 Zone-Pair Policies and </w:t>
      </w:r>
      <w:proofErr w:type="gramStart"/>
      <w:r>
        <w:rPr>
          <w:b/>
          <w:sz w:val="28"/>
        </w:rPr>
        <w:t>Filtering :</w:t>
      </w:r>
      <w:proofErr w:type="gramEnd"/>
      <w:r>
        <w:rPr>
          <w:b/>
          <w:sz w:val="28"/>
        </w:rPr>
        <w:t xml:space="preserve"> </w:t>
      </w:r>
    </w:p>
    <w:p w14:paraId="13D8D094" w14:textId="77777777" w:rsidR="00160661" w:rsidRDefault="008501D7">
      <w:pPr>
        <w:spacing w:after="86"/>
        <w:jc w:val="right"/>
      </w:pPr>
      <w:r>
        <w:rPr>
          <w:noProof/>
        </w:rPr>
        <w:drawing>
          <wp:inline distT="0" distB="0" distL="0" distR="0" wp14:anchorId="5579FF2F" wp14:editId="443F860A">
            <wp:extent cx="5731510" cy="734695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7FC67A61" w14:textId="77777777" w:rsidR="00160661" w:rsidRDefault="008501D7">
      <w:pPr>
        <w:spacing w:after="101"/>
        <w:ind w:left="-5" w:hanging="10"/>
      </w:pPr>
      <w:r>
        <w:rPr>
          <w:b/>
          <w:sz w:val="28"/>
        </w:rPr>
        <w:t xml:space="preserve">Task 6 Validating Network </w:t>
      </w:r>
      <w:proofErr w:type="gramStart"/>
      <w:r>
        <w:rPr>
          <w:b/>
          <w:sz w:val="28"/>
        </w:rPr>
        <w:t>Traffic :</w:t>
      </w:r>
      <w:proofErr w:type="gramEnd"/>
      <w:r>
        <w:rPr>
          <w:b/>
          <w:sz w:val="28"/>
        </w:rPr>
        <w:t xml:space="preserve"> </w:t>
      </w:r>
    </w:p>
    <w:p w14:paraId="7C51D96A" w14:textId="77777777" w:rsidR="00160661" w:rsidRDefault="008501D7">
      <w:pPr>
        <w:spacing w:after="86"/>
        <w:jc w:val="right"/>
      </w:pPr>
      <w:r>
        <w:rPr>
          <w:noProof/>
        </w:rPr>
        <w:drawing>
          <wp:inline distT="0" distB="0" distL="0" distR="0" wp14:anchorId="540610E9" wp14:editId="07C3AE56">
            <wp:extent cx="5731510" cy="1165860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6B0EB336" w14:textId="77777777" w:rsidR="00160661" w:rsidRDefault="008501D7">
      <w:pPr>
        <w:spacing w:after="101"/>
        <w:ind w:left="-5" w:hanging="10"/>
      </w:pPr>
      <w:r>
        <w:rPr>
          <w:b/>
          <w:sz w:val="28"/>
        </w:rPr>
        <w:t xml:space="preserve">Task 7 Addressing Common </w:t>
      </w:r>
      <w:proofErr w:type="gramStart"/>
      <w:r>
        <w:rPr>
          <w:b/>
          <w:sz w:val="28"/>
        </w:rPr>
        <w:t>Attacks :</w:t>
      </w:r>
      <w:proofErr w:type="gramEnd"/>
      <w:r>
        <w:rPr>
          <w:b/>
          <w:sz w:val="28"/>
        </w:rPr>
        <w:t xml:space="preserve"> </w:t>
      </w:r>
    </w:p>
    <w:p w14:paraId="2DFE1AA0" w14:textId="77777777" w:rsidR="00160661" w:rsidRDefault="008501D7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7903DE19" wp14:editId="246C6284">
            <wp:extent cx="5731510" cy="2073275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08503748" w14:textId="77777777" w:rsidR="00160661" w:rsidRDefault="008501D7">
      <w:pPr>
        <w:spacing w:after="101"/>
        <w:ind w:left="-5" w:hanging="10"/>
      </w:pPr>
      <w:r>
        <w:rPr>
          <w:b/>
          <w:sz w:val="28"/>
        </w:rPr>
        <w:t xml:space="preserve">Task 8 </w:t>
      </w:r>
      <w:proofErr w:type="gramStart"/>
      <w:r>
        <w:rPr>
          <w:b/>
          <w:sz w:val="28"/>
        </w:rPr>
        <w:t>Conclusion :</w:t>
      </w:r>
      <w:proofErr w:type="gramEnd"/>
      <w:r>
        <w:rPr>
          <w:b/>
          <w:sz w:val="28"/>
        </w:rPr>
        <w:t xml:space="preserve"> </w:t>
      </w:r>
    </w:p>
    <w:p w14:paraId="08657FC1" w14:textId="77777777" w:rsidR="00160661" w:rsidRDefault="008501D7">
      <w:pPr>
        <w:spacing w:after="86"/>
        <w:jc w:val="right"/>
      </w:pPr>
      <w:r>
        <w:rPr>
          <w:noProof/>
        </w:rPr>
        <w:drawing>
          <wp:inline distT="0" distB="0" distL="0" distR="0" wp14:anchorId="6D0C1820" wp14:editId="040669FB">
            <wp:extent cx="5731510" cy="71755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6CF5EFD9" w14:textId="77777777" w:rsidR="00DA414A" w:rsidRDefault="00DA414A">
      <w:pPr>
        <w:ind w:left="-5" w:hanging="10"/>
        <w:rPr>
          <w:b/>
          <w:sz w:val="28"/>
        </w:rPr>
      </w:pPr>
    </w:p>
    <w:p w14:paraId="2882C9D1" w14:textId="77777777" w:rsidR="00DA414A" w:rsidRDefault="00DA414A">
      <w:pPr>
        <w:ind w:left="-5" w:hanging="10"/>
        <w:rPr>
          <w:b/>
          <w:sz w:val="28"/>
        </w:rPr>
      </w:pPr>
    </w:p>
    <w:p w14:paraId="593468D6" w14:textId="77777777" w:rsidR="00DA414A" w:rsidRDefault="00DA414A">
      <w:pPr>
        <w:ind w:left="-5" w:hanging="10"/>
        <w:rPr>
          <w:b/>
          <w:sz w:val="28"/>
        </w:rPr>
      </w:pPr>
    </w:p>
    <w:p w14:paraId="794F80C5" w14:textId="77777777" w:rsidR="00DA414A" w:rsidRDefault="00DA414A">
      <w:pPr>
        <w:ind w:left="-5" w:hanging="10"/>
        <w:rPr>
          <w:b/>
          <w:sz w:val="28"/>
        </w:rPr>
      </w:pPr>
    </w:p>
    <w:p w14:paraId="3A434885" w14:textId="77777777" w:rsidR="00DA414A" w:rsidRDefault="00DA414A">
      <w:pPr>
        <w:ind w:left="-5" w:hanging="10"/>
        <w:rPr>
          <w:b/>
          <w:sz w:val="28"/>
        </w:rPr>
      </w:pPr>
    </w:p>
    <w:p w14:paraId="738DA3E5" w14:textId="77777777" w:rsidR="00DA414A" w:rsidRDefault="00DA414A">
      <w:pPr>
        <w:ind w:left="-5" w:hanging="10"/>
        <w:rPr>
          <w:b/>
          <w:sz w:val="28"/>
        </w:rPr>
      </w:pPr>
    </w:p>
    <w:p w14:paraId="67C7B47E" w14:textId="77777777" w:rsidR="00DA414A" w:rsidRDefault="00DA414A">
      <w:pPr>
        <w:ind w:left="-5" w:hanging="10"/>
        <w:rPr>
          <w:b/>
          <w:sz w:val="28"/>
        </w:rPr>
      </w:pPr>
    </w:p>
    <w:p w14:paraId="63FAF1BF" w14:textId="77777777" w:rsidR="00DA414A" w:rsidRDefault="00DA414A">
      <w:pPr>
        <w:ind w:left="-5" w:hanging="10"/>
        <w:rPr>
          <w:b/>
          <w:sz w:val="28"/>
        </w:rPr>
      </w:pPr>
    </w:p>
    <w:p w14:paraId="38328127" w14:textId="77777777" w:rsidR="00DA414A" w:rsidRDefault="00DA414A">
      <w:pPr>
        <w:ind w:left="-5" w:hanging="10"/>
        <w:rPr>
          <w:b/>
          <w:sz w:val="28"/>
        </w:rPr>
      </w:pPr>
    </w:p>
    <w:p w14:paraId="5C08F559" w14:textId="77777777" w:rsidR="00DA414A" w:rsidRDefault="00DA414A">
      <w:pPr>
        <w:ind w:left="-5" w:hanging="10"/>
        <w:rPr>
          <w:b/>
          <w:sz w:val="28"/>
        </w:rPr>
      </w:pPr>
    </w:p>
    <w:p w14:paraId="06857E46" w14:textId="77777777" w:rsidR="00DA414A" w:rsidRDefault="00DA414A">
      <w:pPr>
        <w:ind w:left="-5" w:hanging="10"/>
        <w:rPr>
          <w:b/>
          <w:sz w:val="28"/>
        </w:rPr>
      </w:pPr>
    </w:p>
    <w:p w14:paraId="137229DE" w14:textId="77777777" w:rsidR="00DA414A" w:rsidRDefault="00DA414A">
      <w:pPr>
        <w:ind w:left="-5" w:hanging="10"/>
        <w:rPr>
          <w:b/>
          <w:sz w:val="28"/>
        </w:rPr>
      </w:pPr>
    </w:p>
    <w:p w14:paraId="74FCBDF2" w14:textId="77777777" w:rsidR="00DA414A" w:rsidRDefault="00DA414A">
      <w:pPr>
        <w:ind w:left="-5" w:hanging="10"/>
        <w:rPr>
          <w:b/>
          <w:sz w:val="28"/>
        </w:rPr>
      </w:pPr>
    </w:p>
    <w:p w14:paraId="3E004C90" w14:textId="77777777" w:rsidR="00DA414A" w:rsidRDefault="00DA414A">
      <w:pPr>
        <w:ind w:left="-5" w:hanging="10"/>
        <w:rPr>
          <w:b/>
          <w:sz w:val="28"/>
        </w:rPr>
      </w:pPr>
    </w:p>
    <w:p w14:paraId="2E402055" w14:textId="77777777" w:rsidR="00DA414A" w:rsidRDefault="00DA414A">
      <w:pPr>
        <w:ind w:left="-5" w:hanging="10"/>
        <w:rPr>
          <w:b/>
          <w:sz w:val="28"/>
        </w:rPr>
      </w:pPr>
    </w:p>
    <w:p w14:paraId="4466C868" w14:textId="77777777" w:rsidR="00DA414A" w:rsidRDefault="00DA414A">
      <w:pPr>
        <w:ind w:left="-5" w:hanging="10"/>
        <w:rPr>
          <w:b/>
          <w:sz w:val="28"/>
        </w:rPr>
      </w:pPr>
    </w:p>
    <w:p w14:paraId="38E2C43D" w14:textId="6D2520C3" w:rsidR="00160661" w:rsidRPr="003D552D" w:rsidRDefault="008501D7">
      <w:pPr>
        <w:ind w:left="-5" w:hanging="10"/>
        <w:rPr>
          <w:u w:val="single"/>
        </w:rPr>
      </w:pPr>
      <w:r w:rsidRPr="003D552D">
        <w:rPr>
          <w:b/>
          <w:sz w:val="28"/>
          <w:u w:val="single"/>
        </w:rPr>
        <w:lastRenderedPageBreak/>
        <w:t xml:space="preserve">RESULT: </w:t>
      </w:r>
    </w:p>
    <w:p w14:paraId="6E8F29AE" w14:textId="4A03EBBD" w:rsidR="00160661" w:rsidRDefault="003D552D">
      <w:pPr>
        <w:spacing w:after="158"/>
        <w:ind w:left="10" w:hanging="10"/>
      </w:pPr>
      <w:r>
        <w:rPr>
          <w:sz w:val="28"/>
        </w:rPr>
        <w:t xml:space="preserve">  </w:t>
      </w:r>
      <w:r w:rsidR="008501D7">
        <w:rPr>
          <w:sz w:val="28"/>
        </w:rPr>
        <w:t>Thus</w:t>
      </w:r>
      <w:r w:rsidR="00DA414A">
        <w:rPr>
          <w:sz w:val="28"/>
        </w:rPr>
        <w:t>,</w:t>
      </w:r>
      <w:r w:rsidR="008501D7">
        <w:rPr>
          <w:sz w:val="28"/>
        </w:rPr>
        <w:t xml:space="preserve"> the Secure Network Architecture is completed using </w:t>
      </w:r>
      <w:proofErr w:type="spellStart"/>
      <w:r w:rsidR="008501D7">
        <w:rPr>
          <w:sz w:val="28"/>
        </w:rPr>
        <w:t>tryhackme</w:t>
      </w:r>
      <w:proofErr w:type="spellEnd"/>
      <w:r w:rsidR="008501D7">
        <w:rPr>
          <w:sz w:val="28"/>
        </w:rPr>
        <w:t xml:space="preserve"> platform. </w:t>
      </w:r>
    </w:p>
    <w:p w14:paraId="053EEA08" w14:textId="77777777" w:rsidR="00160661" w:rsidRDefault="008501D7">
      <w:pPr>
        <w:spacing w:after="3" w:line="370" w:lineRule="auto"/>
        <w:ind w:right="9030"/>
      </w:pPr>
      <w:r>
        <w:rPr>
          <w:sz w:val="28"/>
        </w:rPr>
        <w:t xml:space="preserve">  </w:t>
      </w:r>
    </w:p>
    <w:p w14:paraId="59A4E515" w14:textId="77777777" w:rsidR="00160661" w:rsidRDefault="008501D7">
      <w:pPr>
        <w:spacing w:after="0"/>
      </w:pPr>
      <w:r>
        <w:rPr>
          <w:sz w:val="28"/>
        </w:rPr>
        <w:t xml:space="preserve"> </w:t>
      </w:r>
    </w:p>
    <w:sectPr w:rsidR="0016066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372" w:bottom="1629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9F84D4" w14:textId="77777777" w:rsidR="00E35452" w:rsidRDefault="00E35452">
      <w:pPr>
        <w:spacing w:after="0" w:line="240" w:lineRule="auto"/>
      </w:pPr>
      <w:r>
        <w:separator/>
      </w:r>
    </w:p>
  </w:endnote>
  <w:endnote w:type="continuationSeparator" w:id="0">
    <w:p w14:paraId="607DD6BA" w14:textId="77777777" w:rsidR="00E35452" w:rsidRDefault="00E35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2B24B" w14:textId="77777777" w:rsidR="00160661" w:rsidRDefault="008501D7">
    <w:pPr>
      <w:spacing w:after="0"/>
      <w:ind w:left="-1440" w:right="10534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B1A731F" wp14:editId="20BF54B7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1493" name="Group 14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594" name="Shape 1594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5" name="Shape 1595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6" name="Shape 1596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93" style="width:547.44pt;height:0.959961pt;position:absolute;mso-position-horizontal-relative:page;mso-position-horizontal:absolute;margin-left:24pt;mso-position-vertical-relative:page;margin-top:817.08pt;" coordsize="69524,121">
              <v:shape id="Shape 1597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598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1599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6F73E" w14:textId="77777777" w:rsidR="00160661" w:rsidRDefault="008501D7">
    <w:pPr>
      <w:spacing w:after="0"/>
      <w:ind w:left="-1440" w:right="10534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721ABE6" wp14:editId="11CC71F8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1466" name="Group 14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588" name="Shape 158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9" name="Shape 1589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0" name="Shape 1590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6" style="width:547.44pt;height:0.959961pt;position:absolute;mso-position-horizontal-relative:page;mso-position-horizontal:absolute;margin-left:24pt;mso-position-vertical-relative:page;margin-top:817.08pt;" coordsize="69524,121">
              <v:shape id="Shape 1591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592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1593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9E142" w14:textId="77777777" w:rsidR="00160661" w:rsidRDefault="008501D7">
    <w:pPr>
      <w:spacing w:after="0"/>
      <w:ind w:left="-1440" w:right="10534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0C07F53" wp14:editId="03E175C3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1439" name="Group 14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582" name="Shape 1582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" name="Shape 1583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4" name="Shape 1584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39" style="width:547.44pt;height:0.959961pt;position:absolute;mso-position-horizontal-relative:page;mso-position-horizontal:absolute;margin-left:24pt;mso-position-vertical-relative:page;margin-top:817.08pt;" coordsize="69524,121">
              <v:shape id="Shape 1585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586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1587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703603" w14:textId="77777777" w:rsidR="00E35452" w:rsidRDefault="00E35452">
      <w:pPr>
        <w:spacing w:after="0" w:line="240" w:lineRule="auto"/>
      </w:pPr>
      <w:r>
        <w:separator/>
      </w:r>
    </w:p>
  </w:footnote>
  <w:footnote w:type="continuationSeparator" w:id="0">
    <w:p w14:paraId="7D74811F" w14:textId="77777777" w:rsidR="00E35452" w:rsidRDefault="00E35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CA883" w14:textId="77777777" w:rsidR="00160661" w:rsidRDefault="008501D7">
    <w:pPr>
      <w:tabs>
        <w:tab w:val="center" w:pos="4513"/>
        <w:tab w:val="right" w:pos="9094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BED0738" wp14:editId="4F3AF265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12192"/>
              <wp:effectExtent l="0" t="0" r="0" b="0"/>
              <wp:wrapSquare wrapText="bothSides"/>
              <wp:docPr id="1482" name="Group 14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572" name="Shape 1572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3" name="Shape 1573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4" name="Shape 1574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2" style="width:547.44pt;height:0.960022pt;position:absolute;mso-position-horizontal-relative:page;mso-position-horizontal:absolute;margin-left:24pt;mso-position-vertical-relative:page;margin-top:23.9999pt;" coordsize="69524,121">
              <v:shape id="Shape 1575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576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1577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8"/>
      </w:rPr>
      <w:t xml:space="preserve">NAME: </w:t>
    </w:r>
    <w:proofErr w:type="gramStart"/>
    <w:r>
      <w:rPr>
        <w:b/>
        <w:sz w:val="28"/>
      </w:rPr>
      <w:t>HARINI.D.S</w:t>
    </w:r>
    <w:proofErr w:type="gramEnd"/>
    <w:r>
      <w:rPr>
        <w:b/>
        <w:sz w:val="28"/>
      </w:rPr>
      <w:t xml:space="preserve"> </w:t>
    </w:r>
    <w:r>
      <w:rPr>
        <w:b/>
        <w:sz w:val="28"/>
      </w:rPr>
      <w:tab/>
      <w:t xml:space="preserve"> </w:t>
    </w:r>
    <w:r>
      <w:rPr>
        <w:b/>
        <w:sz w:val="28"/>
      </w:rPr>
      <w:tab/>
      <w:t xml:space="preserve">ROLL NO: 231901009 </w:t>
    </w:r>
  </w:p>
  <w:p w14:paraId="747988BF" w14:textId="77777777" w:rsidR="00160661" w:rsidRDefault="008501D7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371DAB2" wp14:editId="61DF9583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1486" name="Group 14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1578" name="Shape 1578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9" name="Shape 1579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6" style="width:547.44pt;height:792.12pt;position:absolute;z-index:-2147483648;mso-position-horizontal-relative:page;mso-position-horizontal:absolute;margin-left:24pt;mso-position-vertical-relative:page;margin-top:24.96pt;" coordsize="69524,100599">
              <v:shape id="Shape 1580" style="position:absolute;width:121;height:100599;left:0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  <v:shape id="Shape 1581" style="position:absolute;width:121;height:100599;left:69402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241FF" w14:textId="77777777" w:rsidR="008501D7" w:rsidRDefault="008501D7">
    <w:pPr>
      <w:tabs>
        <w:tab w:val="center" w:pos="4513"/>
        <w:tab w:val="right" w:pos="9094"/>
      </w:tabs>
      <w:spacing w:after="0"/>
      <w:rPr>
        <w:b/>
        <w:sz w:val="28"/>
      </w:rPr>
    </w:pPr>
  </w:p>
  <w:p w14:paraId="49DE528E" w14:textId="4CA55106" w:rsidR="00160661" w:rsidRDefault="008501D7">
    <w:pPr>
      <w:tabs>
        <w:tab w:val="center" w:pos="4513"/>
        <w:tab w:val="right" w:pos="9094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9779AEE" wp14:editId="5C7F7C38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12192"/>
              <wp:effectExtent l="0" t="0" r="0" b="0"/>
              <wp:wrapSquare wrapText="bothSides"/>
              <wp:docPr id="1455" name="Group 14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562" name="Shape 1562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3" name="Shape 1563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4" name="Shape 1564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55" style="width:547.44pt;height:0.960022pt;position:absolute;mso-position-horizontal-relative:page;mso-position-horizontal:absolute;margin-left:24pt;mso-position-vertical-relative:page;margin-top:23.9999pt;" coordsize="69524,121">
              <v:shape id="Shape 1565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566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1567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8"/>
      </w:rPr>
      <w:t>NAME:</w:t>
    </w:r>
    <w:r w:rsidR="003D552D">
      <w:rPr>
        <w:b/>
        <w:sz w:val="28"/>
      </w:rPr>
      <w:t xml:space="preserve"> RITHIKA BASKAR</w:t>
    </w:r>
    <w:r>
      <w:rPr>
        <w:b/>
        <w:sz w:val="28"/>
      </w:rPr>
      <w:t xml:space="preserve"> </w:t>
    </w:r>
    <w:r>
      <w:rPr>
        <w:b/>
        <w:sz w:val="28"/>
      </w:rPr>
      <w:tab/>
      <w:t xml:space="preserve"> </w:t>
    </w:r>
    <w:r>
      <w:rPr>
        <w:b/>
        <w:sz w:val="28"/>
      </w:rPr>
      <w:tab/>
      <w:t>ROLL NO: 2319010</w:t>
    </w:r>
    <w:r w:rsidR="003D552D">
      <w:rPr>
        <w:b/>
        <w:sz w:val="28"/>
      </w:rPr>
      <w:t>42</w:t>
    </w:r>
    <w:r>
      <w:rPr>
        <w:b/>
        <w:sz w:val="28"/>
      </w:rPr>
      <w:t xml:space="preserve"> </w:t>
    </w:r>
  </w:p>
  <w:p w14:paraId="7111DB17" w14:textId="77777777" w:rsidR="00160661" w:rsidRDefault="008501D7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1CD4F6E" wp14:editId="5C6CF5B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1459" name="Group 14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1568" name="Shape 1568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9" name="Shape 1569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59" style="width:547.44pt;height:792.12pt;position:absolute;z-index:-2147483648;mso-position-horizontal-relative:page;mso-position-horizontal:absolute;margin-left:24pt;mso-position-vertical-relative:page;margin-top:24.96pt;" coordsize="69524,100599">
              <v:shape id="Shape 1570" style="position:absolute;width:121;height:100599;left:0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  <v:shape id="Shape 1571" style="position:absolute;width:121;height:100599;left:69402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0F438" w14:textId="77777777" w:rsidR="00160661" w:rsidRDefault="008501D7">
    <w:pPr>
      <w:tabs>
        <w:tab w:val="center" w:pos="4513"/>
        <w:tab w:val="right" w:pos="9094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B3D01A5" wp14:editId="1E750CE2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12192"/>
              <wp:effectExtent l="0" t="0" r="0" b="0"/>
              <wp:wrapSquare wrapText="bothSides"/>
              <wp:docPr id="1428" name="Group 14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552" name="Shape 1552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3" name="Shape 1553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4" name="Shape 1554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8" style="width:547.44pt;height:0.960022pt;position:absolute;mso-position-horizontal-relative:page;mso-position-horizontal:absolute;margin-left:24pt;mso-position-vertical-relative:page;margin-top:23.9999pt;" coordsize="69524,121">
              <v:shape id="Shape 1555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556" style="position:absolute;width:69281;height:121;left:121;top:0;" coordsize="6928104,12192" path="m0,0l6928104,0l6928104,12192l0,12192l0,0">
                <v:stroke weight="0pt" endcap="flat" joinstyle="miter" miterlimit="10" on="false" color="#000000" opacity="0"/>
                <v:fill on="true" color="#000000"/>
              </v:shape>
              <v:shape id="Shape 1557" style="position:absolute;width:121;height:121;left:6940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8"/>
      </w:rPr>
      <w:t xml:space="preserve">NAME: </w:t>
    </w:r>
    <w:proofErr w:type="gramStart"/>
    <w:r>
      <w:rPr>
        <w:b/>
        <w:sz w:val="28"/>
      </w:rPr>
      <w:t>HARINI.D.S</w:t>
    </w:r>
    <w:proofErr w:type="gramEnd"/>
    <w:r>
      <w:rPr>
        <w:b/>
        <w:sz w:val="28"/>
      </w:rPr>
      <w:t xml:space="preserve"> </w:t>
    </w:r>
    <w:r>
      <w:rPr>
        <w:b/>
        <w:sz w:val="28"/>
      </w:rPr>
      <w:tab/>
      <w:t xml:space="preserve"> </w:t>
    </w:r>
    <w:r>
      <w:rPr>
        <w:b/>
        <w:sz w:val="28"/>
      </w:rPr>
      <w:tab/>
      <w:t xml:space="preserve">ROLL NO: 231901009 </w:t>
    </w:r>
  </w:p>
  <w:p w14:paraId="6835DF1C" w14:textId="77777777" w:rsidR="00160661" w:rsidRDefault="008501D7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B7BE9FC" wp14:editId="2BCC1EA6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1432" name="Group 14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1558" name="Shape 1558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9" name="Shape 1559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32" style="width:547.44pt;height:792.12pt;position:absolute;z-index:-2147483648;mso-position-horizontal-relative:page;mso-position-horizontal:absolute;margin-left:24pt;mso-position-vertical-relative:page;margin-top:24.96pt;" coordsize="69524,100599">
              <v:shape id="Shape 1560" style="position:absolute;width:121;height:100599;left:0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  <v:shape id="Shape 1561" style="position:absolute;width:121;height:100599;left:69402;top:0;" coordsize="12192,10059924" path="m0,0l12192,0l12192,10059924l0,100599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FA1607"/>
    <w:multiLevelType w:val="hybridMultilevel"/>
    <w:tmpl w:val="616E57B8"/>
    <w:lvl w:ilvl="0" w:tplc="88602FC6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DEA7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07214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1CA9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AE37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4CAEA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ADC48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5C0D3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100B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332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661"/>
    <w:rsid w:val="00160661"/>
    <w:rsid w:val="003D552D"/>
    <w:rsid w:val="005F782A"/>
    <w:rsid w:val="008501D7"/>
    <w:rsid w:val="00882704"/>
    <w:rsid w:val="0097760E"/>
    <w:rsid w:val="00DA414A"/>
    <w:rsid w:val="00E35452"/>
    <w:rsid w:val="00EE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B0B82"/>
  <w15:docId w15:val="{0F969BC3-28B5-4CDD-AA5B-471CFC31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cp:lastModifiedBy>Rithika Baskar</cp:lastModifiedBy>
  <cp:revision>6</cp:revision>
  <dcterms:created xsi:type="dcterms:W3CDTF">2025-04-08T16:32:00Z</dcterms:created>
  <dcterms:modified xsi:type="dcterms:W3CDTF">2025-04-08T16:34:00Z</dcterms:modified>
</cp:coreProperties>
</file>