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Design Report: Minimalistic, Clean &amp; User-Friendly UI (Admin, Delivery, Vendor)</w:t>
      </w:r>
    </w:p>
    <w:p>
      <w:pPr>
        <w:pStyle w:val="Heading1"/>
      </w:pPr>
      <w:r>
        <w:t>1. Design Philosophy</w:t>
      </w:r>
    </w:p>
    <w:p>
      <w:r>
        <w:rPr>
          <w:sz w:val="22"/>
        </w:rPr>
        <w:t>A minimalistic UI focuses on simplicity, clarity, and usability. The goal is to reduce cognitive load, improve speed, and enhance user efficiency.</w:t>
        <w:br/>
        <w:br/>
        <w:t>Key Principles:</w:t>
        <w:br/>
        <w:t>- Less clutter, more focus</w:t>
        <w:br/>
        <w:t>- Clear hierarchy</w:t>
        <w:br/>
        <w:t>- Consistent spacing and typography</w:t>
        <w:br/>
        <w:t>- Fast loading and responsive design</w:t>
        <w:br/>
      </w:r>
    </w:p>
    <w:p>
      <w:pPr>
        <w:pStyle w:val="Heading1"/>
      </w:pPr>
      <w:r>
        <w:t>2. Color System Overview</w:t>
      </w:r>
    </w:p>
    <w:p>
      <w:r>
        <w:rPr>
          <w:sz w:val="22"/>
        </w:rPr>
        <w:t>A good UI uses a limited, consistent color palette.</w:t>
        <w:br/>
        <w:br/>
        <w:t>Primary Color: Used for main actions (buttons, highlights)</w:t>
        <w:br/>
        <w:t>Secondary Color: Used for support elements</w:t>
        <w:br/>
        <w:t>Neutral Colors: Backgrounds, text, borders</w:t>
        <w:br/>
        <w:t>Status Colors: Success, Warning, Error</w:t>
        <w:br/>
      </w:r>
    </w:p>
    <w:p>
      <w:pPr>
        <w:pStyle w:val="Heading1"/>
      </w:pPr>
      <w:r>
        <w:t>3. Recommended Color Palette</w:t>
      </w:r>
    </w:p>
    <w:p>
      <w:r>
        <w:rPr>
          <w:sz w:val="22"/>
        </w:rPr>
        <w:t>Primary: #2563EB (Blue)</w:t>
        <w:br/>
        <w:t>Secondary: #10B981 (Green)</w:t>
        <w:br/>
        <w:t>Accent: #F59E0B (Amber)</w:t>
        <w:br/>
        <w:t>Background: #F9FAFB (Light Gray)</w:t>
        <w:br/>
        <w:t>Surface: #FFFFFF (White)</w:t>
        <w:br/>
        <w:t>Text Primary: #111827 (Dark Gray)</w:t>
        <w:br/>
        <w:t>Text Secondary: #6B7280</w:t>
        <w:br/>
        <w:t>Border: #E5E7EB</w:t>
        <w:br/>
      </w:r>
    </w:p>
    <w:p>
      <w:pPr>
        <w:pStyle w:val="Heading1"/>
      </w:pPr>
      <w:r>
        <w:t>4. Role-Based UI Colors</w:t>
      </w:r>
    </w:p>
    <w:p>
      <w:r>
        <w:rPr>
          <w:sz w:val="22"/>
        </w:rPr>
        <w:t>Admin Panel:</w:t>
        <w:br/>
        <w:t>- Primary: Blue (#2563EB)</w:t>
        <w:br/>
        <w:t>- Background: Light Gray (#F9FAFB)</w:t>
        <w:br/>
        <w:br/>
        <w:t>Vendor Panel:</w:t>
        <w:br/>
        <w:t>- Primary: Green (#10B981)</w:t>
        <w:br/>
        <w:t>- Background: White (#FFFFFF)</w:t>
        <w:br/>
        <w:br/>
        <w:t>Delivery App:</w:t>
        <w:br/>
        <w:t>- Primary: Orange (#F59E0B)</w:t>
        <w:br/>
        <w:t>- Background: Soft Gray (#F3F4F6)</w:t>
        <w:br/>
      </w:r>
    </w:p>
    <w:p>
      <w:pPr>
        <w:pStyle w:val="Heading1"/>
      </w:pPr>
      <w:r>
        <w:t>5. Background &amp; Layout</w:t>
      </w:r>
    </w:p>
    <w:p>
      <w:r>
        <w:rPr>
          <w:sz w:val="22"/>
        </w:rPr>
        <w:t>Use light backgrounds for readability.</w:t>
        <w:br/>
        <w:t>- Main Background: #F9FAFB</w:t>
        <w:br/>
        <w:t>- Cards: #FFFFFF</w:t>
        <w:br/>
        <w:t>- Avoid dark heavy backgrounds unless in dark mode</w:t>
        <w:br/>
      </w:r>
    </w:p>
    <w:p>
      <w:pPr>
        <w:pStyle w:val="Heading1"/>
      </w:pPr>
      <w:r>
        <w:t>6. Typography</w:t>
      </w:r>
    </w:p>
    <w:p>
      <w:r>
        <w:rPr>
          <w:sz w:val="22"/>
        </w:rPr>
        <w:t>Font: Inter / Roboto / System UI</w:t>
        <w:br/>
        <w:t>Base Size: 14px–16px</w:t>
        <w:br/>
        <w:t>Headings: Bold</w:t>
        <w:br/>
        <w:t>Body: Regular</w:t>
        <w:br/>
        <w:t>Line Height: 1.5</w:t>
        <w:br/>
      </w:r>
    </w:p>
    <w:p>
      <w:pPr>
        <w:pStyle w:val="Heading1"/>
      </w:pPr>
      <w:r>
        <w:t>7. Spacing System</w:t>
      </w:r>
    </w:p>
    <w:p>
      <w:r>
        <w:rPr>
          <w:sz w:val="22"/>
        </w:rPr>
        <w:t>Use consistent spacing scale:</w:t>
        <w:br/>
        <w:t>4px, 8px, 12px, 16px, 24px, 32px</w:t>
        <w:br/>
        <w:t>Avoid random spacing.</w:t>
        <w:br/>
      </w:r>
    </w:p>
    <w:p>
      <w:pPr>
        <w:pStyle w:val="Heading1"/>
      </w:pPr>
      <w:r>
        <w:t>8. Components Design</w:t>
      </w:r>
    </w:p>
    <w:p>
      <w:r>
        <w:rPr>
          <w:sz w:val="22"/>
        </w:rPr>
        <w:t>Buttons:</w:t>
        <w:br/>
        <w:t>- Rounded corners (6px–10px)</w:t>
        <w:br/>
        <w:t>- Solid primary color</w:t>
        <w:br/>
        <w:t>- Hover effect (slightly darker)</w:t>
        <w:br/>
        <w:br/>
        <w:t>Cards:</w:t>
        <w:br/>
        <w:t>- White background</w:t>
        <w:br/>
        <w:t>- Soft shadow</w:t>
        <w:br/>
        <w:t>- Padding: 16px</w:t>
        <w:br/>
        <w:br/>
        <w:t>Inputs:</w:t>
        <w:br/>
        <w:t>- Border: #E5E7EB</w:t>
        <w:br/>
        <w:t>- Focus: Blue outline</w:t>
        <w:br/>
      </w:r>
    </w:p>
    <w:p>
      <w:pPr>
        <w:pStyle w:val="Heading1"/>
      </w:pPr>
      <w:r>
        <w:t>9. UX Best Practices</w:t>
      </w:r>
    </w:p>
    <w:p>
      <w:r>
        <w:rPr>
          <w:sz w:val="22"/>
        </w:rPr>
        <w:t>- Use icons with text</w:t>
        <w:br/>
        <w:t>- Show loading indicators</w:t>
        <w:br/>
        <w:t>- Provide feedback (success/error)</w:t>
        <w:br/>
        <w:t>- Keep navigation simple</w:t>
        <w:br/>
      </w:r>
    </w:p>
    <w:p>
      <w:pPr>
        <w:pStyle w:val="Heading1"/>
      </w:pPr>
      <w:r>
        <w:t>10. Tailwind CSS Recommendation</w:t>
      </w:r>
    </w:p>
    <w:p>
      <w:r>
        <w:rPr>
          <w:sz w:val="22"/>
        </w:rPr>
        <w:t>Use Tailwind CSS for faster development:</w:t>
        <w:br/>
        <w:t>- Utility-first</w:t>
        <w:br/>
        <w:t>- Consistent spacing</w:t>
        <w:br/>
        <w:t>- Responsive by default</w:t>
        <w:br/>
      </w:r>
    </w:p>
    <w:p>
      <w:pPr>
        <w:pStyle w:val="Heading1"/>
      </w:pPr>
      <w:r>
        <w:t>11. Example CSS Snippet</w:t>
      </w:r>
    </w:p>
    <w:p>
      <w:r>
        <w:rPr>
          <w:sz w:val="22"/>
        </w:rPr>
        <w:t>body {</w:t>
        <w:br/>
        <w:t xml:space="preserve">  background-color: #F9FAFB;</w:t>
        <w:br/>
        <w:t xml:space="preserve">  color: #111827;</w:t>
        <w:br/>
        <w:t xml:space="preserve">  font-family: 'Inter', sans-serif;</w:t>
        <w:br/>
        <w:t>}</w:t>
        <w:br/>
        <w:br/>
        <w:t>.btn-primary {</w:t>
        <w:br/>
        <w:t xml:space="preserve">  background-color: #2563EB;</w:t>
        <w:br/>
        <w:t xml:space="preserve">  color: white;</w:t>
        <w:br/>
        <w:t xml:space="preserve">  padding: 10px 16px;</w:t>
        <w:br/>
        <w:t xml:space="preserve">  border-radius: 8px;</w:t>
        <w:br/>
        <w:t>}</w:t>
        <w:br/>
      </w:r>
    </w:p>
    <w:p>
      <w:pPr>
        <w:pStyle w:val="Heading1"/>
      </w:pPr>
      <w:r>
        <w:t>12. Conclusion</w:t>
      </w:r>
    </w:p>
    <w:p>
      <w:r>
        <w:rPr>
          <w:sz w:val="22"/>
        </w:rPr>
        <w:t>A clean UI improves productivity, reduces errors, and enhances user satisfaction.</w:t>
        <w:br/>
        <w:t>Stick to minimal colors, consistent spacing, and simple layouts.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