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93B2" w14:textId="79235799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14:ligatures w14:val="none"/>
        </w:rPr>
        <w:t>Document-Analysis-Using-LLMs-with-Python</w:t>
      </w:r>
    </w:p>
    <w:p w14:paraId="11BFCFD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694F2C1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B317775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This repository demonstrates a document analysis pipeline using Python and Large Language Models (LLMs). The workflow automates extraction, summarization, question generation, and question answering from unstructured PDF documents.</w:t>
      </w:r>
    </w:p>
    <w:p w14:paraId="53C096D3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E66F5E5" w14:textId="03C16ACC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Pipeline Overview</w:t>
      </w:r>
    </w:p>
    <w:p w14:paraId="6EF4127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2475CCAE" w14:textId="704BE8F1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1: Extract Text from the PDF</w:t>
      </w:r>
    </w:p>
    <w:p w14:paraId="5639FA83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94C627D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Convert PDFs into raw text for processing.</w:t>
      </w:r>
    </w:p>
    <w:p w14:paraId="526B024B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E43C98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Tools: PyPDF2, </w:t>
      </w:r>
      <w:proofErr w:type="spellStart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pdfplumber</w:t>
      </w:r>
      <w:proofErr w:type="spellEnd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, Tika, or OCR for scanned PDFs.</w:t>
      </w:r>
    </w:p>
    <w:p w14:paraId="3996B7B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6132E43" w14:textId="4005F733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2: Preview the Extracted Text</w:t>
      </w:r>
    </w:p>
    <w:p w14:paraId="08E2BC6D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7D634D47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Validate text extraction quality and detect any OCR errors.</w:t>
      </w:r>
    </w:p>
    <w:p w14:paraId="6598990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2A335B2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Quick checks ensure clean data before further processing.</w:t>
      </w:r>
    </w:p>
    <w:p w14:paraId="0F3D27E3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382FE9D6" w14:textId="4576569F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3: Summarize the Document</w:t>
      </w:r>
    </w:p>
    <w:p w14:paraId="212A7D5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7616B709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Generate a concise summary of the document’s content.</w:t>
      </w:r>
    </w:p>
    <w:p w14:paraId="6078C4F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428F267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Tools: LLMs like OpenAI GPT, Anthropic Claude, or Hugging Face models.</w:t>
      </w:r>
    </w:p>
    <w:p w14:paraId="01E8158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3F8E0FFE" w14:textId="0F48C86E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4: Split the Document into Sentences and Passages</w:t>
      </w:r>
    </w:p>
    <w:p w14:paraId="48084F1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1CF826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Break long documents into chunks or passages to improve LLM context handling.</w:t>
      </w:r>
    </w:p>
    <w:p w14:paraId="10CA306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37AF1BB0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Each chunk can later be analyzed or queried independently.</w:t>
      </w:r>
    </w:p>
    <w:p w14:paraId="53C5F19F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BD353ED" w14:textId="3ED26F3D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5: Generate Questions from the Passages Using LLMs</w:t>
      </w:r>
    </w:p>
    <w:p w14:paraId="25478BE8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44CF10D5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Automatically generate relevant questions from each passage.</w:t>
      </w:r>
    </w:p>
    <w:p w14:paraId="56C5952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74F7772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Prompts can simulate expert reasoning to identify key information.</w:t>
      </w:r>
    </w:p>
    <w:p w14:paraId="54A2A3F3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7E78957D" w14:textId="195A75E9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Step 6: Answer the Generated Questions Using a QA Model</w:t>
      </w:r>
    </w:p>
    <w:p w14:paraId="730BD20B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2785F6F2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Use LLMs to answer questions based on extracted passages (RAG: Retrieval-Augmented Generation).</w:t>
      </w:r>
    </w:p>
    <w:p w14:paraId="595F5AA2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3A24E5F3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Produces structured answers suitable for dashboards, chatbots, or automated workflows.</w:t>
      </w:r>
    </w:p>
    <w:p w14:paraId="349660BD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809F4C0" w14:textId="0C7D08CB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lastRenderedPageBreak/>
        <w:t>Real-World Case Study: Condé Nast Contract Analysis</w:t>
      </w:r>
    </w:p>
    <w:p w14:paraId="00FF252C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5741BE08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Condé Nast, a major media company in the Amazon ecosystem, implemented a document analysis system for contract review using Amazon Bedrock LLMs. (AWS Case Study</w:t>
      </w:r>
    </w:p>
    <w:p w14:paraId="102429D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)</w:t>
      </w:r>
    </w:p>
    <w:p w14:paraId="56655EB0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9EE7A61" w14:textId="799CE039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Business Challenge</w:t>
      </w:r>
    </w:p>
    <w:p w14:paraId="1CD9990E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2D1824E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Manual review of hundreds of contracts (content licenses, publishing rights) was slow and </w:t>
      </w:r>
      <w:proofErr w:type="gramStart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error-prone</w:t>
      </w:r>
      <w:proofErr w:type="gramEnd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.</w:t>
      </w:r>
    </w:p>
    <w:p w14:paraId="1A80CA79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4514C55" w14:textId="7326473C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Needed fast extraction of key clauses, dates, rights, and obligations to accelerate editorial decisions.</w:t>
      </w:r>
    </w:p>
    <w:p w14:paraId="1DEA41EE" w14:textId="77777777" w:rsidR="003E0167" w:rsidRDefault="003E0167" w:rsidP="003E016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EF01443" w14:textId="77777777" w:rsidR="003E0167" w:rsidRDefault="003E0167" w:rsidP="003E016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3E0167" w14:paraId="2693175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462F26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Step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8B925A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Implementation at Condé Nast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7A86D2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AWS Services / LLM</w:t>
            </w:r>
          </w:p>
        </w:tc>
      </w:tr>
      <w:tr w:rsidR="003E0167" w14:paraId="7A15CD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F3DBA4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Extract Text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E1DC2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Convert PDFs into structured text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088CFF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Amazon Bedrock (Claude 3.7 Sonnet)</w:t>
            </w:r>
          </w:p>
        </w:tc>
      </w:tr>
      <w:tr w:rsidR="003E0167" w14:paraId="656C0D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720BCC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Preview / Validate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3B4F12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Automated validation and human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spot-checks</w:t>
            </w:r>
            <w:proofErr w:type="gram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556E10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Amazon Comprehend, S3</w:t>
            </w:r>
          </w:p>
        </w:tc>
      </w:tr>
      <w:tr w:rsidR="003E0167" w14:paraId="39A090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489EEA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Summarize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056ED1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Generate concise summaries of contract terms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7932D8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Amazon Bedrock LLM</w:t>
            </w:r>
          </w:p>
        </w:tc>
      </w:tr>
      <w:tr w:rsidR="003E0167" w14:paraId="7997BE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D012D6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Split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6F72A9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Break long contracts into passages for context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8E8BD8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Custom chunking logic</w:t>
            </w:r>
          </w:p>
        </w:tc>
      </w:tr>
      <w:tr w:rsidR="003E0167" w14:paraId="32C4B7A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65B79A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Generate Questions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417107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Identify important queries (e.g., exclusivity, royalties)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9EA77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Amazon Bedrock LLM</w:t>
            </w:r>
          </w:p>
        </w:tc>
      </w:tr>
      <w:tr w:rsidR="003E0167" w14:paraId="58B124D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C6C5D5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Answer Questions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A04463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Retrieve context-aware answers for each question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6C52CB" w14:textId="77777777" w:rsidR="003E0167" w:rsidRDefault="003E016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RAG + Amazon Bedrock LLM</w:t>
            </w:r>
          </w:p>
        </w:tc>
      </w:tr>
    </w:tbl>
    <w:p w14:paraId="2B023AE0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2853D8D3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4AEB5463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4C565380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571D7A71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EDC1A88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82ACC22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4E14DDFE" w14:textId="77777777" w:rsid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F645CE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F9974AD" w14:textId="04BA4CD2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lastRenderedPageBreak/>
        <w:t>Business Impact</w:t>
      </w:r>
    </w:p>
    <w:p w14:paraId="0D1DC76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4A77508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Contract analysis time reduced from weeks → minutes</w:t>
      </w:r>
    </w:p>
    <w:p w14:paraId="5E58EE8F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4C4C18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Legal and editorial teams focus on decision-making, not reading PDFs</w:t>
      </w:r>
    </w:p>
    <w:p w14:paraId="5B417996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79E26101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Faster capture of licensing opportunities</w:t>
      </w:r>
    </w:p>
    <w:p w14:paraId="7CB06AAE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6F99711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Significant operational efficiency improvement</w:t>
      </w:r>
    </w:p>
    <w:p w14:paraId="0025126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29401891" w14:textId="744192F1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Key Takeaways</w:t>
      </w:r>
    </w:p>
    <w:p w14:paraId="1AFB4507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3493D0F2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LLMs can automate document-heavy workflows across industries: healthcare, finance, legal, media, and enterprise knowledge management.</w:t>
      </w:r>
    </w:p>
    <w:p w14:paraId="25C39E9F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5CA8F0E8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The 6-step pipeline (extract → preview → summarize → split → question → answer) forms a foundation for RAG-based document intelligence systems.</w:t>
      </w:r>
    </w:p>
    <w:p w14:paraId="582EE87E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1A9A1F6A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AWS Bedrock allows organizations to deploy enterprise-grade LLMs (Claude, Titan, </w:t>
      </w:r>
      <w:proofErr w:type="spellStart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LLaMA</w:t>
      </w:r>
      <w:proofErr w:type="spellEnd"/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) in production workflows with measurable ROI.</w:t>
      </w:r>
    </w:p>
    <w:p w14:paraId="25B3DFBB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009AC195" w14:textId="6DE473AD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References</w:t>
      </w:r>
    </w:p>
    <w:p w14:paraId="4C0130E4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p w14:paraId="64BD8AC5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- 1. </w:t>
      </w:r>
      <w:hyperlink r:id="rId4" w:history="1">
        <w:r w:rsidRPr="003E0167">
          <w:rPr>
            <w:rFonts w:ascii="Times New Roman" w:eastAsia="Times New Roman" w:hAnsi="Times New Roman" w:cs="Times New Roman"/>
            <w:color w:val="0969DA"/>
            <w:kern w:val="0"/>
            <w:u w:val="single"/>
            <w14:ligatures w14:val="none"/>
          </w:rPr>
          <w:t>https://amanxai.com/2024/10/21/document-analysis-using-llms-with-python/</w:t>
        </w:r>
      </w:hyperlink>
    </w:p>
    <w:p w14:paraId="56819B1B" w14:textId="77777777" w:rsidR="003E0167" w:rsidRPr="003E0167" w:rsidRDefault="003E0167" w:rsidP="003E0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0167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- 2. </w:t>
      </w:r>
      <w:hyperlink r:id="rId5" w:history="1">
        <w:r w:rsidRPr="003E0167">
          <w:rPr>
            <w:rFonts w:ascii="Times New Roman" w:eastAsia="Times New Roman" w:hAnsi="Times New Roman" w:cs="Times New Roman"/>
            <w:color w:val="0969DA"/>
            <w:kern w:val="0"/>
            <w:u w:val="single"/>
            <w14:ligatures w14:val="none"/>
          </w:rPr>
          <w:t>https://aws.amazon.com/blogs/machine-learning/how-conde-nast-accelerated-contract-processing-and-rights-analysis-with-amazon-bedrock/?utm_source=chatgpt.com</w:t>
        </w:r>
      </w:hyperlink>
    </w:p>
    <w:p w14:paraId="30342A05" w14:textId="77777777" w:rsidR="00142AD3" w:rsidRPr="003E0167" w:rsidRDefault="00142AD3">
      <w:pPr>
        <w:rPr>
          <w:rFonts w:ascii="Times New Roman" w:hAnsi="Times New Roman" w:cs="Times New Roman"/>
        </w:rPr>
      </w:pPr>
    </w:p>
    <w:sectPr w:rsidR="00142AD3" w:rsidRPr="003E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67"/>
    <w:rsid w:val="00142AD3"/>
    <w:rsid w:val="003E0167"/>
    <w:rsid w:val="00554F9D"/>
    <w:rsid w:val="00584685"/>
    <w:rsid w:val="00A74F8F"/>
    <w:rsid w:val="00CF47E3"/>
    <w:rsid w:val="00F4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3A8AF"/>
  <w15:chartTrackingRefBased/>
  <w15:docId w15:val="{16D5B77C-7AFF-C645-A413-ACD10D25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6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1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01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blogs/machine-learning/how-conde-nast-accelerated-contract-processing-and-rights-analysis-with-amazon-bedrock/?utm_source=chatgpt.com" TargetMode="External"/><Relationship Id="rId4" Type="http://schemas.openxmlformats.org/officeDocument/2006/relationships/hyperlink" Target="https://amanxai.com/2024/10/21/document-analysis-using-llms-with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Gurram</dc:creator>
  <cp:keywords/>
  <dc:description/>
  <cp:lastModifiedBy>Rithika Gurram</cp:lastModifiedBy>
  <cp:revision>1</cp:revision>
  <dcterms:created xsi:type="dcterms:W3CDTF">2026-02-07T18:14:00Z</dcterms:created>
  <dcterms:modified xsi:type="dcterms:W3CDTF">2026-02-07T18:17:00Z</dcterms:modified>
</cp:coreProperties>
</file>