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BED80" w14:textId="258DAADC" w:rsidR="00142AD3" w:rsidRDefault="00C31EC8">
      <w:pPr>
        <w:rPr>
          <w:rFonts w:ascii="Helvetica Neue" w:eastAsia="Times New Roman" w:hAnsi="Helvetica Neue" w:cs="Times New Roman"/>
          <w:b/>
          <w:bCs/>
          <w:color w:val="242424"/>
          <w:spacing w:val="-3"/>
          <w:kern w:val="36"/>
          <w:sz w:val="20"/>
          <w:szCs w:val="20"/>
          <w14:ligatures w14:val="none"/>
        </w:rPr>
      </w:pPr>
      <w:r>
        <w:rPr>
          <w:rFonts w:ascii="Helvetica Neue" w:eastAsia="Times New Roman" w:hAnsi="Helvetica Neue" w:cs="Times New Roman"/>
          <w:b/>
          <w:bCs/>
          <w:color w:val="242424"/>
          <w:spacing w:val="-3"/>
          <w:kern w:val="36"/>
          <w:sz w:val="20"/>
          <w:szCs w:val="20"/>
          <w14:ligatures w14:val="none"/>
        </w:rPr>
        <w:t xml:space="preserve">Extracting Answers from URL’s using </w:t>
      </w:r>
      <w:proofErr w:type="spellStart"/>
      <w:r>
        <w:rPr>
          <w:rFonts w:ascii="Helvetica Neue" w:eastAsia="Times New Roman" w:hAnsi="Helvetica Neue" w:cs="Times New Roman"/>
          <w:b/>
          <w:bCs/>
          <w:color w:val="242424"/>
          <w:spacing w:val="-3"/>
          <w:kern w:val="36"/>
          <w:sz w:val="20"/>
          <w:szCs w:val="20"/>
          <w14:ligatures w14:val="none"/>
        </w:rPr>
        <w:t>LangChain</w:t>
      </w:r>
      <w:proofErr w:type="spellEnd"/>
      <w:r>
        <w:rPr>
          <w:rFonts w:ascii="Helvetica Neue" w:eastAsia="Times New Roman" w:hAnsi="Helvetica Neue" w:cs="Times New Roman"/>
          <w:b/>
          <w:bCs/>
          <w:color w:val="242424"/>
          <w:spacing w:val="-3"/>
          <w:kern w:val="36"/>
          <w:sz w:val="20"/>
          <w:szCs w:val="20"/>
          <w14:ligatures w14:val="none"/>
        </w:rPr>
        <w:t xml:space="preserve"> and </w:t>
      </w:r>
      <w:proofErr w:type="spellStart"/>
      <w:r>
        <w:rPr>
          <w:rFonts w:ascii="Helvetica Neue" w:eastAsia="Times New Roman" w:hAnsi="Helvetica Neue" w:cs="Times New Roman"/>
          <w:b/>
          <w:bCs/>
          <w:color w:val="242424"/>
          <w:spacing w:val="-3"/>
          <w:kern w:val="36"/>
          <w:sz w:val="20"/>
          <w:szCs w:val="20"/>
          <w14:ligatures w14:val="none"/>
        </w:rPr>
        <w:t>HuggingFace</w:t>
      </w:r>
      <w:proofErr w:type="spellEnd"/>
    </w:p>
    <w:p w14:paraId="7A64B9D5" w14:textId="77777777" w:rsidR="009F5A2B" w:rsidRPr="009F5A2B" w:rsidRDefault="009F5A2B" w:rsidP="009F5A2B">
      <w:pPr>
        <w:shd w:val="clear" w:color="auto" w:fill="FFFFFF"/>
        <w:spacing w:before="514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9F5A2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Import the necessary packages</w:t>
      </w:r>
    </w:p>
    <w:p w14:paraId="053A2B99" w14:textId="77777777" w:rsidR="009F5A2B" w:rsidRPr="009F5A2B" w:rsidRDefault="009F5A2B" w:rsidP="009F5A2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424"/>
          <w:kern w:val="0"/>
          <w:sz w:val="27"/>
          <w:szCs w:val="27"/>
          <w14:ligatures w14:val="none"/>
        </w:rPr>
      </w:pPr>
      <w:r w:rsidRPr="009F5A2B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os</w:t>
      </w:r>
      <w:proofErr w:type="spellEnd"/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r w:rsidRPr="009F5A2B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pickle</w:t>
      </w:r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r w:rsidRPr="009F5A2B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langchain</w:t>
      </w:r>
      <w:proofErr w:type="spellEnd"/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r w:rsidRPr="009F5A2B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langchain_</w:t>
      </w:r>
      <w:proofErr w:type="gramStart"/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community.embeddings</w:t>
      </w:r>
      <w:proofErr w:type="spellEnd"/>
      <w:proofErr w:type="gramEnd"/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F5A2B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HuggingFaceEmbeddings</w:t>
      </w:r>
      <w:proofErr w:type="spellEnd"/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r w:rsidRPr="009F5A2B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langchain</w:t>
      </w:r>
      <w:proofErr w:type="spellEnd"/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F5A2B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HuggingFaceHub</w:t>
      </w:r>
      <w:proofErr w:type="spellEnd"/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r w:rsidRPr="009F5A2B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langchain.chains</w:t>
      </w:r>
      <w:proofErr w:type="spellEnd"/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F5A2B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RetrievalQA</w:t>
      </w:r>
      <w:proofErr w:type="spellEnd"/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r w:rsidRPr="009F5A2B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langchain.text_splitter</w:t>
      </w:r>
      <w:proofErr w:type="spellEnd"/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F5A2B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RecursiveCharacterTextSplitter</w:t>
      </w:r>
      <w:proofErr w:type="spellEnd"/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r w:rsidRPr="009F5A2B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langchain.document_loaders</w:t>
      </w:r>
      <w:proofErr w:type="spellEnd"/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F5A2B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UnstructuredURLLoader</w:t>
      </w:r>
      <w:proofErr w:type="spellEnd"/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r w:rsidRPr="009F5A2B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langchain.vectorstores</w:t>
      </w:r>
      <w:proofErr w:type="spellEnd"/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F5A2B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FAISS</w:t>
      </w:r>
    </w:p>
    <w:p w14:paraId="23A752CB" w14:textId="77777777" w:rsidR="009F5A2B" w:rsidRPr="009F5A2B" w:rsidRDefault="009F5A2B" w:rsidP="009F5A2B">
      <w:pPr>
        <w:shd w:val="clear" w:color="auto" w:fill="FFFFFF"/>
        <w:spacing w:before="514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9F5A2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 intended to utilize the OpenAI API for my demonstration, but my free credit has been depleted. Therefore, I’m using the Hugging Face API instead.</w:t>
      </w:r>
    </w:p>
    <w:p w14:paraId="651FF0CA" w14:textId="77777777" w:rsidR="009F5A2B" w:rsidRPr="009F5A2B" w:rsidRDefault="009F5A2B" w:rsidP="009F5A2B">
      <w:pPr>
        <w:shd w:val="clear" w:color="auto" w:fill="FFFFFF"/>
        <w:spacing w:before="514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9F5A2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Configure your Hugging Face API key as an environment variable to access the Hugging Face API.</w:t>
      </w:r>
    </w:p>
    <w:p w14:paraId="15655452" w14:textId="77777777" w:rsidR="009F5A2B" w:rsidRPr="009F5A2B" w:rsidRDefault="009F5A2B" w:rsidP="009F5A2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424"/>
          <w:kern w:val="0"/>
          <w:sz w:val="27"/>
          <w:szCs w:val="27"/>
          <w14:ligatures w14:val="none"/>
        </w:rPr>
      </w:pPr>
      <w:r w:rsidRPr="009F5A2B">
        <w:rPr>
          <w:rFonts w:ascii="Menlo" w:eastAsia="Times New Roman" w:hAnsi="Menlo" w:cs="Menlo"/>
          <w:color w:val="007400"/>
          <w:spacing w:val="-5"/>
          <w:kern w:val="0"/>
          <w:sz w:val="21"/>
          <w:szCs w:val="21"/>
          <w14:ligatures w14:val="none"/>
        </w:rPr>
        <w:t xml:space="preserve">#load Hugging Face </w:t>
      </w:r>
      <w:proofErr w:type="spellStart"/>
      <w:r w:rsidRPr="009F5A2B">
        <w:rPr>
          <w:rFonts w:ascii="Menlo" w:eastAsia="Times New Roman" w:hAnsi="Menlo" w:cs="Menlo"/>
          <w:color w:val="007400"/>
          <w:spacing w:val="-5"/>
          <w:kern w:val="0"/>
          <w:sz w:val="21"/>
          <w:szCs w:val="21"/>
          <w14:ligatures w14:val="none"/>
        </w:rPr>
        <w:t>api</w:t>
      </w:r>
      <w:proofErr w:type="spellEnd"/>
      <w:r w:rsidRPr="009F5A2B">
        <w:rPr>
          <w:rFonts w:ascii="Menlo" w:eastAsia="Times New Roman" w:hAnsi="Menlo" w:cs="Menlo"/>
          <w:color w:val="007400"/>
          <w:spacing w:val="-5"/>
          <w:kern w:val="0"/>
          <w:sz w:val="21"/>
          <w:szCs w:val="21"/>
          <w14:ligatures w14:val="none"/>
        </w:rPr>
        <w:t xml:space="preserve"> key</w:t>
      </w:r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proofErr w:type="gramStart"/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os.environ</w:t>
      </w:r>
      <w:proofErr w:type="spellEnd"/>
      <w:proofErr w:type="gramEnd"/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[</w:t>
      </w:r>
      <w:r w:rsidRPr="009F5A2B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'HUGGINGFACEHUB_API_TOKEN'</w:t>
      </w:r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] = </w:t>
      </w:r>
      <w:r w:rsidRPr="009F5A2B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"Your Hugging Face API Key"</w:t>
      </w:r>
    </w:p>
    <w:p w14:paraId="6B608695" w14:textId="77777777" w:rsidR="009F5A2B" w:rsidRPr="009F5A2B" w:rsidRDefault="009F5A2B" w:rsidP="009F5A2B">
      <w:pPr>
        <w:shd w:val="clear" w:color="auto" w:fill="FFFFFF"/>
        <w:spacing w:before="514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9F5A2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Here am using pre-trained language model named “Mixtral-8x7B-Instruct-v0.1”. Which is </w:t>
      </w:r>
      <w:proofErr w:type="gramStart"/>
      <w:r w:rsidRPr="009F5A2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a</w:t>
      </w:r>
      <w:proofErr w:type="gramEnd"/>
      <w:r w:rsidRPr="009F5A2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opensource Model available in </w:t>
      </w:r>
      <w:proofErr w:type="spellStart"/>
      <w:r w:rsidRPr="009F5A2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Huggingface</w:t>
      </w:r>
      <w:proofErr w:type="spellEnd"/>
      <w:r w:rsidRPr="009F5A2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7117F631" w14:textId="77777777" w:rsidR="009F5A2B" w:rsidRPr="009F5A2B" w:rsidRDefault="009F5A2B" w:rsidP="009F5A2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424"/>
          <w:kern w:val="0"/>
          <w:sz w:val="27"/>
          <w:szCs w:val="27"/>
          <w14:ligatures w14:val="none"/>
        </w:rPr>
      </w:pPr>
      <w:proofErr w:type="spellStart"/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llm</w:t>
      </w:r>
      <w:proofErr w:type="spellEnd"/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HuggingFaceHub</w:t>
      </w:r>
      <w:proofErr w:type="spellEnd"/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gramEnd"/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repo_id</w:t>
      </w:r>
      <w:proofErr w:type="spellEnd"/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=</w:t>
      </w:r>
      <w:r w:rsidRPr="009F5A2B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"</w:t>
      </w:r>
      <w:proofErr w:type="spellStart"/>
      <w:r w:rsidRPr="009F5A2B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mistralai</w:t>
      </w:r>
      <w:proofErr w:type="spellEnd"/>
      <w:r w:rsidRPr="009F5A2B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/Mixtral-8x7B-Instruct-v0.1"</w:t>
      </w:r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model_kwargs</w:t>
      </w:r>
      <w:proofErr w:type="spellEnd"/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={</w:t>
      </w:r>
      <w:r w:rsidRPr="009F5A2B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"temperature"</w:t>
      </w:r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9F5A2B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0.8</w:t>
      </w:r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9F5A2B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"max_length"</w:t>
      </w:r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9F5A2B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1000</w:t>
      </w:r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}</w:t>
      </w:r>
      <w:r w:rsidRPr="009F5A2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)</w:t>
      </w:r>
    </w:p>
    <w:p w14:paraId="3F4C9D94" w14:textId="77777777" w:rsidR="009F5A2B" w:rsidRPr="009F5A2B" w:rsidRDefault="009F5A2B" w:rsidP="009F5A2B">
      <w:pPr>
        <w:numPr>
          <w:ilvl w:val="0"/>
          <w:numId w:val="1"/>
        </w:numPr>
        <w:shd w:val="clear" w:color="auto" w:fill="FFFFFF"/>
        <w:spacing w:before="514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F5A2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temperature: 0.8 — Controls the probability distribution of the model’s output.</w:t>
      </w:r>
    </w:p>
    <w:p w14:paraId="79460044" w14:textId="77777777" w:rsidR="009F5A2B" w:rsidRPr="009F5A2B" w:rsidRDefault="009F5A2B" w:rsidP="009F5A2B">
      <w:pPr>
        <w:numPr>
          <w:ilvl w:val="0"/>
          <w:numId w:val="1"/>
        </w:numPr>
        <w:shd w:val="clear" w:color="auto" w:fill="FFFFFF"/>
        <w:spacing w:before="274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spellStart"/>
      <w:r w:rsidRPr="009F5A2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max_length</w:t>
      </w:r>
      <w:proofErr w:type="spellEnd"/>
      <w:r w:rsidRPr="009F5A2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1000 — Limits the maximum length of generated text to 1000 tokens.</w:t>
      </w:r>
    </w:p>
    <w:p w14:paraId="0D85382D" w14:textId="77777777" w:rsidR="009F5A2B" w:rsidRPr="009F5A2B" w:rsidRDefault="009F5A2B" w:rsidP="009F5A2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BA70AD" w14:textId="77777777" w:rsidR="00C31EC8" w:rsidRDefault="00C31EC8"/>
    <w:p w14:paraId="07E8B2AF" w14:textId="21E37160" w:rsidR="009F5A2B" w:rsidRDefault="009F5A2B" w:rsidP="009F5A2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Now we can load our </w:t>
      </w:r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document ,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 xml:space="preserve"> Here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I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am using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News </w:t>
      </w:r>
      <w:r>
        <w:rPr>
          <w:rFonts w:ascii="Georgia" w:hAnsi="Georgia"/>
          <w:color w:val="242424"/>
          <w:spacing w:val="-1"/>
          <w:sz w:val="30"/>
          <w:szCs w:val="30"/>
        </w:rPr>
        <w:t>web article</w:t>
      </w:r>
      <w:r>
        <w:rPr>
          <w:rFonts w:ascii="Georgia" w:hAnsi="Georgia"/>
          <w:color w:val="242424"/>
          <w:spacing w:val="-1"/>
          <w:sz w:val="30"/>
          <w:szCs w:val="30"/>
        </w:rPr>
        <w:t>’s</w:t>
      </w:r>
      <w:r>
        <w:rPr>
          <w:rFonts w:ascii="Georgia" w:hAnsi="Georgia"/>
          <w:color w:val="242424"/>
          <w:spacing w:val="-1"/>
          <w:sz w:val="30"/>
          <w:szCs w:val="30"/>
        </w:rPr>
        <w:t>.</w:t>
      </w:r>
    </w:p>
    <w:p w14:paraId="7A6C44B4" w14:textId="2694A906" w:rsidR="009F5A2B" w:rsidRDefault="009F5A2B" w:rsidP="009F5A2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Below are the links:</w:t>
      </w:r>
    </w:p>
    <w:p w14:paraId="196E596F" w14:textId="77777777" w:rsidR="009F5A2B" w:rsidRPr="009F5A2B" w:rsidRDefault="009F5A2B" w:rsidP="009F5A2B">
      <w:pPr>
        <w:pStyle w:val="pw-post-body-paragraph"/>
        <w:shd w:val="clear" w:color="auto" w:fill="FFFFFF"/>
        <w:spacing w:before="514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 w:rsidRPr="009F5A2B">
        <w:rPr>
          <w:rFonts w:ascii="Georgia" w:hAnsi="Georgia"/>
          <w:color w:val="242424"/>
          <w:spacing w:val="-1"/>
          <w:sz w:val="30"/>
          <w:szCs w:val="30"/>
        </w:rPr>
        <w:t>'https://www.moneycontrol.com/news/business/tata-motors-mahindra-gain-certificates-for-production-linked-payouts-11281691.html',</w:t>
      </w:r>
    </w:p>
    <w:p w14:paraId="1AD20E06" w14:textId="0D3CE199" w:rsidR="009F5A2B" w:rsidRDefault="009F5A2B" w:rsidP="009F5A2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 w:rsidRPr="009F5A2B">
        <w:rPr>
          <w:rFonts w:ascii="Georgia" w:hAnsi="Georgia"/>
          <w:color w:val="242424"/>
          <w:spacing w:val="-1"/>
          <w:sz w:val="30"/>
          <w:szCs w:val="30"/>
        </w:rPr>
        <w:t xml:space="preserve">    'https://www.moneycontrol.com/news/business/tata-motors-launches-punch-icng-price-starts-at-rs-7-1-lakh-11098751.html'</w:t>
      </w:r>
    </w:p>
    <w:p w14:paraId="76F8754F" w14:textId="3644CEA5" w:rsidR="009F5A2B" w:rsidRDefault="009F5A2B" w:rsidP="009F5A2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 w:rsidRPr="009F5A2B">
        <w:rPr>
          <w:rFonts w:ascii="Georgia" w:hAnsi="Georgia"/>
          <w:color w:val="242424"/>
          <w:spacing w:val="-1"/>
          <w:sz w:val="30"/>
          <w:szCs w:val="30"/>
        </w:rPr>
        <w:drawing>
          <wp:inline distT="0" distB="0" distL="0" distR="0" wp14:anchorId="08B86AE8" wp14:editId="4BA0B4A9">
            <wp:extent cx="5943600" cy="857250"/>
            <wp:effectExtent l="0" t="0" r="0" b="6350"/>
            <wp:docPr id="1954325018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25018" name="Picture 1" descr="A close-up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50DB" w14:textId="77777777" w:rsidR="009F5A2B" w:rsidRDefault="009F5A2B" w:rsidP="009F5A2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Once the data load from the web </w:t>
      </w:r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article ,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 xml:space="preserve"> we need to break down the content into smaller manageable chunks of text.</w:t>
      </w:r>
    </w:p>
    <w:p w14:paraId="6388C07E" w14:textId="77777777" w:rsidR="009F5A2B" w:rsidRDefault="009F5A2B" w:rsidP="009F5A2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Instead of using the entire content </w:t>
      </w:r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as a whole to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 xml:space="preserve"> create the prompt, we split it into smaller chunks. By doing so, we can locate the specific </w:t>
      </w: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chunks that contain our input query, merge them with our query, and construct the final prompt more effectively.</w:t>
      </w:r>
    </w:p>
    <w:p w14:paraId="104D8103" w14:textId="77777777" w:rsidR="009F5A2B" w:rsidRDefault="009F5A2B" w:rsidP="009F5A2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By doing this, we can conserve our API credit by reducing the number of tokens in the input query sent to the LLM API.</w:t>
      </w:r>
    </w:p>
    <w:p w14:paraId="367DE8E9" w14:textId="1A2892A8" w:rsidR="009F5A2B" w:rsidRDefault="009F5A2B" w:rsidP="009F5A2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 w:rsidRPr="009F5A2B">
        <w:rPr>
          <w:rFonts w:ascii="Georgia" w:hAnsi="Georgia"/>
          <w:color w:val="242424"/>
          <w:spacing w:val="-1"/>
          <w:sz w:val="30"/>
          <w:szCs w:val="30"/>
        </w:rPr>
        <w:drawing>
          <wp:inline distT="0" distB="0" distL="0" distR="0" wp14:anchorId="218F03FC" wp14:editId="710F638B">
            <wp:extent cx="5943600" cy="1263650"/>
            <wp:effectExtent l="0" t="0" r="0" b="6350"/>
            <wp:docPr id="1884643278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43278" name="Picture 1" descr="A white rectangular object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D9DC" w14:textId="77777777" w:rsidR="009F5A2B" w:rsidRDefault="009F5A2B" w:rsidP="009F5A2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Once we’ve segmented the content into multiple chunks, we can transform them into vectors (embeddings) and save them into a vector database.</w:t>
      </w:r>
    </w:p>
    <w:p w14:paraId="6AECB824" w14:textId="77777777" w:rsidR="009F5A2B" w:rsidRDefault="009F5A2B" w:rsidP="009F5A2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Various vector databases are accessible in the market, including </w:t>
      </w:r>
      <w:r>
        <w:rPr>
          <w:rStyle w:val="Strong"/>
          <w:rFonts w:ascii="Georgia" w:eastAsiaTheme="majorEastAsia" w:hAnsi="Georgia"/>
          <w:color w:val="242424"/>
          <w:spacing w:val="-1"/>
          <w:sz w:val="30"/>
          <w:szCs w:val="30"/>
        </w:rPr>
        <w:t>Chroma</w:t>
      </w:r>
      <w:r>
        <w:rPr>
          <w:rFonts w:ascii="Georgia" w:hAnsi="Georgia"/>
          <w:color w:val="242424"/>
          <w:spacing w:val="-1"/>
          <w:sz w:val="30"/>
          <w:szCs w:val="30"/>
        </w:rPr>
        <w:t> and </w:t>
      </w:r>
      <w:r>
        <w:rPr>
          <w:rStyle w:val="Strong"/>
          <w:rFonts w:ascii="Georgia" w:eastAsiaTheme="majorEastAsia" w:hAnsi="Georgia"/>
          <w:color w:val="242424"/>
          <w:spacing w:val="-1"/>
          <w:sz w:val="30"/>
          <w:szCs w:val="30"/>
        </w:rPr>
        <w:t>Pinecone</w:t>
      </w:r>
      <w:r>
        <w:rPr>
          <w:rFonts w:ascii="Georgia" w:hAnsi="Georgia"/>
          <w:color w:val="242424"/>
          <w:spacing w:val="-1"/>
          <w:sz w:val="30"/>
          <w:szCs w:val="30"/>
        </w:rPr>
        <w:t>. However, for this specific use case, I’m opting not to utilize any of these mentioned databases. Instead, for relatively smaller datasets, </w:t>
      </w:r>
      <w:r>
        <w:rPr>
          <w:rStyle w:val="Strong"/>
          <w:rFonts w:ascii="Georgia" w:eastAsiaTheme="majorEastAsia" w:hAnsi="Georgia"/>
          <w:color w:val="242424"/>
          <w:spacing w:val="-1"/>
          <w:sz w:val="30"/>
          <w:szCs w:val="30"/>
        </w:rPr>
        <w:t>FAISS</w:t>
      </w:r>
      <w:r>
        <w:rPr>
          <w:rFonts w:ascii="Georgia" w:hAnsi="Georgia"/>
          <w:color w:val="242424"/>
          <w:spacing w:val="-1"/>
          <w:sz w:val="30"/>
          <w:szCs w:val="30"/>
        </w:rPr>
        <w:t> can be employed.</w:t>
      </w:r>
    </w:p>
    <w:p w14:paraId="2B0E699D" w14:textId="52CBEDBB" w:rsidR="009F5A2B" w:rsidRDefault="009F5A2B" w:rsidP="009F5A2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FAISS is not a traditional vector database like Chroma or Pinecone. Instead, it is a library specifically designed for efficient similarity </w:t>
      </w:r>
      <w:proofErr w:type="spellStart"/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search.While</w:t>
      </w:r>
      <w:proofErr w:type="spellEnd"/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 xml:space="preserve"> FAISS provides indexing capabilities similar to those of a database, it primarily focuses on the indexing and search aspects rather than providing a complete database management system</w:t>
      </w:r>
      <w:r>
        <w:rPr>
          <w:rFonts w:ascii="Georgia" w:hAnsi="Georgia"/>
          <w:color w:val="242424"/>
          <w:spacing w:val="-1"/>
          <w:sz w:val="30"/>
          <w:szCs w:val="30"/>
        </w:rPr>
        <w:t>.</w:t>
      </w:r>
    </w:p>
    <w:p w14:paraId="6EF4016D" w14:textId="5293B7AC" w:rsidR="009F5A2B" w:rsidRDefault="009F5A2B" w:rsidP="009F5A2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 w:rsidRPr="009F5A2B">
        <w:rPr>
          <w:rFonts w:ascii="Georgia" w:hAnsi="Georgia"/>
          <w:color w:val="242424"/>
          <w:spacing w:val="-1"/>
          <w:sz w:val="30"/>
          <w:szCs w:val="30"/>
        </w:rPr>
        <w:lastRenderedPageBreak/>
        <w:drawing>
          <wp:inline distT="0" distB="0" distL="0" distR="0" wp14:anchorId="07FA2FEF" wp14:editId="4639CA11">
            <wp:extent cx="5943600" cy="1022350"/>
            <wp:effectExtent l="0" t="0" r="0" b="6350"/>
            <wp:docPr id="1288066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6620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9AF1" w14:textId="7834CB21" w:rsidR="009F5A2B" w:rsidRDefault="009F5A2B" w:rsidP="009F5A2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Once FAISS vector index created from these embeddings, saving the index to a file, and then loading it back into memory if needed.</w:t>
      </w:r>
    </w:p>
    <w:p w14:paraId="2F62B139" w14:textId="09A3B27D" w:rsidR="009F5A2B" w:rsidRPr="009F5A2B" w:rsidRDefault="009F5A2B" w:rsidP="009F5A2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 w:rsidRPr="009F5A2B">
        <w:rPr>
          <w:rFonts w:ascii="Georgia" w:hAnsi="Georgia"/>
          <w:color w:val="242424"/>
          <w:spacing w:val="-1"/>
          <w:sz w:val="30"/>
          <w:szCs w:val="30"/>
        </w:rPr>
        <w:drawing>
          <wp:inline distT="0" distB="0" distL="0" distR="0" wp14:anchorId="68032180" wp14:editId="01BAC167">
            <wp:extent cx="5943600" cy="1925955"/>
            <wp:effectExtent l="0" t="0" r="0" b="4445"/>
            <wp:docPr id="7232765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7653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BF77" w14:textId="77777777" w:rsidR="009F5A2B" w:rsidRDefault="009F5A2B" w:rsidP="009F5A2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The above statement instantiates a retrieval-based question answering model, configuring it with a language model for generating answers, a retriever for retrieving relevant documents, and specifying that the source documents should be returned along with the answers.</w:t>
      </w:r>
    </w:p>
    <w:p w14:paraId="271805A2" w14:textId="77777777" w:rsidR="009F5A2B" w:rsidRDefault="009F5A2B" w:rsidP="009F5A2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After setting up the retrieval chain we can ask our query related to the document.</w:t>
      </w:r>
    </w:p>
    <w:p w14:paraId="66E71F17" w14:textId="0B722D22" w:rsidR="009F5A2B" w:rsidRDefault="009F5A2B" w:rsidP="009F5A2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Here my question will be relate to that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given article </w:t>
      </w:r>
      <w:proofErr w:type="spellStart"/>
      <w:proofErr w:type="gram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url’s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.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That is “</w:t>
      </w:r>
      <w:r w:rsidRPr="009F5A2B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what is the price of Tiago </w:t>
      </w:r>
      <w:proofErr w:type="spellStart"/>
      <w:r w:rsidRPr="009F5A2B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iCNG</w:t>
      </w:r>
      <w:proofErr w:type="spellEnd"/>
      <w:r w:rsidRPr="009F5A2B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?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”</w:t>
      </w:r>
    </w:p>
    <w:p w14:paraId="7089A057" w14:textId="5F0A7866" w:rsidR="009F5A2B" w:rsidRDefault="009F5A2B" w:rsidP="009F5A2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 w:rsidRPr="009F5A2B">
        <w:rPr>
          <w:rFonts w:ascii="Georgia" w:hAnsi="Georgia"/>
          <w:color w:val="242424"/>
          <w:spacing w:val="-1"/>
          <w:sz w:val="30"/>
          <w:szCs w:val="30"/>
        </w:rPr>
        <w:lastRenderedPageBreak/>
        <w:drawing>
          <wp:inline distT="0" distB="0" distL="0" distR="0" wp14:anchorId="2FB9BB32" wp14:editId="433FAAEE">
            <wp:extent cx="5943600" cy="1882775"/>
            <wp:effectExtent l="0" t="0" r="0" b="0"/>
            <wp:docPr id="532173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7375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0F22" w14:textId="3B906F55" w:rsidR="009F5A2B" w:rsidRDefault="00AC3772" w:rsidP="009F5A2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References:</w:t>
      </w:r>
    </w:p>
    <w:p w14:paraId="4190E312" w14:textId="08384569" w:rsidR="00271F47" w:rsidRDefault="00271F47" w:rsidP="009F5A2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 w:rsidRPr="00271F47">
        <w:rPr>
          <w:rFonts w:ascii="Georgia" w:hAnsi="Georgia"/>
          <w:color w:val="242424"/>
          <w:spacing w:val="-1"/>
          <w:sz w:val="30"/>
          <w:szCs w:val="30"/>
        </w:rPr>
        <w:t>https://www.youtube.com/watch?v=d4yCWBGFCEs&amp;t=8777s</w:t>
      </w:r>
    </w:p>
    <w:p w14:paraId="7870B9BC" w14:textId="4FC0A8CE" w:rsidR="00AC3772" w:rsidRPr="009F5A2B" w:rsidRDefault="00AC3772" w:rsidP="009F5A2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 w:rsidRPr="00AC3772">
        <w:rPr>
          <w:rFonts w:ascii="Georgia" w:hAnsi="Georgia"/>
          <w:color w:val="242424"/>
          <w:spacing w:val="-1"/>
          <w:sz w:val="30"/>
          <w:szCs w:val="30"/>
        </w:rPr>
        <w:t>https://medium.com/@jishnumohan481/extracting-answers-from-a-document-using-langchain-and-hugging-face-5e30a0c1fbac</w:t>
      </w:r>
    </w:p>
    <w:sectPr w:rsidR="00AC3772" w:rsidRPr="009F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23994"/>
    <w:multiLevelType w:val="multilevel"/>
    <w:tmpl w:val="593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164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EC8"/>
    <w:rsid w:val="00142AD3"/>
    <w:rsid w:val="00271F47"/>
    <w:rsid w:val="003A4194"/>
    <w:rsid w:val="004F523E"/>
    <w:rsid w:val="00564B19"/>
    <w:rsid w:val="00584685"/>
    <w:rsid w:val="009A484A"/>
    <w:rsid w:val="009F5A2B"/>
    <w:rsid w:val="00A74F8F"/>
    <w:rsid w:val="00AC3772"/>
    <w:rsid w:val="00C3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7A2AC"/>
  <w15:chartTrackingRefBased/>
  <w15:docId w15:val="{050EB035-89F8-E04F-9426-5E805AD6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E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E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E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E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E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E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E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E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E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E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E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E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E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E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E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E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EC8"/>
    <w:rPr>
      <w:b/>
      <w:bCs/>
      <w:smallCaps/>
      <w:color w:val="0F4761" w:themeColor="accent1" w:themeShade="BF"/>
      <w:spacing w:val="5"/>
    </w:rPr>
  </w:style>
  <w:style w:type="paragraph" w:customStyle="1" w:styleId="pw-post-body-paragraph">
    <w:name w:val="pw-post-body-paragraph"/>
    <w:basedOn w:val="Normal"/>
    <w:rsid w:val="004F523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5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5A2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nj">
    <w:name w:val="nj"/>
    <w:basedOn w:val="DefaultParagraphFont"/>
    <w:rsid w:val="009F5A2B"/>
  </w:style>
  <w:style w:type="character" w:customStyle="1" w:styleId="hljs-keyword">
    <w:name w:val="hljs-keyword"/>
    <w:basedOn w:val="DefaultParagraphFont"/>
    <w:rsid w:val="009F5A2B"/>
  </w:style>
  <w:style w:type="character" w:customStyle="1" w:styleId="hljs-comment">
    <w:name w:val="hljs-comment"/>
    <w:basedOn w:val="DefaultParagraphFont"/>
    <w:rsid w:val="009F5A2B"/>
  </w:style>
  <w:style w:type="character" w:customStyle="1" w:styleId="hljs-string">
    <w:name w:val="hljs-string"/>
    <w:basedOn w:val="DefaultParagraphFont"/>
    <w:rsid w:val="009F5A2B"/>
  </w:style>
  <w:style w:type="character" w:customStyle="1" w:styleId="hljs-number">
    <w:name w:val="hljs-number"/>
    <w:basedOn w:val="DefaultParagraphFont"/>
    <w:rsid w:val="009F5A2B"/>
  </w:style>
  <w:style w:type="paragraph" w:customStyle="1" w:styleId="ln">
    <w:name w:val="ln"/>
    <w:basedOn w:val="Normal"/>
    <w:rsid w:val="009F5A2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F5A2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F5A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Gurram</dc:creator>
  <cp:keywords/>
  <dc:description/>
  <cp:lastModifiedBy>Rithika Gurram</cp:lastModifiedBy>
  <cp:revision>5</cp:revision>
  <dcterms:created xsi:type="dcterms:W3CDTF">2024-05-31T14:12:00Z</dcterms:created>
  <dcterms:modified xsi:type="dcterms:W3CDTF">2024-06-01T10:48:00Z</dcterms:modified>
</cp:coreProperties>
</file>