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50D058" wp14:paraId="354F537C" wp14:textId="0E411EE2">
      <w:pPr>
        <w:pStyle w:val="Heading1"/>
        <w:spacing w:before="322" w:beforeAutospacing="off" w:after="322" w:afterAutospacing="off"/>
      </w:pPr>
      <w:r w:rsidRPr="3550D058" w:rsidR="6DD60457">
        <w:rPr>
          <w:rFonts w:ascii="Aptos Display" w:hAnsi="Aptos Display" w:eastAsia="Aptos Display" w:cs="Aptos Display"/>
          <w:b w:val="1"/>
          <w:bCs w:val="1"/>
          <w:noProof w:val="0"/>
          <w:sz w:val="48"/>
          <w:szCs w:val="48"/>
          <w:lang w:val="en-US"/>
        </w:rPr>
        <w:t>WEEK 2 PROJECT PROGRESS REPORT</w:t>
      </w:r>
    </w:p>
    <w:p xmlns:wp14="http://schemas.microsoft.com/office/word/2010/wordml" w:rsidP="3550D058" wp14:paraId="7F43F338" wp14:textId="2072538B">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Project Title: Black Friday Logistic Nightmare: A Data-Driven Analysis of Black Friday Logistics</w:t>
      </w:r>
      <w:r w:rsidRPr="3550D058" w:rsidR="6DD60457">
        <w:rPr>
          <w:rFonts w:ascii="Aptos Display" w:hAnsi="Aptos Display" w:eastAsia="Aptos Display" w:cs="Aptos Display"/>
          <w:noProof w:val="0"/>
          <w:sz w:val="24"/>
          <w:szCs w:val="24"/>
          <w:lang w:val="en-US"/>
        </w:rPr>
      </w:r>
    </w:p>
    <w:p xmlns:wp14="http://schemas.microsoft.com/office/word/2010/wordml" w:rsidP="3550D058" wp14:paraId="5218CD9E" wp14:textId="67716308">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Repository Name: 24ADI204_DSV_Team07</w:t>
      </w:r>
      <w:r w:rsidRPr="3550D058" w:rsidR="6DD60457">
        <w:rPr>
          <w:rFonts w:ascii="Aptos Display" w:hAnsi="Aptos Display" w:eastAsia="Aptos Display" w:cs="Aptos Display"/>
          <w:noProof w:val="0"/>
          <w:sz w:val="24"/>
          <w:szCs w:val="24"/>
          <w:lang w:val="en-US"/>
        </w:rPr>
      </w:r>
    </w:p>
    <w:p xmlns:wp14="http://schemas.microsoft.com/office/word/2010/wordml" w:rsidP="3550D058" wp14:paraId="09A0CED5" wp14:textId="6E62A147">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Subject: Data Science and Visualization - 24ADI204</w:t>
      </w:r>
      <w:r w:rsidRPr="3550D058" w:rsidR="6DD60457">
        <w:rPr>
          <w:rFonts w:ascii="Aptos Display" w:hAnsi="Aptos Display" w:eastAsia="Aptos Display" w:cs="Aptos Display"/>
          <w:noProof w:val="0"/>
          <w:sz w:val="24"/>
          <w:szCs w:val="24"/>
          <w:lang w:val="en-US"/>
        </w:rPr>
      </w:r>
    </w:p>
    <w:p xmlns:wp14="http://schemas.microsoft.com/office/word/2010/wordml" w:rsidP="3550D058" wp14:paraId="6B29C549" wp14:textId="61229242">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Week: Week 2</w:t>
      </w:r>
      <w:r w:rsidRPr="3550D058" w:rsidR="6DD60457">
        <w:rPr>
          <w:rFonts w:ascii="Aptos Display" w:hAnsi="Aptos Display" w:eastAsia="Aptos Display" w:cs="Aptos Display"/>
          <w:noProof w:val="0"/>
          <w:sz w:val="24"/>
          <w:szCs w:val="24"/>
          <w:lang w:val="en-US"/>
        </w:rPr>
      </w:r>
    </w:p>
    <w:p xmlns:wp14="http://schemas.microsoft.com/office/word/2010/wordml" w:rsidP="3550D058" wp14:paraId="784B795C" wp14:textId="137A7C1E">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1. Objective</w:t>
      </w:r>
    </w:p>
    <w:p xmlns:wp14="http://schemas.microsoft.com/office/word/2010/wordml" w:rsidP="3550D058" wp14:paraId="55C3CE2A" wp14:textId="7A13F345">
      <w:pPr>
        <w:spacing w:before="240" w:beforeAutospacing="off" w:after="240" w:afterAutospacing="off"/>
      </w:pPr>
      <w:r w:rsidRPr="3550D058" w:rsidR="6DD60457">
        <w:rPr>
          <w:rFonts w:ascii="Aptos Display" w:hAnsi="Aptos Display" w:eastAsia="Aptos Display" w:cs="Aptos Display"/>
          <w:noProof w:val="0"/>
          <w:sz w:val="24"/>
          <w:szCs w:val="24"/>
          <w:lang w:val="en-US"/>
        </w:rPr>
        <w:t>The main objective of the second week was to understand the selected dataset through initial data exploration. The team loaded the dataset, inspected its structure and data types, reviewed basic numerical statistics, and created simple visualizations to develop a first impression of the data.</w:t>
      </w:r>
    </w:p>
    <w:p xmlns:wp14="http://schemas.microsoft.com/office/word/2010/wordml" w:rsidP="3550D058" wp14:paraId="3AC00D1D" wp14:textId="0345E363">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2. Data Loading and Structure Inspection</w:t>
      </w:r>
    </w:p>
    <w:p xmlns:wp14="http://schemas.microsoft.com/office/word/2010/wordml" w:rsidP="3550D058" wp14:paraId="786C369D" wp14:textId="463CA647">
      <w:pPr>
        <w:spacing w:before="240" w:beforeAutospacing="off" w:after="240" w:afterAutospacing="off"/>
      </w:pPr>
      <w:r w:rsidRPr="3550D058" w:rsidR="6DD60457">
        <w:rPr>
          <w:rFonts w:ascii="Aptos Display" w:hAnsi="Aptos Display" w:eastAsia="Aptos Display" w:cs="Aptos Display"/>
          <w:noProof w:val="0"/>
          <w:sz w:val="24"/>
          <w:szCs w:val="24"/>
          <w:lang w:val="en-US"/>
        </w:rPr>
        <w:t>During Week 2, the selected dataset was loaded into the Python environment for analysis. The first five rows were displayed to understand how the data is organized and to identify the information available in each record.</w:t>
      </w:r>
    </w:p>
    <w:p xmlns:wp14="http://schemas.microsoft.com/office/word/2010/wordml" w:rsidP="3550D058" wp14:paraId="1CC383A2" wp14:textId="071E64B9">
      <w:pPr>
        <w:spacing w:before="240" w:beforeAutospacing="off" w:after="240" w:afterAutospacing="off"/>
      </w:pPr>
      <w:r w:rsidRPr="3550D058" w:rsidR="6DD60457">
        <w:rPr>
          <w:rFonts w:ascii="Aptos Display" w:hAnsi="Aptos Display" w:eastAsia="Aptos Display" w:cs="Aptos Display"/>
          <w:noProof w:val="0"/>
          <w:sz w:val="24"/>
          <w:szCs w:val="24"/>
          <w:lang w:val="en-US"/>
        </w:rPr>
        <w:t>The dataset structure was examined using the info() method to check the number of entries, column names, data types, and non-null values. Numerical summary statistics were also generated to understand the distribution and range of the numerical attributes.</w:t>
      </w:r>
    </w:p>
    <w:p xmlns:wp14="http://schemas.microsoft.com/office/word/2010/wordml" w:rsidP="3550D058" wp14:paraId="02792604" wp14:textId="09B6AD74">
      <w:pPr>
        <w:spacing w:before="240" w:beforeAutospacing="off" w:after="240" w:afterAutospacing="off"/>
      </w:pPr>
      <w:r w:rsidRPr="3550D058" w:rsidR="6DD60457">
        <w:rPr>
          <w:rFonts w:ascii="Aptos Display" w:hAnsi="Aptos Display" w:eastAsia="Aptos Display" w:cs="Aptos Display"/>
          <w:noProof w:val="0"/>
          <w:sz w:val="24"/>
          <w:szCs w:val="24"/>
          <w:lang w:val="en-US"/>
        </w:rPr>
        <w:t>These initial checks helped the team become familiar with the dataset and identify areas that may require further investigation during data cleaning and exploratory data analysis.</w:t>
      </w:r>
    </w:p>
    <w:p xmlns:wp14="http://schemas.microsoft.com/office/word/2010/wordml" w:rsidP="3550D058" wp14:paraId="2D39F910" wp14:textId="7984917F">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3. First Impression Report and Visualization</w:t>
      </w:r>
    </w:p>
    <w:p xmlns:wp14="http://schemas.microsoft.com/office/word/2010/wordml" w:rsidP="3550D058" wp14:paraId="16AACEBA" wp14:textId="79C7B264">
      <w:pPr>
        <w:spacing w:before="240" w:beforeAutospacing="off" w:after="240" w:afterAutospacing="off"/>
      </w:pPr>
      <w:r w:rsidRPr="3550D058" w:rsidR="6DD60457">
        <w:rPr>
          <w:rFonts w:ascii="Aptos Display" w:hAnsi="Aptos Display" w:eastAsia="Aptos Display" w:cs="Aptos Display"/>
          <w:noProof w:val="0"/>
          <w:sz w:val="24"/>
          <w:szCs w:val="24"/>
          <w:lang w:val="en-US"/>
        </w:rPr>
        <w:t>A first impression of the dataset was developed using basic statistical summaries and visualizations. Histograms were created for selected numerical attributes to observe their distributions and understand how values are spread across the dataset.</w:t>
      </w:r>
    </w:p>
    <w:p xmlns:wp14="http://schemas.microsoft.com/office/word/2010/wordml" w:rsidP="3550D058" wp14:paraId="506CE8D2" wp14:textId="2FFA7521">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Box plots were also generated for selected numerical attributes to examine the median, spread, and potential outliers. These plots provided a simple visual overview of the data without using unnecessary or overly complex charts.</w:t>
      </w:r>
      <w:r w:rsidRPr="3550D058" w:rsidR="6DD60457">
        <w:rPr>
          <w:rFonts w:ascii="Aptos Display" w:hAnsi="Aptos Display" w:eastAsia="Aptos Display" w:cs="Aptos Display"/>
          <w:noProof w:val="0"/>
          <w:sz w:val="24"/>
          <w:szCs w:val="24"/>
          <w:lang w:val="en-US"/>
        </w:rPr>
      </w:r>
    </w:p>
    <w:p xmlns:wp14="http://schemas.microsoft.com/office/word/2010/wordml" w:rsidP="3550D058" wp14:paraId="51F75136" wp14:textId="2E92293D">
      <w:pPr>
        <w:spacing w:before="240" w:beforeAutospacing="off" w:after="240" w:afterAutospacing="off"/>
      </w:pPr>
      <w:r w:rsidRPr="3550D058" w:rsidR="6DD60457">
        <w:rPr>
          <w:rFonts w:ascii="Aptos Display" w:hAnsi="Aptos Display" w:eastAsia="Aptos Display" w:cs="Aptos Display"/>
          <w:noProof w:val="0"/>
          <w:sz w:val="24"/>
          <w:szCs w:val="24"/>
          <w:lang w:val="en-US"/>
        </w:rPr>
        <w:t>The initial exploration provides a starting point for identifying patterns and possible data-quality issues. The observations from these plots will guide more detailed analysis in the following weeks.</w:t>
      </w:r>
    </w:p>
    <w:p xmlns:wp14="http://schemas.microsoft.com/office/word/2010/wordml" w:rsidP="3550D058" wp14:paraId="00D324A5" wp14:textId="72BFDFEA">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4. Work Completed During Week 2</w:t>
      </w:r>
    </w:p>
    <w:p xmlns:wp14="http://schemas.microsoft.com/office/word/2010/wordml" w:rsidP="3550D058" wp14:paraId="1C374423" wp14:textId="02DE4551">
      <w:pPr>
        <w:spacing w:before="240" w:beforeAutospacing="off" w:after="240" w:afterAutospacing="off"/>
      </w:pPr>
      <w:r w:rsidRPr="3550D058" w:rsidR="6DD60457">
        <w:rPr>
          <w:rFonts w:ascii="Aptos Display" w:hAnsi="Aptos Display" w:eastAsia="Aptos Display" w:cs="Aptos Display"/>
          <w:noProof w:val="0"/>
          <w:sz w:val="24"/>
          <w:szCs w:val="24"/>
          <w:lang w:val="en-US"/>
        </w:rPr>
        <w:t>The following activities were completed during the second week:</w:t>
      </w:r>
    </w:p>
    <w:p xmlns:wp14="http://schemas.microsoft.com/office/word/2010/wordml" w:rsidP="3550D058" wp14:paraId="120812FF" wp14:textId="20E0D71A">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Loaded the selected dataset into the Python environment.</w:t>
      </w:r>
    </w:p>
    <w:p xmlns:wp14="http://schemas.microsoft.com/office/word/2010/wordml" w:rsidP="3550D058" wp14:paraId="7B5CFE62" wp14:textId="79DE1E00">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Displayed the first five rows to understand the dataset contents.</w:t>
      </w:r>
    </w:p>
    <w:p xmlns:wp14="http://schemas.microsoft.com/office/word/2010/wordml" w:rsidP="3550D058" wp14:paraId="46A1F666" wp14:textId="541BC4FE">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Used info() to inspect the dataset structure, column names, data types, and non-null values.</w:t>
      </w:r>
    </w:p>
    <w:p xmlns:wp14="http://schemas.microsoft.com/office/word/2010/wordml" w:rsidP="3550D058" wp14:paraId="616C3608" wp14:textId="7754B7CA">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Generated numerical summary statistics to understand the basic characteristics of numerical attributes.</w:t>
      </w:r>
      <w:r w:rsidRPr="3550D058" w:rsidR="6DD60457">
        <w:rPr>
          <w:rFonts w:ascii="Consolas" w:hAnsi="Consolas" w:eastAsia="Consolas" w:cs="Consolas"/>
          <w:noProof w:val="0"/>
          <w:sz w:val="24"/>
          <w:szCs w:val="24"/>
          <w:lang w:val="en-US"/>
        </w:rPr>
      </w:r>
      <w:r w:rsidRPr="3550D058" w:rsidR="6DD60457">
        <w:rPr>
          <w:rFonts w:ascii="Aptos Display" w:hAnsi="Aptos Display" w:eastAsia="Aptos Display" w:cs="Aptos Display"/>
          <w:noProof w:val="0"/>
          <w:sz w:val="24"/>
          <w:szCs w:val="24"/>
          <w:lang w:val="en-US"/>
        </w:rPr>
      </w:r>
    </w:p>
    <w:p xmlns:wp14="http://schemas.microsoft.com/office/word/2010/wordml" w:rsidP="3550D058" wp14:paraId="150089FE" wp14:textId="482B9CF5">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Created histograms and box plots for selected numerical attributes to examine distributions, spread, and potential outliers.</w:t>
      </w:r>
    </w:p>
    <w:p xmlns:wp14="http://schemas.microsoft.com/office/word/2010/wordml" w:rsidP="3550D058" wp14:paraId="0B6D8081" wp14:textId="22450F26">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5. Outcome</w:t>
      </w:r>
    </w:p>
    <w:p xmlns:wp14="http://schemas.microsoft.com/office/word/2010/wordml" w:rsidP="3550D058" wp14:paraId="5EF70D59" wp14:textId="34A09032">
      <w:pPr>
        <w:spacing w:before="240" w:beforeAutospacing="off" w:after="240" w:afterAutospacing="off"/>
      </w:pPr>
      <w:r w:rsidRPr="3550D058" w:rsidR="6DD60457">
        <w:rPr>
          <w:rFonts w:ascii="Aptos Display" w:hAnsi="Aptos Display" w:eastAsia="Aptos Display" w:cs="Aptos Display"/>
          <w:noProof w:val="0"/>
          <w:sz w:val="24"/>
          <w:szCs w:val="24"/>
          <w:lang w:val="en-US"/>
        </w:rPr>
        <w:t>By the end of Week 2, the team had successfully loaded and inspected the dataset and generated an initial overview using summary statistics and basic visualizations. This first impression improved the team's understanding of the data and established a foundation for subsequent data cleaning and deeper analysis.</w:t>
      </w:r>
      <w:r w:rsidRPr="3550D058" w:rsidR="6DD60457">
        <w:rPr>
          <w:rFonts w:ascii="Aptos Display" w:hAnsi="Aptos Display" w:eastAsia="Aptos Display" w:cs="Aptos Display"/>
          <w:noProof w:val="0"/>
          <w:sz w:val="24"/>
          <w:szCs w:val="24"/>
          <w:lang w:val="en-US"/>
        </w:rPr>
      </w:r>
      <w:r w:rsidRPr="3550D058" w:rsidR="6DD60457">
        <w:rPr>
          <w:rFonts w:ascii="Aptos Display" w:hAnsi="Aptos Display" w:eastAsia="Aptos Display" w:cs="Aptos Display"/>
          <w:noProof w:val="0"/>
          <w:sz w:val="24"/>
          <w:szCs w:val="24"/>
          <w:lang w:val="en-US"/>
        </w:rPr>
      </w:r>
      <w:r w:rsidRPr="3550D058" w:rsidR="6DD60457">
        <w:rPr>
          <w:rFonts w:ascii="Aptos Display" w:hAnsi="Aptos Display" w:eastAsia="Aptos Display" w:cs="Aptos Display"/>
          <w:noProof w:val="0"/>
          <w:sz w:val="24"/>
          <w:szCs w:val="24"/>
          <w:lang w:val="en-US"/>
        </w:rPr>
      </w:r>
      <w:r w:rsidRPr="3550D058" w:rsidR="6DD60457">
        <w:rPr>
          <w:rFonts w:ascii="Aptos Display" w:hAnsi="Aptos Display" w:eastAsia="Aptos Display" w:cs="Aptos Display"/>
          <w:noProof w:val="0"/>
          <w:sz w:val="24"/>
          <w:szCs w:val="24"/>
          <w:lang w:val="en-US"/>
        </w:rPr>
      </w:r>
    </w:p>
    <w:p xmlns:wp14="http://schemas.microsoft.com/office/word/2010/wordml" w:rsidP="3550D058" wp14:paraId="4EEB16AD" wp14:textId="14422B63">
      <w:pPr>
        <w:pStyle w:val="Heading2"/>
        <w:spacing w:before="299" w:beforeAutospacing="off" w:after="299" w:afterAutospacing="off"/>
      </w:pPr>
      <w:r w:rsidRPr="3550D058" w:rsidR="37E1DEF3">
        <w:rPr>
          <w:rFonts w:ascii="Aptos Display" w:hAnsi="Aptos Display" w:eastAsia="Aptos Display" w:cs="Aptos Display"/>
          <w:b w:val="1"/>
          <w:bCs w:val="1"/>
          <w:noProof w:val="0"/>
          <w:sz w:val="36"/>
          <w:szCs w:val="36"/>
          <w:lang w:val="en-US"/>
        </w:rPr>
        <w:t>6. Conclusion</w:t>
      </w:r>
      <w:r w:rsidRPr="3550D058" w:rsidR="6DD60457">
        <w:rPr>
          <w:rFonts w:ascii="Aptos Display" w:hAnsi="Aptos Display" w:eastAsia="Aptos Display" w:cs="Aptos Display"/>
          <w:b w:val="1"/>
          <w:bCs w:val="1"/>
          <w:noProof w:val="0"/>
          <w:sz w:val="36"/>
          <w:szCs w:val="36"/>
          <w:lang w:val="en-US"/>
        </w:rPr>
      </w:r>
    </w:p>
    <w:p xmlns:wp14="http://schemas.microsoft.com/office/word/2010/wordml" w:rsidP="3550D058" wp14:paraId="61456B9E" wp14:textId="424E72FD">
      <w:pPr>
        <w:spacing w:before="240" w:beforeAutospacing="off" w:after="240" w:afterAutospacing="off"/>
      </w:pPr>
      <w:r w:rsidRPr="3550D058" w:rsidR="6DD60457">
        <w:rPr>
          <w:rFonts w:ascii="Aptos Display" w:hAnsi="Aptos Display" w:eastAsia="Aptos Display" w:cs="Aptos Display"/>
          <w:noProof w:val="0"/>
          <w:sz w:val="24"/>
          <w:szCs w:val="24"/>
          <w:lang w:val="en-US"/>
        </w:rPr>
        <w:t>Week 2 focused on getting to know the data before performing detailed analysis. Inspecting the first five rows, dataset information, numerical statistics, histograms, and box plots helped the team understand the dataset's structure and numerical attributes. These activities support the next stage of the project, where data quality will be examined and meaningful patterns related to Black Friday demand and logistics challenges will be explored.</w:t>
      </w:r>
    </w:p>
    <w:p xmlns:wp14="http://schemas.microsoft.com/office/word/2010/wordml" wp14:paraId="2C078E63" wp14:textId="509558B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dd11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26A213"/>
    <w:rsid w:val="06AD5386"/>
    <w:rsid w:val="3550D058"/>
    <w:rsid w:val="37E1DEF3"/>
    <w:rsid w:val="4226A213"/>
    <w:rsid w:val="6DD6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3583"/>
  <w15:chartTrackingRefBased/>
  <w15:docId w15:val="{288B52B0-C1A4-4E19-B6C1-CE6B011FBF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50D05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50D0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550D05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62a37868a47d46ad"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2026-10-13T05:56:43.8534564Z</dcterms:created>
  <dcterms:modified xsi:type="dcterms:W3CDTF">2026-10-13T05:58:58.1709340Z</dcterms:modified>
  <dc:creator>Shubiksha S Y 25BAD106</dc:creator>
  <lastModifiedBy>Shubiksha S Y 25BAD106</lastModifiedBy>
</coreProperties>
</file>