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CE20D" w14:textId="75D6EF6D" w:rsidR="004C0A42" w:rsidRPr="004C0A42" w:rsidRDefault="004C0A42" w:rsidP="004C0A42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EE0000"/>
          <w:sz w:val="28"/>
          <w:szCs w:val="28"/>
          <w:lang w:val="en-GB" w:eastAsia="en-GB"/>
        </w:rPr>
      </w:pPr>
      <w:r w:rsidRPr="004C0A42">
        <w:rPr>
          <w:rFonts w:ascii="Aptos Narrow" w:eastAsia="Times New Roman" w:hAnsi="Aptos Narrow" w:cs="Times New Roman"/>
          <w:b/>
          <w:bCs/>
          <w:color w:val="EE0000"/>
          <w:sz w:val="28"/>
          <w:szCs w:val="28"/>
          <w:lang w:val="en-GB" w:eastAsia="en-GB"/>
        </w:rPr>
        <w:t>MODULE  6-</w:t>
      </w:r>
      <w:r w:rsidRPr="004C0A42">
        <w:rPr>
          <w:rFonts w:ascii="Aptos Narrow" w:eastAsia="Times New Roman" w:hAnsi="Aptos Narrow" w:cs="Times New Roman"/>
          <w:b/>
          <w:bCs/>
          <w:color w:val="EE0000"/>
          <w:sz w:val="28"/>
          <w:szCs w:val="28"/>
          <w:lang w:val="en-GB" w:eastAsia="en-GB"/>
        </w:rPr>
        <w:t>Spring Data JPA with Spring Boot, Hibernate</w:t>
      </w:r>
    </w:p>
    <w:p w14:paraId="47F30386" w14:textId="16CDDE11" w:rsidR="00CA5E1B" w:rsidRDefault="00000000">
      <w:pPr>
        <w:pStyle w:val="Heading1"/>
      </w:pPr>
      <w:r>
        <w:t>Difference Between JPA, Hibernate, and Spring Data JPA</w:t>
      </w:r>
    </w:p>
    <w:p w14:paraId="50DAF52F" w14:textId="77777777" w:rsidR="00CA5E1B" w:rsidRDefault="00000000">
      <w:pPr>
        <w:pStyle w:val="Heading2"/>
      </w:pPr>
      <w:r>
        <w:t>1. Java Persistence API (JPA)</w:t>
      </w:r>
    </w:p>
    <w:p w14:paraId="7AFCED2E" w14:textId="77777777" w:rsidR="00CA5E1B" w:rsidRDefault="00000000">
      <w:r>
        <w:t>• JPA is a specification (JSR 338) defined by Java for object-relational mapping (ORM).</w:t>
      </w:r>
      <w:r>
        <w:br/>
        <w:t>• It provides a standard way to map Java objects to relational database tables.</w:t>
      </w:r>
      <w:r>
        <w:br/>
        <w:t>• JPA does not provide an implementation; it only defines interfaces and annotations.</w:t>
      </w:r>
      <w:r>
        <w:br/>
        <w:t>• Example implementations include Hibernate, EclipseLink, and OpenJPA.</w:t>
      </w:r>
    </w:p>
    <w:p w14:paraId="5423E722" w14:textId="77777777" w:rsidR="00CA5E1B" w:rsidRDefault="00000000">
      <w:r>
        <w:t>More Info: https://www.javaworld.com/article/3379043/what-is-jpa-introduction-to-the-java-persistence-api.html</w:t>
      </w:r>
    </w:p>
    <w:p w14:paraId="0066F313" w14:textId="77777777" w:rsidR="00CA5E1B" w:rsidRDefault="00000000">
      <w:pPr>
        <w:pStyle w:val="Heading2"/>
      </w:pPr>
      <w:r>
        <w:t>2. Hibernate</w:t>
      </w:r>
    </w:p>
    <w:p w14:paraId="0887CCB7" w14:textId="77777777" w:rsidR="00CA5E1B" w:rsidRDefault="00000000">
      <w:r>
        <w:t>• Hibernate is a popular ORM framework in Java and also a JPA provider.</w:t>
      </w:r>
      <w:r>
        <w:br/>
        <w:t>• It implements the JPA specification and provides additional features like lazy loading, caching, and HQL.</w:t>
      </w:r>
      <w:r>
        <w:br/>
        <w:t>• Hibernate can be used with or without JPA.</w:t>
      </w:r>
      <w:r>
        <w:br/>
        <w:t>• Example usage: Session.save(entity), Session.get(), etc.</w:t>
      </w:r>
    </w:p>
    <w:p w14:paraId="5CC52D6C" w14:textId="77777777" w:rsidR="00CA5E1B" w:rsidRDefault="00000000">
      <w:pPr>
        <w:pStyle w:val="Heading2"/>
      </w:pPr>
      <w:r>
        <w:t>3. Spring Data JPA</w:t>
      </w:r>
    </w:p>
    <w:p w14:paraId="136C5F25" w14:textId="77777777" w:rsidR="00CA5E1B" w:rsidRDefault="00000000">
      <w:r>
        <w:t>• Spring Data JPA is a part of the Spring ecosystem that provides a higher-level abstraction over JPA.</w:t>
      </w:r>
      <w:r>
        <w:br/>
        <w:t>• It helps reduce boilerplate code when implementing repositories and simplifies data access logic.</w:t>
      </w:r>
      <w:r>
        <w:br/>
        <w:t>• Key features include auto-generated queries, integration with Spring Boot, and default use of Hibernate.</w:t>
      </w:r>
      <w:r>
        <w:br/>
        <w:t>• Example usage:</w:t>
      </w:r>
      <w:r>
        <w:br/>
        <w:t xml:space="preserve">  public interface BookRepository extends JpaRepository&lt;Book, Long&gt; {</w:t>
      </w:r>
      <w:r>
        <w:br/>
        <w:t xml:space="preserve">      List&lt;Book&gt; findByAuthor(String author);</w:t>
      </w:r>
      <w:r>
        <w:br/>
        <w:t xml:space="preserve">  }</w:t>
      </w:r>
    </w:p>
    <w:p w14:paraId="3F8ACD9B" w14:textId="77777777" w:rsidR="00CA5E1B" w:rsidRDefault="00000000">
      <w:r>
        <w:t>Reference: https://dzone.com/articles/what-is-the-difference-between-hibernate-and-sprin-1</w:t>
      </w:r>
    </w:p>
    <w:p w14:paraId="4AFE91DE" w14:textId="77777777" w:rsidR="00CA5E1B" w:rsidRDefault="00000000">
      <w:pPr>
        <w:pStyle w:val="Heading2"/>
      </w:pPr>
      <w:r>
        <w:t>Summary Table</w:t>
      </w:r>
    </w:p>
    <w:tbl>
      <w:tblPr>
        <w:tblStyle w:val="TableGrid"/>
        <w:tblW w:w="0" w:type="auto"/>
        <w:tblInd w:w="1946" w:type="dxa"/>
        <w:tblLook w:val="04A0" w:firstRow="1" w:lastRow="0" w:firstColumn="1" w:lastColumn="0" w:noHBand="0" w:noVBand="1"/>
      </w:tblPr>
      <w:tblGrid>
        <w:gridCol w:w="1511"/>
        <w:gridCol w:w="2037"/>
        <w:gridCol w:w="1877"/>
        <w:gridCol w:w="1485"/>
      </w:tblGrid>
      <w:tr w:rsidR="004C0A42" w14:paraId="303C09AE" w14:textId="77777777" w:rsidTr="004C0A42">
        <w:tc>
          <w:tcPr>
            <w:tcW w:w="1511" w:type="dxa"/>
          </w:tcPr>
          <w:p w14:paraId="232ED455" w14:textId="77777777" w:rsidR="004C0A42" w:rsidRDefault="004C0A42">
            <w:r>
              <w:t>Feature</w:t>
            </w:r>
          </w:p>
        </w:tc>
        <w:tc>
          <w:tcPr>
            <w:tcW w:w="2037" w:type="dxa"/>
          </w:tcPr>
          <w:p w14:paraId="56947CD2" w14:textId="77777777" w:rsidR="004C0A42" w:rsidRDefault="004C0A42">
            <w:r>
              <w:t>JPA</w:t>
            </w:r>
          </w:p>
        </w:tc>
        <w:tc>
          <w:tcPr>
            <w:tcW w:w="1877" w:type="dxa"/>
          </w:tcPr>
          <w:p w14:paraId="19856A1F" w14:textId="77777777" w:rsidR="004C0A42" w:rsidRDefault="004C0A42">
            <w:r>
              <w:t>Hibernate</w:t>
            </w:r>
          </w:p>
        </w:tc>
        <w:tc>
          <w:tcPr>
            <w:tcW w:w="1485" w:type="dxa"/>
          </w:tcPr>
          <w:p w14:paraId="2E44D4F8" w14:textId="77777777" w:rsidR="004C0A42" w:rsidRDefault="004C0A42">
            <w:r>
              <w:t>Spring Data JPA</w:t>
            </w:r>
          </w:p>
        </w:tc>
      </w:tr>
      <w:tr w:rsidR="004C0A42" w14:paraId="634E639F" w14:textId="77777777" w:rsidTr="004C0A42">
        <w:tc>
          <w:tcPr>
            <w:tcW w:w="1511" w:type="dxa"/>
          </w:tcPr>
          <w:p w14:paraId="0A4C2697" w14:textId="77777777" w:rsidR="004C0A42" w:rsidRDefault="004C0A42">
            <w:r>
              <w:t>Type</w:t>
            </w:r>
          </w:p>
        </w:tc>
        <w:tc>
          <w:tcPr>
            <w:tcW w:w="2037" w:type="dxa"/>
          </w:tcPr>
          <w:p w14:paraId="2671222F" w14:textId="77777777" w:rsidR="004C0A42" w:rsidRDefault="004C0A42">
            <w:r>
              <w:t>Specification (API)</w:t>
            </w:r>
          </w:p>
        </w:tc>
        <w:tc>
          <w:tcPr>
            <w:tcW w:w="1877" w:type="dxa"/>
          </w:tcPr>
          <w:p w14:paraId="5D3928CF" w14:textId="77777777" w:rsidR="004C0A42" w:rsidRDefault="004C0A42">
            <w:r>
              <w:t>Implementation (ORM Framework)</w:t>
            </w:r>
          </w:p>
        </w:tc>
        <w:tc>
          <w:tcPr>
            <w:tcW w:w="1485" w:type="dxa"/>
          </w:tcPr>
          <w:p w14:paraId="74DF6ED4" w14:textId="77777777" w:rsidR="004C0A42" w:rsidRDefault="004C0A42">
            <w:r>
              <w:t>Abstraction (Spring-based helper over JPA)</w:t>
            </w:r>
          </w:p>
        </w:tc>
      </w:tr>
      <w:tr w:rsidR="004C0A42" w14:paraId="4C99002C" w14:textId="77777777" w:rsidTr="004C0A42">
        <w:tc>
          <w:tcPr>
            <w:tcW w:w="1511" w:type="dxa"/>
          </w:tcPr>
          <w:p w14:paraId="5150C605" w14:textId="77777777" w:rsidR="004C0A42" w:rsidRDefault="004C0A42">
            <w:r>
              <w:t>Provided By</w:t>
            </w:r>
          </w:p>
        </w:tc>
        <w:tc>
          <w:tcPr>
            <w:tcW w:w="2037" w:type="dxa"/>
          </w:tcPr>
          <w:p w14:paraId="22C97FF1" w14:textId="77777777" w:rsidR="004C0A42" w:rsidRDefault="004C0A42">
            <w:r>
              <w:t>Java EE / Jakarta EE</w:t>
            </w:r>
          </w:p>
        </w:tc>
        <w:tc>
          <w:tcPr>
            <w:tcW w:w="1877" w:type="dxa"/>
          </w:tcPr>
          <w:p w14:paraId="273DF707" w14:textId="77777777" w:rsidR="004C0A42" w:rsidRDefault="004C0A42">
            <w:r>
              <w:t>Hibernate.org</w:t>
            </w:r>
          </w:p>
        </w:tc>
        <w:tc>
          <w:tcPr>
            <w:tcW w:w="1485" w:type="dxa"/>
          </w:tcPr>
          <w:p w14:paraId="0F3A7D0C" w14:textId="77777777" w:rsidR="004C0A42" w:rsidRDefault="004C0A42">
            <w:r>
              <w:t>Spring Framework</w:t>
            </w:r>
          </w:p>
        </w:tc>
      </w:tr>
      <w:tr w:rsidR="004C0A42" w14:paraId="4B6F5C4D" w14:textId="77777777" w:rsidTr="004C0A42">
        <w:tc>
          <w:tcPr>
            <w:tcW w:w="1511" w:type="dxa"/>
          </w:tcPr>
          <w:p w14:paraId="24A877D2" w14:textId="77777777" w:rsidR="004C0A42" w:rsidRDefault="004C0A42">
            <w:r>
              <w:t>Boilerplate Reduction</w:t>
            </w:r>
          </w:p>
        </w:tc>
        <w:tc>
          <w:tcPr>
            <w:tcW w:w="2037" w:type="dxa"/>
          </w:tcPr>
          <w:p w14:paraId="6E0972FA" w14:textId="77777777" w:rsidR="004C0A42" w:rsidRDefault="004C0A42">
            <w:r>
              <w:t>No</w:t>
            </w:r>
          </w:p>
        </w:tc>
        <w:tc>
          <w:tcPr>
            <w:tcW w:w="1877" w:type="dxa"/>
          </w:tcPr>
          <w:p w14:paraId="7B8CC9CB" w14:textId="77777777" w:rsidR="004C0A42" w:rsidRDefault="004C0A42">
            <w:r>
              <w:t>Minimal</w:t>
            </w:r>
          </w:p>
        </w:tc>
        <w:tc>
          <w:tcPr>
            <w:tcW w:w="1485" w:type="dxa"/>
          </w:tcPr>
          <w:p w14:paraId="63265D04" w14:textId="77777777" w:rsidR="004C0A42" w:rsidRDefault="004C0A42">
            <w:r>
              <w:t>Yes</w:t>
            </w:r>
          </w:p>
        </w:tc>
      </w:tr>
      <w:tr w:rsidR="004C0A42" w14:paraId="2D7C58A7" w14:textId="77777777" w:rsidTr="004C0A42">
        <w:tc>
          <w:tcPr>
            <w:tcW w:w="1511" w:type="dxa"/>
          </w:tcPr>
          <w:p w14:paraId="0A34D237" w14:textId="77777777" w:rsidR="004C0A42" w:rsidRDefault="004C0A42">
            <w:r>
              <w:t>Configuration</w:t>
            </w:r>
          </w:p>
        </w:tc>
        <w:tc>
          <w:tcPr>
            <w:tcW w:w="2037" w:type="dxa"/>
          </w:tcPr>
          <w:p w14:paraId="27712C19" w14:textId="77777777" w:rsidR="004C0A42" w:rsidRDefault="004C0A42">
            <w:r>
              <w:t>Manual (annotations/XML)</w:t>
            </w:r>
          </w:p>
        </w:tc>
        <w:tc>
          <w:tcPr>
            <w:tcW w:w="1877" w:type="dxa"/>
          </w:tcPr>
          <w:p w14:paraId="3BB583B0" w14:textId="77777777" w:rsidR="004C0A42" w:rsidRDefault="004C0A42">
            <w:r>
              <w:t>XML/Annotation-based</w:t>
            </w:r>
          </w:p>
        </w:tc>
        <w:tc>
          <w:tcPr>
            <w:tcW w:w="1485" w:type="dxa"/>
          </w:tcPr>
          <w:p w14:paraId="3D89D127" w14:textId="77777777" w:rsidR="004C0A42" w:rsidRDefault="004C0A42">
            <w:r>
              <w:t>Convention-over-configuration</w:t>
            </w:r>
          </w:p>
        </w:tc>
      </w:tr>
      <w:tr w:rsidR="004C0A42" w14:paraId="7C9EE855" w14:textId="77777777" w:rsidTr="004C0A42">
        <w:tc>
          <w:tcPr>
            <w:tcW w:w="1511" w:type="dxa"/>
          </w:tcPr>
          <w:p w14:paraId="1661C6C0" w14:textId="77777777" w:rsidR="004C0A42" w:rsidRDefault="004C0A42">
            <w:r>
              <w:t>Query Language</w:t>
            </w:r>
          </w:p>
        </w:tc>
        <w:tc>
          <w:tcPr>
            <w:tcW w:w="2037" w:type="dxa"/>
          </w:tcPr>
          <w:p w14:paraId="4012838D" w14:textId="77777777" w:rsidR="004C0A42" w:rsidRDefault="004C0A42">
            <w:r>
              <w:t>JPQL</w:t>
            </w:r>
          </w:p>
        </w:tc>
        <w:tc>
          <w:tcPr>
            <w:tcW w:w="1877" w:type="dxa"/>
          </w:tcPr>
          <w:p w14:paraId="214D7CDC" w14:textId="77777777" w:rsidR="004C0A42" w:rsidRDefault="004C0A42">
            <w:r>
              <w:t>HQL (extends JPQL)</w:t>
            </w:r>
          </w:p>
        </w:tc>
        <w:tc>
          <w:tcPr>
            <w:tcW w:w="1485" w:type="dxa"/>
          </w:tcPr>
          <w:p w14:paraId="34BBC616" w14:textId="77777777" w:rsidR="004C0A42" w:rsidRDefault="004C0A42">
            <w:r>
              <w:t>Method name queries, JPQL, native queries</w:t>
            </w:r>
          </w:p>
        </w:tc>
      </w:tr>
      <w:tr w:rsidR="004C0A42" w14:paraId="4D9E9527" w14:textId="77777777" w:rsidTr="004C0A42">
        <w:tc>
          <w:tcPr>
            <w:tcW w:w="1511" w:type="dxa"/>
          </w:tcPr>
          <w:p w14:paraId="7743F74B" w14:textId="77777777" w:rsidR="004C0A42" w:rsidRDefault="004C0A42">
            <w:r>
              <w:t>Integration</w:t>
            </w:r>
          </w:p>
        </w:tc>
        <w:tc>
          <w:tcPr>
            <w:tcW w:w="2037" w:type="dxa"/>
          </w:tcPr>
          <w:p w14:paraId="0572E02D" w14:textId="77777777" w:rsidR="004C0A42" w:rsidRDefault="004C0A42">
            <w:r>
              <w:t xml:space="preserve">With any JPA </w:t>
            </w:r>
            <w:r>
              <w:lastRenderedPageBreak/>
              <w:t>implementation</w:t>
            </w:r>
          </w:p>
        </w:tc>
        <w:tc>
          <w:tcPr>
            <w:tcW w:w="1877" w:type="dxa"/>
          </w:tcPr>
          <w:p w14:paraId="230ECF6E" w14:textId="77777777" w:rsidR="004C0A42" w:rsidRDefault="004C0A42">
            <w:r>
              <w:lastRenderedPageBreak/>
              <w:t xml:space="preserve">Implements JPA </w:t>
            </w:r>
            <w:r>
              <w:lastRenderedPageBreak/>
              <w:t>or standalone</w:t>
            </w:r>
          </w:p>
        </w:tc>
        <w:tc>
          <w:tcPr>
            <w:tcW w:w="1485" w:type="dxa"/>
          </w:tcPr>
          <w:p w14:paraId="0A386177" w14:textId="77777777" w:rsidR="004C0A42" w:rsidRDefault="004C0A42">
            <w:r>
              <w:lastRenderedPageBreak/>
              <w:t xml:space="preserve">Uses </w:t>
            </w:r>
            <w:r>
              <w:lastRenderedPageBreak/>
              <w:t>Hibernate as JPA provider</w:t>
            </w:r>
          </w:p>
        </w:tc>
      </w:tr>
    </w:tbl>
    <w:p w14:paraId="57CCCC56" w14:textId="77777777" w:rsidR="00CA5E1B" w:rsidRDefault="00000000">
      <w:pPr>
        <w:pStyle w:val="Heading2"/>
      </w:pPr>
      <w:r>
        <w:lastRenderedPageBreak/>
        <w:t>Conclusion</w:t>
      </w:r>
    </w:p>
    <w:p w14:paraId="66C7F0E8" w14:textId="77777777" w:rsidR="00CA5E1B" w:rsidRDefault="00000000">
      <w:r>
        <w:t>• JPA is a standard (like an interface).</w:t>
      </w:r>
      <w:r>
        <w:br/>
        <w:t>• Hibernate is a tool that implements JPA (like a concrete class).</w:t>
      </w:r>
      <w:r>
        <w:br/>
        <w:t>• Spring Data JPA is a helper framework built on top of JPA and Hibernate to automate and simplify data persistence.</w:t>
      </w:r>
    </w:p>
    <w:sectPr w:rsidR="00CA5E1B" w:rsidSect="004C0A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196466">
    <w:abstractNumId w:val="8"/>
  </w:num>
  <w:num w:numId="2" w16cid:durableId="1219976871">
    <w:abstractNumId w:val="6"/>
  </w:num>
  <w:num w:numId="3" w16cid:durableId="640236292">
    <w:abstractNumId w:val="5"/>
  </w:num>
  <w:num w:numId="4" w16cid:durableId="1453012513">
    <w:abstractNumId w:val="4"/>
  </w:num>
  <w:num w:numId="5" w16cid:durableId="290553301">
    <w:abstractNumId w:val="7"/>
  </w:num>
  <w:num w:numId="6" w16cid:durableId="1218936218">
    <w:abstractNumId w:val="3"/>
  </w:num>
  <w:num w:numId="7" w16cid:durableId="1359160950">
    <w:abstractNumId w:val="2"/>
  </w:num>
  <w:num w:numId="8" w16cid:durableId="1391685324">
    <w:abstractNumId w:val="1"/>
  </w:num>
  <w:num w:numId="9" w16cid:durableId="120123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41409"/>
    <w:rsid w:val="004C0A42"/>
    <w:rsid w:val="00AA1D8D"/>
    <w:rsid w:val="00B47730"/>
    <w:rsid w:val="00CA5E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F8355"/>
  <w14:defaultImageDpi w14:val="300"/>
  <w15:docId w15:val="{B5EF352B-9F0E-4C3F-B55E-D6226A15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RAMAPRIYA KARTHHIKEYAN</cp:lastModifiedBy>
  <cp:revision>2</cp:revision>
  <dcterms:created xsi:type="dcterms:W3CDTF">2025-07-06T07:17:00Z</dcterms:created>
  <dcterms:modified xsi:type="dcterms:W3CDTF">2025-07-06T07:17:00Z</dcterms:modified>
  <cp:category/>
</cp:coreProperties>
</file>